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20"/>
        <w:jc w:val="center"/>
        <w:rPr>
          <w:rFonts w:ascii="Times New Roman" w:eastAsia="Times New Roman" w:hAnsi="Times New Roman" w:cs="Times New Roman"/>
          <w:color w:val="000000"/>
          <w:sz w:val="26"/>
          <w:szCs w:val="26"/>
          <w:lang w:eastAsia="ru-RU"/>
        </w:rPr>
      </w:pPr>
      <w:r w:rsidRPr="0084122C">
        <w:rPr>
          <w:rFonts w:ascii="Times New Roman" w:eastAsia="Times New Roman" w:hAnsi="Times New Roman" w:cs="Times New Roman"/>
          <w:color w:val="000000"/>
          <w:sz w:val="26"/>
          <w:szCs w:val="26"/>
          <w:lang w:eastAsia="ru-RU"/>
        </w:rPr>
        <w:t>УТВЕРЖДЕНА</w:t>
      </w: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20"/>
        <w:jc w:val="center"/>
        <w:rPr>
          <w:rFonts w:ascii="Times New Roman" w:eastAsia="Times New Roman" w:hAnsi="Times New Roman" w:cs="Times New Roman"/>
          <w:color w:val="000000"/>
          <w:sz w:val="26"/>
          <w:szCs w:val="26"/>
          <w:lang w:eastAsia="ru-RU"/>
        </w:rPr>
      </w:pPr>
      <w:r w:rsidRPr="0084122C">
        <w:rPr>
          <w:rFonts w:ascii="Times New Roman" w:eastAsia="Times New Roman" w:hAnsi="Times New Roman" w:cs="Times New Roman"/>
          <w:color w:val="000000"/>
          <w:sz w:val="26"/>
          <w:szCs w:val="26"/>
          <w:lang w:eastAsia="ru-RU"/>
        </w:rPr>
        <w:t xml:space="preserve"> постановлением администрации</w:t>
      </w: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20"/>
        <w:jc w:val="center"/>
        <w:rPr>
          <w:rFonts w:ascii="Times New Roman" w:eastAsia="Times New Roman" w:hAnsi="Times New Roman" w:cs="Times New Roman"/>
          <w:color w:val="000000"/>
          <w:sz w:val="26"/>
          <w:szCs w:val="26"/>
          <w:lang w:eastAsia="ru-RU"/>
        </w:rPr>
      </w:pPr>
      <w:r w:rsidRPr="0084122C">
        <w:rPr>
          <w:rFonts w:ascii="Times New Roman" w:eastAsia="Times New Roman" w:hAnsi="Times New Roman" w:cs="Times New Roman"/>
          <w:color w:val="000000"/>
          <w:sz w:val="26"/>
          <w:szCs w:val="26"/>
          <w:lang w:eastAsia="ru-RU"/>
        </w:rPr>
        <w:t xml:space="preserve">местного самоуправления </w:t>
      </w:r>
      <w:proofErr w:type="spellStart"/>
      <w:r w:rsidRPr="0084122C">
        <w:rPr>
          <w:rFonts w:ascii="Times New Roman" w:eastAsia="Times New Roman" w:hAnsi="Times New Roman" w:cs="Times New Roman"/>
          <w:color w:val="000000"/>
          <w:sz w:val="26"/>
          <w:szCs w:val="26"/>
          <w:lang w:eastAsia="ru-RU"/>
        </w:rPr>
        <w:t>г.Владикавказа</w:t>
      </w:r>
      <w:proofErr w:type="spellEnd"/>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20"/>
        <w:jc w:val="center"/>
        <w:rPr>
          <w:rFonts w:ascii="Times New Roman" w:eastAsia="Times New Roman" w:hAnsi="Times New Roman" w:cs="Times New Roman"/>
          <w:color w:val="000000"/>
          <w:sz w:val="26"/>
          <w:szCs w:val="26"/>
          <w:lang w:eastAsia="ru-RU"/>
        </w:rPr>
      </w:pPr>
      <w:r w:rsidRPr="0084122C">
        <w:rPr>
          <w:rFonts w:ascii="Times New Roman" w:eastAsia="Times New Roman" w:hAnsi="Times New Roman" w:cs="Times New Roman"/>
          <w:color w:val="000000"/>
          <w:sz w:val="26"/>
          <w:szCs w:val="26"/>
          <w:lang w:eastAsia="ru-RU"/>
        </w:rPr>
        <w:t>от______________2014 г.№_____</w:t>
      </w: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6"/>
          <w:szCs w:val="26"/>
          <w:lang w:eastAsia="ru-RU"/>
        </w:rPr>
      </w:pPr>
    </w:p>
    <w:p w:rsidR="0084122C" w:rsidRPr="0084122C" w:rsidRDefault="0084122C" w:rsidP="0084122C">
      <w:pPr>
        <w:tabs>
          <w:tab w:val="left" w:pos="708"/>
          <w:tab w:val="left" w:pos="1416"/>
          <w:tab w:val="left" w:pos="2124"/>
          <w:tab w:val="left" w:pos="2832"/>
          <w:tab w:val="left" w:pos="3540"/>
          <w:tab w:val="left" w:pos="4248"/>
          <w:tab w:val="left" w:pos="4956"/>
          <w:tab w:val="left" w:pos="5664"/>
          <w:tab w:val="left" w:pos="6372"/>
        </w:tabs>
        <w:spacing w:after="0" w:line="240" w:lineRule="auto"/>
        <w:jc w:val="both"/>
        <w:rPr>
          <w:rFonts w:ascii="Times New Roman" w:eastAsia="Times New Roman" w:hAnsi="Times New Roman" w:cs="Times New Roman"/>
          <w:color w:val="000000"/>
          <w:sz w:val="26"/>
          <w:szCs w:val="26"/>
          <w:lang w:eastAsia="ru-RU"/>
        </w:rPr>
      </w:pPr>
      <w:r w:rsidRPr="0084122C">
        <w:rPr>
          <w:rFonts w:ascii="Times New Roman" w:eastAsia="Times New Roman" w:hAnsi="Times New Roman" w:cs="Times New Roman"/>
          <w:color w:val="000000"/>
          <w:sz w:val="26"/>
          <w:szCs w:val="26"/>
          <w:lang w:eastAsia="ru-RU"/>
        </w:rPr>
        <w:tab/>
      </w:r>
      <w:r w:rsidRPr="0084122C">
        <w:rPr>
          <w:rFonts w:ascii="Times New Roman" w:eastAsia="Times New Roman" w:hAnsi="Times New Roman" w:cs="Times New Roman"/>
          <w:color w:val="000000"/>
          <w:sz w:val="26"/>
          <w:szCs w:val="26"/>
          <w:lang w:eastAsia="ru-RU"/>
        </w:rPr>
        <w:tab/>
      </w:r>
      <w:r w:rsidRPr="0084122C">
        <w:rPr>
          <w:rFonts w:ascii="Times New Roman" w:eastAsia="Times New Roman" w:hAnsi="Times New Roman" w:cs="Times New Roman"/>
          <w:color w:val="000000"/>
          <w:sz w:val="26"/>
          <w:szCs w:val="26"/>
          <w:lang w:eastAsia="ru-RU"/>
        </w:rPr>
        <w:tab/>
      </w:r>
      <w:r w:rsidRPr="0084122C">
        <w:rPr>
          <w:rFonts w:ascii="Times New Roman" w:eastAsia="Times New Roman" w:hAnsi="Times New Roman" w:cs="Times New Roman"/>
          <w:color w:val="000000"/>
          <w:sz w:val="26"/>
          <w:szCs w:val="26"/>
          <w:lang w:eastAsia="ru-RU"/>
        </w:rPr>
        <w:tab/>
      </w:r>
      <w:r w:rsidRPr="0084122C">
        <w:rPr>
          <w:rFonts w:ascii="Times New Roman" w:eastAsia="Times New Roman" w:hAnsi="Times New Roman" w:cs="Times New Roman"/>
          <w:color w:val="000000"/>
          <w:sz w:val="26"/>
          <w:szCs w:val="26"/>
          <w:lang w:eastAsia="ru-RU"/>
        </w:rPr>
        <w:tab/>
      </w:r>
      <w:r w:rsidRPr="0084122C">
        <w:rPr>
          <w:rFonts w:ascii="Times New Roman" w:eastAsia="Times New Roman" w:hAnsi="Times New Roman" w:cs="Times New Roman"/>
          <w:color w:val="000000"/>
          <w:sz w:val="26"/>
          <w:szCs w:val="26"/>
          <w:lang w:eastAsia="ru-RU"/>
        </w:rPr>
        <w:tab/>
      </w:r>
      <w:r w:rsidRPr="0084122C">
        <w:rPr>
          <w:rFonts w:ascii="Times New Roman" w:eastAsia="Times New Roman" w:hAnsi="Times New Roman" w:cs="Times New Roman"/>
          <w:color w:val="000000"/>
          <w:sz w:val="26"/>
          <w:szCs w:val="26"/>
          <w:lang w:eastAsia="ru-RU"/>
        </w:rPr>
        <w:tab/>
      </w:r>
      <w:r w:rsidRPr="0084122C">
        <w:rPr>
          <w:rFonts w:ascii="Times New Roman" w:eastAsia="Times New Roman" w:hAnsi="Times New Roman" w:cs="Times New Roman"/>
          <w:color w:val="000000"/>
          <w:sz w:val="26"/>
          <w:szCs w:val="26"/>
          <w:lang w:eastAsia="ru-RU"/>
        </w:rPr>
        <w:tab/>
      </w:r>
      <w:r w:rsidRPr="0084122C">
        <w:rPr>
          <w:rFonts w:ascii="Times New Roman" w:eastAsia="Times New Roman" w:hAnsi="Times New Roman" w:cs="Times New Roman"/>
          <w:color w:val="000000"/>
          <w:sz w:val="26"/>
          <w:szCs w:val="26"/>
          <w:lang w:eastAsia="ru-RU"/>
        </w:rPr>
        <w:tab/>
      </w:r>
      <w:r w:rsidRPr="0084122C">
        <w:rPr>
          <w:rFonts w:ascii="Times New Roman" w:eastAsia="Times New Roman" w:hAnsi="Times New Roman" w:cs="Times New Roman"/>
          <w:color w:val="000000"/>
          <w:sz w:val="26"/>
          <w:szCs w:val="26"/>
          <w:lang w:eastAsia="ru-RU"/>
        </w:rPr>
        <w:tab/>
      </w: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bookmarkStart w:id="0" w:name="_GoBack"/>
      <w:bookmarkEnd w:id="0"/>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6"/>
          <w:szCs w:val="26"/>
          <w:lang w:eastAsia="ru-RU"/>
        </w:rPr>
      </w:pPr>
      <w:r w:rsidRPr="0084122C">
        <w:rPr>
          <w:rFonts w:ascii="Times New Roman" w:eastAsia="Times New Roman" w:hAnsi="Times New Roman" w:cs="Times New Roman"/>
          <w:b/>
          <w:color w:val="000000"/>
          <w:sz w:val="26"/>
          <w:szCs w:val="26"/>
          <w:lang w:eastAsia="ru-RU"/>
        </w:rPr>
        <w:t>МУНИЦИПАЛЬНАЯ ПРОГРАММА</w:t>
      </w: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6"/>
          <w:szCs w:val="26"/>
          <w:lang w:eastAsia="ru-RU"/>
        </w:rPr>
      </w:pPr>
      <w:r w:rsidRPr="0084122C">
        <w:rPr>
          <w:rFonts w:ascii="Times New Roman" w:eastAsia="Times New Roman" w:hAnsi="Times New Roman" w:cs="Times New Roman"/>
          <w:b/>
          <w:color w:val="000000"/>
          <w:sz w:val="26"/>
          <w:szCs w:val="26"/>
          <w:lang w:eastAsia="ru-RU"/>
        </w:rPr>
        <w:t xml:space="preserve">«РАЗВИТИЕ КУЛЬТУРЫ Г.ВЛАДИКАВКАЗА» </w:t>
      </w: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6"/>
          <w:szCs w:val="26"/>
          <w:lang w:eastAsia="ru-RU"/>
        </w:rPr>
      </w:pPr>
      <w:r w:rsidRPr="0084122C">
        <w:rPr>
          <w:rFonts w:ascii="Times New Roman" w:eastAsia="Times New Roman" w:hAnsi="Times New Roman" w:cs="Times New Roman"/>
          <w:b/>
          <w:color w:val="000000"/>
          <w:sz w:val="26"/>
          <w:szCs w:val="26"/>
          <w:lang w:eastAsia="ru-RU"/>
        </w:rPr>
        <w:t>НА 2015 ГОД</w:t>
      </w: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both"/>
        <w:outlineLvl w:val="0"/>
        <w:rPr>
          <w:rFonts w:ascii="Times New Roman" w:eastAsia="Times New Roman" w:hAnsi="Times New Roman" w:cs="Times New Roman"/>
          <w:b/>
          <w:sz w:val="26"/>
          <w:szCs w:val="26"/>
          <w:lang w:eastAsia="ru-RU"/>
        </w:rPr>
      </w:pPr>
    </w:p>
    <w:p w:rsidR="0084122C" w:rsidRPr="0084122C" w:rsidRDefault="0084122C" w:rsidP="0084122C">
      <w:pPr>
        <w:tabs>
          <w:tab w:val="left" w:pos="9000"/>
        </w:tabs>
        <w:spacing w:after="0" w:line="240" w:lineRule="auto"/>
        <w:jc w:val="center"/>
        <w:outlineLvl w:val="0"/>
        <w:rPr>
          <w:rFonts w:ascii="Times New Roman" w:eastAsia="Times New Roman" w:hAnsi="Times New Roman" w:cs="Times New Roman"/>
          <w:b/>
          <w:sz w:val="26"/>
          <w:szCs w:val="26"/>
          <w:lang w:eastAsia="ru-RU"/>
        </w:rPr>
      </w:pPr>
      <w:proofErr w:type="spellStart"/>
      <w:r w:rsidRPr="0084122C">
        <w:rPr>
          <w:rFonts w:ascii="Times New Roman" w:eastAsia="Times New Roman" w:hAnsi="Times New Roman" w:cs="Times New Roman"/>
          <w:b/>
          <w:sz w:val="26"/>
          <w:szCs w:val="26"/>
          <w:lang w:eastAsia="ru-RU"/>
        </w:rPr>
        <w:t>г.Владикавказ</w:t>
      </w:r>
      <w:proofErr w:type="spellEnd"/>
    </w:p>
    <w:p w:rsidR="0084122C" w:rsidRDefault="0084122C" w:rsidP="0084122C">
      <w:pPr>
        <w:tabs>
          <w:tab w:val="left" w:pos="9000"/>
        </w:tabs>
        <w:spacing w:after="0" w:line="240" w:lineRule="auto"/>
        <w:jc w:val="center"/>
        <w:outlineLvl w:val="0"/>
        <w:rPr>
          <w:rFonts w:ascii="Times New Roman" w:eastAsia="Times New Roman" w:hAnsi="Times New Roman" w:cs="Times New Roman"/>
          <w:b/>
          <w:sz w:val="26"/>
          <w:szCs w:val="26"/>
          <w:lang w:eastAsia="ru-RU"/>
        </w:rPr>
      </w:pPr>
      <w:r w:rsidRPr="0084122C">
        <w:rPr>
          <w:rFonts w:ascii="Times New Roman" w:eastAsia="Times New Roman" w:hAnsi="Times New Roman" w:cs="Times New Roman"/>
          <w:b/>
          <w:sz w:val="26"/>
          <w:szCs w:val="26"/>
          <w:lang w:eastAsia="ru-RU"/>
        </w:rPr>
        <w:t>2014 год</w:t>
      </w:r>
    </w:p>
    <w:p w:rsidR="0084122C" w:rsidRPr="0084122C" w:rsidRDefault="0084122C" w:rsidP="0084122C">
      <w:pPr>
        <w:tabs>
          <w:tab w:val="left" w:pos="9000"/>
        </w:tabs>
        <w:spacing w:after="0" w:line="240" w:lineRule="auto"/>
        <w:jc w:val="center"/>
        <w:outlineLvl w:val="0"/>
        <w:rPr>
          <w:rFonts w:ascii="Times New Roman" w:eastAsia="Times New Roman" w:hAnsi="Times New Roman" w:cs="Times New Roman"/>
          <w:b/>
          <w:sz w:val="26"/>
          <w:szCs w:val="26"/>
          <w:lang w:eastAsia="ru-RU"/>
        </w:rPr>
      </w:pPr>
    </w:p>
    <w:p w:rsidR="0084122C" w:rsidRPr="0084122C" w:rsidRDefault="0084122C" w:rsidP="0084122C">
      <w:pPr>
        <w:spacing w:after="0" w:line="240" w:lineRule="auto"/>
        <w:outlineLvl w:val="0"/>
        <w:rPr>
          <w:rFonts w:ascii="Times New Roman" w:eastAsia="Times New Roman" w:hAnsi="Times New Roman" w:cs="Times New Roman"/>
          <w:b/>
          <w:sz w:val="26"/>
          <w:szCs w:val="26"/>
          <w:lang w:eastAsia="ru-RU"/>
        </w:rPr>
      </w:pPr>
      <w:r w:rsidRPr="0084122C">
        <w:rPr>
          <w:rFonts w:ascii="Times New Roman" w:eastAsia="Times New Roman" w:hAnsi="Times New Roman" w:cs="Times New Roman"/>
          <w:b/>
          <w:sz w:val="26"/>
          <w:szCs w:val="26"/>
          <w:lang w:eastAsia="ru-RU"/>
        </w:rPr>
        <w:t xml:space="preserve">                             </w:t>
      </w:r>
    </w:p>
    <w:p w:rsidR="0084122C" w:rsidRPr="0084122C" w:rsidRDefault="0084122C" w:rsidP="0084122C">
      <w:pPr>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ПАСПОРТ</w:t>
      </w: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 муниципальной программы</w:t>
      </w: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«Развитие культуры </w:t>
      </w:r>
      <w:proofErr w:type="spellStart"/>
      <w:r w:rsidRPr="0084122C">
        <w:rPr>
          <w:rFonts w:ascii="Times New Roman" w:eastAsia="Times New Roman" w:hAnsi="Times New Roman" w:cs="Times New Roman"/>
          <w:b/>
          <w:sz w:val="28"/>
          <w:szCs w:val="28"/>
          <w:lang w:eastAsia="zh-CN"/>
        </w:rPr>
        <w:t>г.Владикавказа</w:t>
      </w:r>
      <w:proofErr w:type="spellEnd"/>
      <w:r w:rsidRPr="0084122C">
        <w:rPr>
          <w:rFonts w:ascii="Times New Roman" w:eastAsia="Times New Roman" w:hAnsi="Times New Roman" w:cs="Times New Roman"/>
          <w:b/>
          <w:sz w:val="28"/>
          <w:szCs w:val="28"/>
          <w:lang w:eastAsia="zh-CN"/>
        </w:rPr>
        <w:t>» на 2015 год.</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b/>
          <w:sz w:val="28"/>
          <w:szCs w:val="28"/>
          <w:lang w:eastAsia="zh-CN"/>
        </w:rPr>
      </w:pPr>
    </w:p>
    <w:tbl>
      <w:tblPr>
        <w:tblW w:w="9757" w:type="dxa"/>
        <w:tblInd w:w="-10" w:type="dxa"/>
        <w:tblLayout w:type="fixed"/>
        <w:tblLook w:val="0000" w:firstRow="0" w:lastRow="0" w:firstColumn="0" w:lastColumn="0" w:noHBand="0" w:noVBand="0"/>
      </w:tblPr>
      <w:tblGrid>
        <w:gridCol w:w="3095"/>
        <w:gridCol w:w="6662"/>
      </w:tblGrid>
      <w:tr w:rsidR="0084122C" w:rsidRPr="0084122C" w:rsidTr="00F604DF">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Наименование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Муниципальная программа </w:t>
            </w:r>
          </w:p>
          <w:p w:rsidR="0084122C" w:rsidRPr="0084122C" w:rsidRDefault="0084122C" w:rsidP="0084122C">
            <w:pPr>
              <w:tabs>
                <w:tab w:val="left" w:pos="9000"/>
              </w:tabs>
              <w:suppressAutoHyphens/>
              <w:spacing w:after="0" w:line="240" w:lineRule="auto"/>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«Развитие культуры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на 2015 г. </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p>
        </w:tc>
      </w:tr>
      <w:tr w:rsidR="0084122C" w:rsidRPr="0084122C" w:rsidTr="00F604DF">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Основание для разработки программы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color w:val="000000"/>
                <w:sz w:val="28"/>
                <w:szCs w:val="28"/>
                <w:shd w:val="clear" w:color="auto" w:fill="FFFFFF"/>
                <w:lang w:eastAsia="zh-CN"/>
              </w:rPr>
              <w:t xml:space="preserve">Федеральный закон от 06.10.2003 N 131-ФЗ (ред. от 21.07.2014) "Об общих принципах организации местного самоуправления в Российской Федерации" </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Закон Республики Северная Осетия-Алания от 16 декабря 1996 г. № 167«О культуре» </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4"/>
                <w:szCs w:val="28"/>
                <w:lang w:eastAsia="zh-CN"/>
              </w:rPr>
            </w:pPr>
            <w:r w:rsidRPr="0084122C">
              <w:rPr>
                <w:rFonts w:ascii="Times New Roman" w:eastAsia="Times New Roman" w:hAnsi="Times New Roman" w:cs="Times New Roman"/>
                <w:sz w:val="28"/>
                <w:szCs w:val="28"/>
                <w:lang w:eastAsia="zh-CN"/>
              </w:rPr>
              <w:t>Постановление Правительства РФ от 5 октября 2010г. № 795 «О государственной программе "Патриотическое воспитание граждан Российской Федерации на 2011 - 2015 гг.»</w:t>
            </w:r>
          </w:p>
        </w:tc>
      </w:tr>
      <w:tr w:rsidR="0084122C" w:rsidRPr="0084122C" w:rsidTr="00F604DF">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Заказчик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Администрация местного самоуправления </w:t>
            </w:r>
            <w:proofErr w:type="spellStart"/>
            <w:r w:rsidRPr="0084122C">
              <w:rPr>
                <w:rFonts w:ascii="Times New Roman" w:eastAsia="Times New Roman" w:hAnsi="Times New Roman" w:cs="Times New Roman"/>
                <w:sz w:val="28"/>
                <w:szCs w:val="28"/>
                <w:lang w:eastAsia="zh-CN"/>
              </w:rPr>
              <w:t>г.Владикавказа</w:t>
            </w:r>
            <w:proofErr w:type="spellEnd"/>
          </w:p>
        </w:tc>
      </w:tr>
      <w:tr w:rsidR="0084122C" w:rsidRPr="0084122C" w:rsidTr="00F604DF">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Руководитель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Начальник Управления культуры АМС г. Владикавказа </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4"/>
                <w:szCs w:val="24"/>
                <w:lang w:eastAsia="zh-CN"/>
              </w:rPr>
            </w:pPr>
            <w:proofErr w:type="spellStart"/>
            <w:r w:rsidRPr="0084122C">
              <w:rPr>
                <w:rFonts w:ascii="Times New Roman" w:eastAsia="Times New Roman" w:hAnsi="Times New Roman" w:cs="Times New Roman"/>
                <w:sz w:val="28"/>
                <w:szCs w:val="28"/>
                <w:lang w:eastAsia="zh-CN"/>
              </w:rPr>
              <w:t>Дзгоева</w:t>
            </w:r>
            <w:proofErr w:type="spellEnd"/>
            <w:r w:rsidRPr="0084122C">
              <w:rPr>
                <w:rFonts w:ascii="Times New Roman" w:eastAsia="Times New Roman" w:hAnsi="Times New Roman" w:cs="Times New Roman"/>
                <w:sz w:val="28"/>
                <w:szCs w:val="28"/>
                <w:lang w:eastAsia="zh-CN"/>
              </w:rPr>
              <w:t xml:space="preserve"> Ирина </w:t>
            </w:r>
            <w:proofErr w:type="spellStart"/>
            <w:r w:rsidRPr="0084122C">
              <w:rPr>
                <w:rFonts w:ascii="Times New Roman" w:eastAsia="Times New Roman" w:hAnsi="Times New Roman" w:cs="Times New Roman"/>
                <w:sz w:val="28"/>
                <w:szCs w:val="28"/>
                <w:lang w:eastAsia="zh-CN"/>
              </w:rPr>
              <w:t>Соскаевна</w:t>
            </w:r>
            <w:proofErr w:type="spellEnd"/>
          </w:p>
        </w:tc>
      </w:tr>
      <w:tr w:rsidR="0084122C" w:rsidRPr="0084122C" w:rsidTr="00F604DF">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proofErr w:type="gramStart"/>
            <w:r w:rsidRPr="0084122C">
              <w:rPr>
                <w:rFonts w:ascii="Times New Roman" w:eastAsia="Times New Roman" w:hAnsi="Times New Roman" w:cs="Times New Roman"/>
                <w:sz w:val="28"/>
                <w:szCs w:val="28"/>
                <w:lang w:eastAsia="zh-CN"/>
              </w:rPr>
              <w:t>Разработчик  программы</w:t>
            </w:r>
            <w:proofErr w:type="gramEnd"/>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 Управления культуры администрации местного самоуправления </w:t>
            </w:r>
            <w:proofErr w:type="spellStart"/>
            <w:r w:rsidRPr="0084122C">
              <w:rPr>
                <w:rFonts w:ascii="Times New Roman" w:eastAsia="Times New Roman" w:hAnsi="Times New Roman" w:cs="Times New Roman"/>
                <w:sz w:val="28"/>
                <w:szCs w:val="28"/>
                <w:lang w:eastAsia="zh-CN"/>
              </w:rPr>
              <w:t>г.Владикавказа</w:t>
            </w:r>
            <w:proofErr w:type="spellEnd"/>
          </w:p>
        </w:tc>
      </w:tr>
      <w:tr w:rsidR="0084122C" w:rsidRPr="0084122C" w:rsidTr="00F604DF">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Цель программы</w:t>
            </w:r>
          </w:p>
        </w:tc>
        <w:tc>
          <w:tcPr>
            <w:tcW w:w="66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Сохранение и развитие культурного потенциала </w:t>
            </w:r>
            <w:proofErr w:type="spellStart"/>
            <w:r w:rsidRPr="0084122C">
              <w:rPr>
                <w:rFonts w:ascii="Times New Roman" w:eastAsia="Times New Roman" w:hAnsi="Times New Roman" w:cs="Times New Roman"/>
                <w:sz w:val="28"/>
                <w:szCs w:val="28"/>
                <w:lang w:eastAsia="zh-CN"/>
              </w:rPr>
              <w:t>г.Владикавказа</w:t>
            </w:r>
            <w:proofErr w:type="spellEnd"/>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Объединение усилий органов местного самоуправления, военных ведомств, казачества, религиозных и других общественных организаций в целях совершенствования системы патриотического воспитания граждан города, обеспечивающей развитие свободного, демократического общества, формирование у граждан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высокого гражданского и патриотического сознания, верности Отечеству, готовности к выполнению конституционных обязанностей.</w:t>
            </w:r>
          </w:p>
        </w:tc>
      </w:tr>
      <w:tr w:rsidR="0084122C" w:rsidRPr="0084122C" w:rsidTr="00F604DF">
        <w:trPr>
          <w:trHeight w:val="407"/>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6662" w:type="dxa"/>
            <w:vMerge/>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napToGrid w:val="0"/>
              <w:spacing w:after="0" w:line="240" w:lineRule="auto"/>
              <w:ind w:left="360"/>
              <w:jc w:val="both"/>
              <w:rPr>
                <w:rFonts w:ascii="Times New Roman" w:eastAsia="Times New Roman" w:hAnsi="Times New Roman" w:cs="Times New Roman"/>
                <w:sz w:val="28"/>
                <w:szCs w:val="28"/>
                <w:lang w:eastAsia="zh-CN"/>
              </w:rPr>
            </w:pPr>
          </w:p>
        </w:tc>
      </w:tr>
      <w:tr w:rsidR="0084122C" w:rsidRPr="0084122C" w:rsidTr="00F604DF">
        <w:trPr>
          <w:trHeight w:val="407"/>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Основные задачи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1.Развитие культурно-досуговой деятельности и сохранение историко-культурного наследия:</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статуса города Владикавказа как культурного центра Северного Кавказа;</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единого культурного пространства;</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выявление и поддержка молодых дарований в сфере культуры;</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обеспечение сохранности историко-культурного наследия как особого вида недвижимого имущества;</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сохранение и развитие системы дополнительного образования в области художественно-эстетического воспитания;</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возрождение духовных традиций, ценностей, создание альтернативных форм культурного обслуживания населения многонационального Владикавказа.</w:t>
            </w:r>
          </w:p>
          <w:p w:rsidR="0084122C" w:rsidRPr="0084122C" w:rsidRDefault="0084122C" w:rsidP="0084122C">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2.Создание положительного имиджа и повышение инвестиционной привлекательности </w:t>
            </w:r>
          </w:p>
          <w:p w:rsidR="0084122C" w:rsidRPr="0084122C" w:rsidRDefault="0084122C" w:rsidP="0084122C">
            <w:pPr>
              <w:suppressAutoHyphens/>
              <w:spacing w:after="0" w:line="240" w:lineRule="auto"/>
              <w:ind w:firstLine="176"/>
              <w:jc w:val="both"/>
              <w:rPr>
                <w:rFonts w:ascii="Times New Roman" w:eastAsia="Times New Roman" w:hAnsi="Times New Roman" w:cs="Times New Roman"/>
                <w:sz w:val="28"/>
                <w:szCs w:val="28"/>
                <w:lang w:eastAsia="zh-CN"/>
              </w:rPr>
            </w:pP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и Республики Северная Осетия-Алания </w:t>
            </w:r>
          </w:p>
          <w:p w:rsidR="0084122C" w:rsidRPr="0084122C" w:rsidRDefault="0084122C" w:rsidP="0084122C">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3.Проведение научно обоснованной организаторской и пропагандистской политики администрации муниципального образования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по дальнейшему развитию патриотизма среди населения города, как стержневой духовно-нравственной составляющей России.</w:t>
            </w:r>
          </w:p>
          <w:p w:rsidR="0084122C" w:rsidRPr="0084122C" w:rsidRDefault="0084122C" w:rsidP="0084122C">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Широкое привлечение к участию в патриотическом воспитании граждан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научных учреждений, военных ведомств, оборонно-массовых, ветеранских и других общественных объединений, общественно – политических партий и движений, казачества, религиозных, миротворческих организаций, отдельных граждан.</w:t>
            </w:r>
          </w:p>
          <w:p w:rsidR="0084122C" w:rsidRPr="0084122C" w:rsidRDefault="0084122C" w:rsidP="0084122C">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эффективной работы муниципальных</w:t>
            </w:r>
          </w:p>
          <w:p w:rsidR="0084122C" w:rsidRPr="0084122C" w:rsidRDefault="0084122C" w:rsidP="0084122C">
            <w:pPr>
              <w:suppressAutoHyphens/>
              <w:spacing w:after="0" w:line="240" w:lineRule="auto"/>
              <w:ind w:firstLine="17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учреждений культуры за счет совершенствования</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 работы, сохранения и использования</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библиотечных фондов, выравнивание доступа к</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услугам учреждений культуры, информации</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культурным ценностям. Сохранение объектов</w:t>
            </w:r>
          </w:p>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культурного наследия, развитие библиотечного дела</w:t>
            </w:r>
          </w:p>
        </w:tc>
      </w:tr>
      <w:tr w:rsidR="0084122C" w:rsidRPr="0084122C" w:rsidTr="00F604DF">
        <w:trPr>
          <w:trHeight w:val="1244"/>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Целевые показатели и индикаторы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жителей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участвующих в культурно-досуговых мероприятиях (3 450 чел.)</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Количество проведенных мероприятий патриотической направленности (24 мер-</w:t>
            </w:r>
            <w:proofErr w:type="spellStart"/>
            <w:r w:rsidRPr="0084122C">
              <w:rPr>
                <w:rFonts w:ascii="Times New Roman" w:eastAsia="Times New Roman" w:hAnsi="Times New Roman" w:cs="Times New Roman"/>
                <w:sz w:val="28"/>
                <w:szCs w:val="28"/>
                <w:lang w:eastAsia="zh-CN"/>
              </w:rPr>
              <w:t>ия</w:t>
            </w:r>
            <w:proofErr w:type="spellEnd"/>
            <w:r w:rsidRPr="0084122C">
              <w:rPr>
                <w:rFonts w:ascii="Times New Roman" w:eastAsia="Times New Roman" w:hAnsi="Times New Roman" w:cs="Times New Roman"/>
                <w:sz w:val="28"/>
                <w:szCs w:val="28"/>
                <w:lang w:eastAsia="zh-CN"/>
              </w:rPr>
              <w:t>)</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граждан, принявших участие в городских мероприятиях патриотической направленности (1400 человек); </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граждан, регулярно участвовавших в работе патриотических объединений (700 чел.); </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объединений и учреждений города, получивших информационную, методическую и </w:t>
            </w:r>
            <w:r w:rsidRPr="0084122C">
              <w:rPr>
                <w:rFonts w:ascii="Times New Roman" w:eastAsia="Times New Roman" w:hAnsi="Times New Roman" w:cs="Times New Roman"/>
                <w:sz w:val="28"/>
                <w:szCs w:val="28"/>
                <w:lang w:eastAsia="zh-CN"/>
              </w:rPr>
              <w:lastRenderedPageBreak/>
              <w:t>финансовую поддержку (10 учреждений)</w:t>
            </w:r>
            <w:r w:rsidRPr="0084122C">
              <w:rPr>
                <w:rFonts w:ascii="Times New Roman" w:eastAsia="Times New Roman" w:hAnsi="Times New Roman" w:cs="Times New Roman"/>
                <w:sz w:val="24"/>
                <w:szCs w:val="24"/>
                <w:lang w:eastAsia="zh-CN"/>
              </w:rPr>
              <w:t xml:space="preserve"> </w:t>
            </w:r>
            <w:r w:rsidRPr="0084122C">
              <w:rPr>
                <w:rFonts w:ascii="Times New Roman" w:eastAsia="Times New Roman" w:hAnsi="Times New Roman" w:cs="Times New Roman"/>
                <w:sz w:val="28"/>
                <w:szCs w:val="28"/>
                <w:lang w:eastAsia="zh-CN"/>
              </w:rPr>
              <w:t>повышение уровня удовлетворенности граждан</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города Владикавказа качеством предоставления</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муниципальных услуг в сфере культуры.</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-отношение уровня оплаты труда (средней</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заработной платы) работников муниципальных</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учреждений культуры к средней заработной плате</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 РСО-А</w:t>
            </w:r>
          </w:p>
          <w:p w:rsidR="0084122C" w:rsidRPr="0084122C" w:rsidRDefault="0084122C" w:rsidP="0084122C">
            <w:pPr>
              <w:tabs>
                <w:tab w:val="left" w:pos="9000"/>
              </w:tabs>
              <w:suppressAutoHyphens/>
              <w:spacing w:after="0" w:line="240" w:lineRule="auto"/>
              <w:rPr>
                <w:rFonts w:ascii="Times New Roman" w:eastAsia="Times New Roman" w:hAnsi="Times New Roman" w:cs="Times New Roman"/>
                <w:sz w:val="24"/>
                <w:szCs w:val="24"/>
                <w:lang w:eastAsia="zh-CN"/>
              </w:rPr>
            </w:pPr>
          </w:p>
        </w:tc>
      </w:tr>
      <w:tr w:rsidR="0084122C" w:rsidRPr="0084122C" w:rsidTr="00F604DF">
        <w:trPr>
          <w:trHeight w:val="407"/>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Сроки и этапы реализации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w:t>
            </w:r>
            <w:r w:rsidRPr="0084122C">
              <w:rPr>
                <w:rFonts w:ascii="Times New Roman" w:eastAsia="Times New Roman" w:hAnsi="Times New Roman" w:cs="Times New Roman"/>
                <w:sz w:val="28"/>
                <w:szCs w:val="28"/>
                <w:lang w:val="en-US" w:eastAsia="zh-CN"/>
              </w:rPr>
              <w:t xml:space="preserve">5 </w:t>
            </w:r>
            <w:proofErr w:type="spellStart"/>
            <w:r w:rsidRPr="0084122C">
              <w:rPr>
                <w:rFonts w:ascii="Times New Roman" w:eastAsia="Times New Roman" w:hAnsi="Times New Roman" w:cs="Times New Roman"/>
                <w:sz w:val="28"/>
                <w:szCs w:val="28"/>
                <w:lang w:val="en-US" w:eastAsia="zh-CN"/>
              </w:rPr>
              <w:t>год</w:t>
            </w:r>
            <w:proofErr w:type="spellEnd"/>
            <w:r w:rsidRPr="0084122C">
              <w:rPr>
                <w:rFonts w:ascii="Times New Roman" w:eastAsia="Times New Roman" w:hAnsi="Times New Roman" w:cs="Times New Roman"/>
                <w:sz w:val="28"/>
                <w:szCs w:val="28"/>
                <w:lang w:val="en-US" w:eastAsia="zh-CN"/>
              </w:rPr>
              <w:t>.</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tc>
      </w:tr>
      <w:tr w:rsidR="0084122C" w:rsidRPr="0084122C" w:rsidTr="00F604DF">
        <w:trPr>
          <w:trHeight w:val="407"/>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Перечень подпрограмм.</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Подпрограмма 1.</w:t>
            </w: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Развитие культурной </w:t>
            </w:r>
            <w:proofErr w:type="gramStart"/>
            <w:r w:rsidRPr="0084122C">
              <w:rPr>
                <w:rFonts w:ascii="Times New Roman" w:eastAsia="Times New Roman" w:hAnsi="Times New Roman" w:cs="Times New Roman"/>
                <w:sz w:val="28"/>
                <w:szCs w:val="28"/>
                <w:lang w:eastAsia="zh-CN"/>
              </w:rPr>
              <w:t>жизни  г.</w:t>
            </w:r>
            <w:proofErr w:type="gramEnd"/>
            <w:r w:rsidRPr="0084122C">
              <w:rPr>
                <w:rFonts w:ascii="Times New Roman" w:eastAsia="Times New Roman" w:hAnsi="Times New Roman" w:cs="Times New Roman"/>
                <w:sz w:val="28"/>
                <w:szCs w:val="28"/>
                <w:lang w:eastAsia="zh-CN"/>
              </w:rPr>
              <w:t xml:space="preserve"> Владикавказа</w:t>
            </w: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Подпрограмма 2.</w:t>
            </w: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Гражданское и патриотическое воспитание граждан г. Владикавказа</w:t>
            </w: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Подпрограмма 3.</w:t>
            </w: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деятельности муниципальных учреждений культуры г. Владикавказа</w:t>
            </w:r>
          </w:p>
          <w:p w:rsidR="0084122C" w:rsidRPr="0084122C" w:rsidRDefault="0084122C" w:rsidP="0084122C">
            <w:pPr>
              <w:tabs>
                <w:tab w:val="left" w:pos="9000"/>
              </w:tabs>
              <w:suppressAutoHyphens/>
              <w:spacing w:after="0" w:line="240" w:lineRule="auto"/>
              <w:rPr>
                <w:rFonts w:ascii="Times New Roman" w:eastAsia="Times New Roman" w:hAnsi="Times New Roman" w:cs="Times New Roman"/>
                <w:sz w:val="28"/>
                <w:szCs w:val="28"/>
                <w:lang w:eastAsia="zh-CN"/>
              </w:rPr>
            </w:pPr>
          </w:p>
        </w:tc>
      </w:tr>
      <w:tr w:rsidR="0084122C" w:rsidRPr="0084122C" w:rsidTr="00F604DF">
        <w:trPr>
          <w:trHeight w:val="1976"/>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Участники (исполнители) основных мероприятий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Участниками (исполнителями) программы являются различные группы населения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граждане всех возрастных категорий, муниципальные учреждения культуры (МБОУК ДМШ №1, МБОУК ДШИ, МБУК ВМЦДК «Радуга» и т.д.), творческие объединения </w:t>
            </w:r>
          </w:p>
        </w:tc>
      </w:tr>
      <w:tr w:rsidR="0084122C" w:rsidRPr="0084122C" w:rsidTr="00F604DF">
        <w:trPr>
          <w:trHeight w:val="407"/>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Объёмы и источники финансирования программы (</w:t>
            </w:r>
            <w:proofErr w:type="spellStart"/>
            <w:r w:rsidRPr="0084122C">
              <w:rPr>
                <w:rFonts w:ascii="Times New Roman" w:eastAsia="Times New Roman" w:hAnsi="Times New Roman" w:cs="Times New Roman"/>
                <w:sz w:val="28"/>
                <w:szCs w:val="28"/>
                <w:lang w:eastAsia="zh-CN"/>
              </w:rPr>
              <w:t>тыс.руб</w:t>
            </w:r>
            <w:proofErr w:type="spellEnd"/>
            <w:r w:rsidRPr="0084122C">
              <w:rPr>
                <w:rFonts w:ascii="Times New Roman" w:eastAsia="Times New Roman" w:hAnsi="Times New Roman" w:cs="Times New Roman"/>
                <w:sz w:val="28"/>
                <w:szCs w:val="28"/>
                <w:lang w:eastAsia="zh-CN"/>
              </w:rPr>
              <w: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Всего: 166 701,4</w:t>
            </w:r>
          </w:p>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val="en-US" w:eastAsia="zh-CN"/>
              </w:rPr>
            </w:pPr>
          </w:p>
        </w:tc>
      </w:tr>
      <w:tr w:rsidR="0084122C" w:rsidRPr="0084122C" w:rsidTr="00F604DF">
        <w:trPr>
          <w:trHeight w:val="1388"/>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 том числе: бюджет города Владикавказа</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w:t>
            </w:r>
            <w:proofErr w:type="spellStart"/>
            <w:r w:rsidRPr="0084122C">
              <w:rPr>
                <w:rFonts w:ascii="Times New Roman" w:eastAsia="Times New Roman" w:hAnsi="Times New Roman" w:cs="Times New Roman"/>
                <w:sz w:val="28"/>
                <w:szCs w:val="28"/>
                <w:lang w:eastAsia="zh-CN"/>
              </w:rPr>
              <w:t>тыс.руб</w:t>
            </w:r>
            <w:proofErr w:type="spellEnd"/>
            <w:r w:rsidRPr="0084122C">
              <w:rPr>
                <w:rFonts w:ascii="Times New Roman" w:eastAsia="Times New Roman" w:hAnsi="Times New Roman" w:cs="Times New Roman"/>
                <w:sz w:val="28"/>
                <w:szCs w:val="28"/>
                <w:lang w:eastAsia="zh-CN"/>
              </w:rPr>
              <w: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143 288,4</w:t>
            </w:r>
          </w:p>
        </w:tc>
      </w:tr>
      <w:tr w:rsidR="0084122C" w:rsidRPr="0084122C" w:rsidTr="00F604DF">
        <w:trPr>
          <w:trHeight w:val="982"/>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бюджет РСО-Алания</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w:t>
            </w:r>
            <w:proofErr w:type="spellStart"/>
            <w:r w:rsidRPr="0084122C">
              <w:rPr>
                <w:rFonts w:ascii="Times New Roman" w:eastAsia="Times New Roman" w:hAnsi="Times New Roman" w:cs="Times New Roman"/>
                <w:sz w:val="28"/>
                <w:szCs w:val="28"/>
                <w:lang w:eastAsia="zh-CN"/>
              </w:rPr>
              <w:t>тыс.руб</w:t>
            </w:r>
            <w:proofErr w:type="spellEnd"/>
            <w:r w:rsidRPr="0084122C">
              <w:rPr>
                <w:rFonts w:ascii="Times New Roman" w:eastAsia="Times New Roman" w:hAnsi="Times New Roman" w:cs="Times New Roman"/>
                <w:sz w:val="28"/>
                <w:szCs w:val="28"/>
                <w:lang w:eastAsia="zh-CN"/>
              </w:rPr>
              <w:t>.)</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highlight w:val="yellow"/>
                <w:lang w:eastAsia="zh-CN"/>
              </w:rPr>
            </w:pPr>
            <w:r w:rsidRPr="0084122C">
              <w:rPr>
                <w:rFonts w:ascii="Times New Roman" w:eastAsia="Times New Roman" w:hAnsi="Times New Roman" w:cs="Times New Roman"/>
                <w:sz w:val="28"/>
                <w:szCs w:val="28"/>
                <w:highlight w:val="yellow"/>
                <w:lang w:eastAsia="zh-CN"/>
              </w:rPr>
              <w:t>23 413,0</w:t>
            </w:r>
          </w:p>
        </w:tc>
      </w:tr>
      <w:tr w:rsidR="0084122C" w:rsidRPr="0084122C" w:rsidTr="00F604DF">
        <w:trPr>
          <w:trHeight w:val="407"/>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федеральный бюджет</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____________</w:t>
            </w:r>
          </w:p>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p>
        </w:tc>
      </w:tr>
      <w:tr w:rsidR="0084122C" w:rsidRPr="0084122C" w:rsidTr="00F604DF">
        <w:trPr>
          <w:trHeight w:val="407"/>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иные источники</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122C" w:rsidRPr="0084122C" w:rsidRDefault="0084122C" w:rsidP="0084122C">
            <w:pPr>
              <w:suppressAutoHyphens/>
              <w:snapToGrid w:val="0"/>
              <w:spacing w:after="0" w:line="240" w:lineRule="auto"/>
              <w:jc w:val="center"/>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_____________</w:t>
            </w:r>
          </w:p>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p>
        </w:tc>
      </w:tr>
      <w:tr w:rsidR="0084122C" w:rsidRPr="0084122C" w:rsidTr="00F604DF">
        <w:trPr>
          <w:trHeight w:val="407"/>
        </w:trPr>
        <w:tc>
          <w:tcPr>
            <w:tcW w:w="3095"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Ожидаемые результаты реализации 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единого культурного пространства;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приобщение населения к различным видам искусств;</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популяризация среди населения, продвижение на культурный рынок достижений национального искусства;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доступа к культурным ценностям различных групп населения города;</w:t>
            </w:r>
          </w:p>
          <w:p w:rsidR="0084122C" w:rsidRPr="0084122C" w:rsidRDefault="0084122C" w:rsidP="0084122C">
            <w:pPr>
              <w:tabs>
                <w:tab w:val="left" w:pos="0"/>
              </w:tabs>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условий для творческой деятельности;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осуществление культурного обмена, установление творческих связей с городами, регионами Российской Федерации и зарубежными странами;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создание положительного имиджа и повышение инвестиционной привлекательности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и Республики Северная Осетия-Алания.</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Повышение гражданской активности населения в решении социально значимых проблем г. Владикавказа;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Содействие формированию институтов гражданского общества, достижение общественного согласия среди граждан г. Владикавказа;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Привлечение к взаимодействию с органами местного самоуправления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некоммерческих организаций в вопросах решения социально значимых проблем города.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tc>
      </w:tr>
    </w:tbl>
    <w:p w:rsidR="0084122C" w:rsidRPr="0084122C" w:rsidRDefault="0084122C" w:rsidP="0084122C">
      <w:pPr>
        <w:suppressAutoHyphens/>
        <w:spacing w:after="0" w:line="240" w:lineRule="auto"/>
        <w:rPr>
          <w:rFonts w:ascii="Times New Roman" w:eastAsia="Times New Roman" w:hAnsi="Times New Roman" w:cs="Times New Roman"/>
          <w:color w:val="000000"/>
          <w:sz w:val="26"/>
          <w:szCs w:val="26"/>
          <w:lang w:eastAsia="zh-CN"/>
        </w:rPr>
      </w:pPr>
    </w:p>
    <w:p w:rsidR="0084122C" w:rsidRPr="0084122C" w:rsidRDefault="0084122C" w:rsidP="0084122C">
      <w:pPr>
        <w:suppressAutoHyphens/>
        <w:spacing w:after="0" w:line="240" w:lineRule="auto"/>
        <w:rPr>
          <w:rFonts w:ascii="Times New Roman" w:eastAsia="Times New Roman" w:hAnsi="Times New Roman" w:cs="Times New Roman"/>
          <w:color w:val="000000"/>
          <w:sz w:val="26"/>
          <w:szCs w:val="26"/>
          <w:lang w:eastAsia="zh-CN"/>
        </w:rPr>
      </w:pPr>
    </w:p>
    <w:p w:rsidR="0084122C" w:rsidRPr="0084122C" w:rsidRDefault="0084122C" w:rsidP="0084122C">
      <w:pPr>
        <w:suppressAutoHyphens/>
        <w:spacing w:after="0" w:line="240" w:lineRule="auto"/>
        <w:rPr>
          <w:rFonts w:ascii="Times New Roman" w:eastAsia="Times New Roman" w:hAnsi="Times New Roman" w:cs="Times New Roman"/>
          <w:color w:val="000000"/>
          <w:sz w:val="28"/>
          <w:szCs w:val="28"/>
          <w:lang w:eastAsia="zh-CN"/>
        </w:rPr>
      </w:pPr>
    </w:p>
    <w:p w:rsidR="0084122C" w:rsidRPr="0084122C" w:rsidRDefault="0084122C" w:rsidP="0084122C">
      <w:pPr>
        <w:suppressAutoHyphens/>
        <w:spacing w:after="0" w:line="240" w:lineRule="auto"/>
        <w:rPr>
          <w:rFonts w:ascii="Times New Roman" w:eastAsia="Times New Roman" w:hAnsi="Times New Roman" w:cs="Times New Roman"/>
          <w:color w:val="000000"/>
          <w:sz w:val="28"/>
          <w:szCs w:val="28"/>
          <w:lang w:eastAsia="zh-CN"/>
        </w:rPr>
      </w:pPr>
    </w:p>
    <w:p w:rsidR="0084122C" w:rsidRPr="0084122C" w:rsidRDefault="0084122C" w:rsidP="0084122C">
      <w:pPr>
        <w:suppressAutoHyphens/>
        <w:spacing w:after="0" w:line="240" w:lineRule="auto"/>
        <w:rPr>
          <w:rFonts w:ascii="Times New Roman" w:eastAsia="Times New Roman" w:hAnsi="Times New Roman" w:cs="Times New Roman"/>
          <w:sz w:val="24"/>
          <w:szCs w:val="24"/>
          <w:lang w:eastAsia="zh-CN"/>
        </w:rPr>
      </w:pPr>
      <w:r w:rsidRPr="0084122C">
        <w:rPr>
          <w:rFonts w:ascii="Times New Roman" w:eastAsia="Times New Roman" w:hAnsi="Times New Roman" w:cs="Times New Roman"/>
          <w:color w:val="000000"/>
          <w:sz w:val="28"/>
          <w:szCs w:val="28"/>
          <w:lang w:eastAsia="zh-CN"/>
        </w:rPr>
        <w:t xml:space="preserve"> Начальник Управления культуры</w:t>
      </w:r>
      <w:r w:rsidRPr="0084122C">
        <w:rPr>
          <w:rFonts w:ascii="Times New Roman" w:eastAsia="Times New Roman" w:hAnsi="Times New Roman" w:cs="Times New Roman"/>
          <w:color w:val="000000"/>
          <w:sz w:val="28"/>
          <w:szCs w:val="28"/>
          <w:lang w:eastAsia="zh-CN"/>
        </w:rPr>
        <w:tab/>
      </w:r>
      <w:r w:rsidRPr="0084122C">
        <w:rPr>
          <w:rFonts w:ascii="Times New Roman" w:eastAsia="Times New Roman" w:hAnsi="Times New Roman" w:cs="Times New Roman"/>
          <w:color w:val="000000"/>
          <w:sz w:val="28"/>
          <w:szCs w:val="28"/>
          <w:lang w:eastAsia="zh-CN"/>
        </w:rPr>
        <w:tab/>
      </w:r>
      <w:r w:rsidRPr="0084122C">
        <w:rPr>
          <w:rFonts w:ascii="Times New Roman" w:eastAsia="Times New Roman" w:hAnsi="Times New Roman" w:cs="Times New Roman"/>
          <w:color w:val="000000"/>
          <w:sz w:val="28"/>
          <w:szCs w:val="28"/>
          <w:lang w:eastAsia="zh-CN"/>
        </w:rPr>
        <w:tab/>
        <w:t xml:space="preserve">                              </w:t>
      </w:r>
      <w:proofErr w:type="spellStart"/>
      <w:r w:rsidRPr="0084122C">
        <w:rPr>
          <w:rFonts w:ascii="Times New Roman" w:eastAsia="Times New Roman" w:hAnsi="Times New Roman" w:cs="Times New Roman"/>
          <w:color w:val="000000"/>
          <w:sz w:val="28"/>
          <w:szCs w:val="28"/>
          <w:lang w:eastAsia="zh-CN"/>
        </w:rPr>
        <w:t>И.Дзгоева</w:t>
      </w:r>
      <w:proofErr w:type="spellEnd"/>
    </w:p>
    <w:p w:rsidR="00D15383" w:rsidRDefault="00D15383"/>
    <w:p w:rsidR="0084122C" w:rsidRDefault="0084122C"/>
    <w:p w:rsidR="0084122C" w:rsidRDefault="0084122C"/>
    <w:p w:rsidR="0084122C" w:rsidRDefault="0084122C"/>
    <w:p w:rsidR="0084122C" w:rsidRDefault="0084122C"/>
    <w:p w:rsidR="0084122C" w:rsidRDefault="0084122C"/>
    <w:p w:rsidR="0084122C" w:rsidRDefault="0084122C"/>
    <w:p w:rsidR="0084122C" w:rsidRDefault="0084122C"/>
    <w:p w:rsidR="0084122C" w:rsidRDefault="0084122C"/>
    <w:p w:rsidR="0084122C" w:rsidRDefault="0084122C"/>
    <w:p w:rsidR="0084122C" w:rsidRDefault="0084122C"/>
    <w:p w:rsidR="0084122C" w:rsidRDefault="0084122C"/>
    <w:p w:rsidR="0084122C" w:rsidRPr="006853F1" w:rsidRDefault="0084122C" w:rsidP="0084122C">
      <w:pPr>
        <w:tabs>
          <w:tab w:val="left" w:pos="8931"/>
        </w:tabs>
        <w:ind w:firstLine="567"/>
        <w:jc w:val="center"/>
        <w:rPr>
          <w:rFonts w:ascii="Times New Roman" w:hAnsi="Times New Roman" w:cs="Times New Roman"/>
          <w:sz w:val="28"/>
          <w:szCs w:val="28"/>
        </w:rPr>
      </w:pPr>
      <w:r w:rsidRPr="006853F1">
        <w:rPr>
          <w:rFonts w:ascii="Times New Roman" w:hAnsi="Times New Roman" w:cs="Times New Roman"/>
          <w:b/>
          <w:sz w:val="28"/>
          <w:szCs w:val="28"/>
        </w:rPr>
        <w:t>1. Характеристика (содержание) проблемы и обоснование необходимости её решения программно-целевым методом.</w:t>
      </w:r>
    </w:p>
    <w:p w:rsidR="0084122C" w:rsidRPr="007E1D8C" w:rsidRDefault="0084122C" w:rsidP="0084122C">
      <w:pPr>
        <w:tabs>
          <w:tab w:val="left" w:pos="8931"/>
        </w:tabs>
        <w:spacing w:after="0"/>
        <w:ind w:firstLine="567"/>
        <w:jc w:val="both"/>
        <w:rPr>
          <w:rFonts w:ascii="Times New Roman" w:hAnsi="Times New Roman" w:cs="Times New Roman"/>
          <w:sz w:val="28"/>
          <w:szCs w:val="28"/>
        </w:rPr>
      </w:pPr>
      <w:r w:rsidRPr="007E1D8C">
        <w:rPr>
          <w:rFonts w:ascii="Times New Roman" w:hAnsi="Times New Roman" w:cs="Times New Roman"/>
          <w:sz w:val="28"/>
          <w:szCs w:val="28"/>
        </w:rPr>
        <w:t>В период радикальных социально-экономических преобразований</w:t>
      </w:r>
      <w:r>
        <w:rPr>
          <w:rFonts w:ascii="Times New Roman" w:hAnsi="Times New Roman" w:cs="Times New Roman"/>
          <w:sz w:val="28"/>
          <w:szCs w:val="28"/>
        </w:rPr>
        <w:t xml:space="preserve"> </w:t>
      </w:r>
      <w:r w:rsidRPr="007E1D8C">
        <w:rPr>
          <w:rFonts w:ascii="Times New Roman" w:hAnsi="Times New Roman" w:cs="Times New Roman"/>
          <w:sz w:val="28"/>
          <w:szCs w:val="28"/>
        </w:rPr>
        <w:t>основной целью государственной пол</w:t>
      </w:r>
      <w:r>
        <w:rPr>
          <w:rFonts w:ascii="Times New Roman" w:hAnsi="Times New Roman" w:cs="Times New Roman"/>
          <w:sz w:val="28"/>
          <w:szCs w:val="28"/>
        </w:rPr>
        <w:t xml:space="preserve">итики в сфере культуры являлось </w:t>
      </w:r>
      <w:r w:rsidRPr="007E1D8C">
        <w:rPr>
          <w:rFonts w:ascii="Times New Roman" w:hAnsi="Times New Roman" w:cs="Times New Roman"/>
          <w:sz w:val="28"/>
          <w:szCs w:val="28"/>
        </w:rPr>
        <w:t>сохранение культурного наследия народов России, сложившейся ранее системы институтов культурной жиз</w:t>
      </w:r>
      <w:r>
        <w:rPr>
          <w:rFonts w:ascii="Times New Roman" w:hAnsi="Times New Roman" w:cs="Times New Roman"/>
          <w:sz w:val="28"/>
          <w:szCs w:val="28"/>
        </w:rPr>
        <w:t xml:space="preserve">ни страны. Вместе с тем сегодня </w:t>
      </w:r>
      <w:r w:rsidRPr="007E1D8C">
        <w:rPr>
          <w:rFonts w:ascii="Times New Roman" w:hAnsi="Times New Roman" w:cs="Times New Roman"/>
          <w:sz w:val="28"/>
          <w:szCs w:val="28"/>
        </w:rPr>
        <w:t xml:space="preserve">выдвигается ряд новых задач в </w:t>
      </w:r>
      <w:r>
        <w:rPr>
          <w:rFonts w:ascii="Times New Roman" w:hAnsi="Times New Roman" w:cs="Times New Roman"/>
          <w:sz w:val="28"/>
          <w:szCs w:val="28"/>
        </w:rPr>
        <w:t xml:space="preserve">сфере культуры, которые требуют </w:t>
      </w:r>
      <w:r w:rsidRPr="007E1D8C">
        <w:rPr>
          <w:rFonts w:ascii="Times New Roman" w:hAnsi="Times New Roman" w:cs="Times New Roman"/>
          <w:sz w:val="28"/>
          <w:szCs w:val="28"/>
        </w:rPr>
        <w:t>корректировки сложившихся приоритетов. Главные акценты переносятс</w:t>
      </w:r>
      <w:r>
        <w:rPr>
          <w:rFonts w:ascii="Times New Roman" w:hAnsi="Times New Roman" w:cs="Times New Roman"/>
          <w:sz w:val="28"/>
          <w:szCs w:val="28"/>
        </w:rPr>
        <w:t xml:space="preserve">я с </w:t>
      </w:r>
      <w:r w:rsidRPr="007E1D8C">
        <w:rPr>
          <w:rFonts w:ascii="Times New Roman" w:hAnsi="Times New Roman" w:cs="Times New Roman"/>
          <w:sz w:val="28"/>
          <w:szCs w:val="28"/>
        </w:rPr>
        <w:t>задач сохранения ранее накопленного культ</w:t>
      </w:r>
      <w:r>
        <w:rPr>
          <w:rFonts w:ascii="Times New Roman" w:hAnsi="Times New Roman" w:cs="Times New Roman"/>
          <w:sz w:val="28"/>
          <w:szCs w:val="28"/>
        </w:rPr>
        <w:t xml:space="preserve">урного потенциала на задачи его дальнейшего развития. </w:t>
      </w:r>
      <w:r w:rsidRPr="007E1D8C">
        <w:rPr>
          <w:rFonts w:ascii="Times New Roman" w:hAnsi="Times New Roman" w:cs="Times New Roman"/>
          <w:sz w:val="28"/>
          <w:szCs w:val="28"/>
        </w:rPr>
        <w:t>В настоящее время в городе Владикавказе</w:t>
      </w:r>
      <w:r>
        <w:rPr>
          <w:rFonts w:ascii="Times New Roman" w:hAnsi="Times New Roman" w:cs="Times New Roman"/>
          <w:sz w:val="28"/>
          <w:szCs w:val="28"/>
        </w:rPr>
        <w:t xml:space="preserve"> имеются </w:t>
      </w:r>
      <w:r w:rsidRPr="007E1D8C">
        <w:rPr>
          <w:rFonts w:ascii="Times New Roman" w:hAnsi="Times New Roman" w:cs="Times New Roman"/>
          <w:sz w:val="28"/>
          <w:szCs w:val="28"/>
        </w:rPr>
        <w:t>необходимые социальные, эконо</w:t>
      </w:r>
      <w:r>
        <w:rPr>
          <w:rFonts w:ascii="Times New Roman" w:hAnsi="Times New Roman" w:cs="Times New Roman"/>
          <w:sz w:val="28"/>
          <w:szCs w:val="28"/>
        </w:rPr>
        <w:t xml:space="preserve">мические предпосылки для начала </w:t>
      </w:r>
      <w:r w:rsidRPr="007E1D8C">
        <w:rPr>
          <w:rFonts w:ascii="Times New Roman" w:hAnsi="Times New Roman" w:cs="Times New Roman"/>
          <w:sz w:val="28"/>
          <w:szCs w:val="28"/>
        </w:rPr>
        <w:t>последовательного обновления систе</w:t>
      </w:r>
      <w:r>
        <w:rPr>
          <w:rFonts w:ascii="Times New Roman" w:hAnsi="Times New Roman" w:cs="Times New Roman"/>
          <w:sz w:val="28"/>
          <w:szCs w:val="28"/>
        </w:rPr>
        <w:t xml:space="preserve">мы управления и регулирования в сфере культуры. </w:t>
      </w:r>
      <w:r w:rsidRPr="007E1D8C">
        <w:rPr>
          <w:rFonts w:ascii="Times New Roman" w:hAnsi="Times New Roman" w:cs="Times New Roman"/>
          <w:sz w:val="28"/>
          <w:szCs w:val="28"/>
        </w:rPr>
        <w:t>Поиск новых методов управ</w:t>
      </w:r>
      <w:r>
        <w:rPr>
          <w:rFonts w:ascii="Times New Roman" w:hAnsi="Times New Roman" w:cs="Times New Roman"/>
          <w:sz w:val="28"/>
          <w:szCs w:val="28"/>
        </w:rPr>
        <w:t xml:space="preserve">ления развитием сферы культуры, </w:t>
      </w:r>
      <w:r w:rsidRPr="007E1D8C">
        <w:rPr>
          <w:rFonts w:ascii="Times New Roman" w:hAnsi="Times New Roman" w:cs="Times New Roman"/>
          <w:sz w:val="28"/>
          <w:szCs w:val="28"/>
        </w:rPr>
        <w:t>обоснование целесообразности финан</w:t>
      </w:r>
      <w:r>
        <w:rPr>
          <w:rFonts w:ascii="Times New Roman" w:hAnsi="Times New Roman" w:cs="Times New Roman"/>
          <w:sz w:val="28"/>
          <w:szCs w:val="28"/>
        </w:rPr>
        <w:t xml:space="preserve">сирования различных направлений </w:t>
      </w:r>
      <w:r w:rsidRPr="007E1D8C">
        <w:rPr>
          <w:rFonts w:ascii="Times New Roman" w:hAnsi="Times New Roman" w:cs="Times New Roman"/>
          <w:sz w:val="28"/>
          <w:szCs w:val="28"/>
        </w:rPr>
        <w:t>культурной деятельности обуслов</w:t>
      </w:r>
      <w:r>
        <w:rPr>
          <w:rFonts w:ascii="Times New Roman" w:hAnsi="Times New Roman" w:cs="Times New Roman"/>
          <w:sz w:val="28"/>
          <w:szCs w:val="28"/>
        </w:rPr>
        <w:t xml:space="preserve">ливают необходимость применения программных методов. </w:t>
      </w:r>
      <w:r w:rsidRPr="007E1D8C">
        <w:rPr>
          <w:rFonts w:ascii="Times New Roman" w:hAnsi="Times New Roman" w:cs="Times New Roman"/>
          <w:sz w:val="28"/>
          <w:szCs w:val="28"/>
        </w:rPr>
        <w:t>Управление культуры</w:t>
      </w:r>
      <w:r>
        <w:rPr>
          <w:rFonts w:ascii="Times New Roman" w:hAnsi="Times New Roman" w:cs="Times New Roman"/>
          <w:sz w:val="28"/>
          <w:szCs w:val="28"/>
        </w:rPr>
        <w:t xml:space="preserve"> АМС</w:t>
      </w:r>
      <w:r w:rsidRPr="007E1D8C">
        <w:rPr>
          <w:rFonts w:ascii="Times New Roman" w:hAnsi="Times New Roman" w:cs="Times New Roman"/>
          <w:sz w:val="28"/>
          <w:szCs w:val="28"/>
        </w:rPr>
        <w:t xml:space="preserve"> города Владикавказа в соответствии с Положением об</w:t>
      </w:r>
      <w:r>
        <w:rPr>
          <w:rFonts w:ascii="Times New Roman" w:hAnsi="Times New Roman" w:cs="Times New Roman"/>
          <w:sz w:val="28"/>
          <w:szCs w:val="28"/>
        </w:rPr>
        <w:t xml:space="preserve"> У</w:t>
      </w:r>
      <w:r w:rsidRPr="007E1D8C">
        <w:rPr>
          <w:rFonts w:ascii="Times New Roman" w:hAnsi="Times New Roman" w:cs="Times New Roman"/>
          <w:sz w:val="28"/>
          <w:szCs w:val="28"/>
        </w:rPr>
        <w:t>правлении культуры города Владикавказа,</w:t>
      </w:r>
      <w:r>
        <w:rPr>
          <w:rFonts w:ascii="Times New Roman" w:hAnsi="Times New Roman" w:cs="Times New Roman"/>
          <w:sz w:val="28"/>
          <w:szCs w:val="28"/>
        </w:rPr>
        <w:t xml:space="preserve"> утвержденным решением </w:t>
      </w:r>
      <w:r w:rsidRPr="00F93BA4">
        <w:rPr>
          <w:rFonts w:ascii="Times New Roman" w:hAnsi="Times New Roman" w:cs="Times New Roman"/>
          <w:sz w:val="28"/>
          <w:szCs w:val="28"/>
        </w:rPr>
        <w:t>Собрания представителей города</w:t>
      </w:r>
      <w:r>
        <w:rPr>
          <w:rFonts w:ascii="Times New Roman" w:hAnsi="Times New Roman" w:cs="Times New Roman"/>
          <w:sz w:val="28"/>
          <w:szCs w:val="28"/>
        </w:rPr>
        <w:t xml:space="preserve"> Владикавказ</w:t>
      </w:r>
      <w:r w:rsidRPr="00F93BA4">
        <w:rPr>
          <w:rFonts w:ascii="Times New Roman" w:hAnsi="Times New Roman" w:cs="Times New Roman"/>
          <w:sz w:val="28"/>
          <w:szCs w:val="28"/>
        </w:rPr>
        <w:t xml:space="preserve"> от </w:t>
      </w:r>
      <w:r>
        <w:rPr>
          <w:rFonts w:ascii="Times New Roman" w:hAnsi="Times New Roman" w:cs="Times New Roman"/>
          <w:sz w:val="28"/>
          <w:szCs w:val="28"/>
        </w:rPr>
        <w:t>15.12.2009</w:t>
      </w:r>
      <w:r w:rsidRPr="00F93BA4">
        <w:rPr>
          <w:rFonts w:ascii="Times New Roman" w:hAnsi="Times New Roman" w:cs="Times New Roman"/>
          <w:sz w:val="28"/>
          <w:szCs w:val="28"/>
        </w:rPr>
        <w:t xml:space="preserve"> № </w:t>
      </w:r>
      <w:r>
        <w:rPr>
          <w:rFonts w:ascii="Times New Roman" w:hAnsi="Times New Roman" w:cs="Times New Roman"/>
          <w:sz w:val="28"/>
          <w:szCs w:val="28"/>
        </w:rPr>
        <w:t>10/86,</w:t>
      </w:r>
      <w:r w:rsidRPr="00F93BA4">
        <w:rPr>
          <w:rFonts w:ascii="Times New Roman" w:hAnsi="Times New Roman" w:cs="Times New Roman"/>
          <w:sz w:val="28"/>
          <w:szCs w:val="28"/>
        </w:rPr>
        <w:t xml:space="preserve"> </w:t>
      </w:r>
      <w:r w:rsidRPr="007E1D8C">
        <w:rPr>
          <w:rFonts w:ascii="Times New Roman" w:hAnsi="Times New Roman" w:cs="Times New Roman"/>
          <w:sz w:val="28"/>
          <w:szCs w:val="28"/>
        </w:rPr>
        <w:t>является исполнительн</w:t>
      </w:r>
      <w:r>
        <w:rPr>
          <w:rFonts w:ascii="Times New Roman" w:hAnsi="Times New Roman" w:cs="Times New Roman"/>
          <w:sz w:val="28"/>
          <w:szCs w:val="28"/>
        </w:rPr>
        <w:t xml:space="preserve">ым органом муниципальной власти </w:t>
      </w:r>
      <w:r w:rsidRPr="007E1D8C">
        <w:rPr>
          <w:rFonts w:ascii="Times New Roman" w:hAnsi="Times New Roman" w:cs="Times New Roman"/>
          <w:sz w:val="28"/>
          <w:szCs w:val="28"/>
        </w:rPr>
        <w:t>города Владикавказа, проводящим государстве</w:t>
      </w:r>
      <w:r>
        <w:rPr>
          <w:rFonts w:ascii="Times New Roman" w:hAnsi="Times New Roman" w:cs="Times New Roman"/>
          <w:sz w:val="28"/>
          <w:szCs w:val="28"/>
        </w:rPr>
        <w:t xml:space="preserve">нную политику в сфере культуры, </w:t>
      </w:r>
      <w:r w:rsidRPr="007E1D8C">
        <w:rPr>
          <w:rFonts w:ascii="Times New Roman" w:hAnsi="Times New Roman" w:cs="Times New Roman"/>
          <w:sz w:val="28"/>
          <w:szCs w:val="28"/>
        </w:rPr>
        <w:t xml:space="preserve">искусства, сохранения, использования, </w:t>
      </w:r>
      <w:r>
        <w:rPr>
          <w:rFonts w:ascii="Times New Roman" w:hAnsi="Times New Roman" w:cs="Times New Roman"/>
          <w:sz w:val="28"/>
          <w:szCs w:val="28"/>
        </w:rPr>
        <w:t xml:space="preserve">популяризации и охраны объектов </w:t>
      </w:r>
      <w:r w:rsidRPr="007E1D8C">
        <w:rPr>
          <w:rFonts w:ascii="Times New Roman" w:hAnsi="Times New Roman" w:cs="Times New Roman"/>
          <w:sz w:val="28"/>
          <w:szCs w:val="28"/>
        </w:rPr>
        <w:t>культурного наследия на территории города Владикавказа</w:t>
      </w:r>
      <w:r>
        <w:rPr>
          <w:rFonts w:ascii="Times New Roman" w:hAnsi="Times New Roman" w:cs="Times New Roman"/>
          <w:sz w:val="28"/>
          <w:szCs w:val="28"/>
        </w:rPr>
        <w:t xml:space="preserve">. </w:t>
      </w:r>
      <w:r w:rsidRPr="007E1D8C">
        <w:rPr>
          <w:rFonts w:ascii="Times New Roman" w:hAnsi="Times New Roman" w:cs="Times New Roman"/>
          <w:sz w:val="28"/>
          <w:szCs w:val="28"/>
        </w:rPr>
        <w:t>Отрасль культуры объединяет деят</w:t>
      </w:r>
      <w:r>
        <w:rPr>
          <w:rFonts w:ascii="Times New Roman" w:hAnsi="Times New Roman" w:cs="Times New Roman"/>
          <w:sz w:val="28"/>
          <w:szCs w:val="28"/>
        </w:rPr>
        <w:t xml:space="preserve">ельность по сохранению объектов </w:t>
      </w:r>
      <w:r w:rsidRPr="007E1D8C">
        <w:rPr>
          <w:rFonts w:ascii="Times New Roman" w:hAnsi="Times New Roman" w:cs="Times New Roman"/>
          <w:sz w:val="28"/>
          <w:szCs w:val="28"/>
        </w:rPr>
        <w:t>культурного наследия; развитию библиотечного</w:t>
      </w:r>
      <w:r>
        <w:rPr>
          <w:rFonts w:ascii="Times New Roman" w:hAnsi="Times New Roman" w:cs="Times New Roman"/>
          <w:sz w:val="28"/>
          <w:szCs w:val="28"/>
        </w:rPr>
        <w:t xml:space="preserve"> дела, поддержке </w:t>
      </w:r>
      <w:r w:rsidRPr="007E1D8C">
        <w:rPr>
          <w:rFonts w:ascii="Times New Roman" w:hAnsi="Times New Roman" w:cs="Times New Roman"/>
          <w:sz w:val="28"/>
          <w:szCs w:val="28"/>
        </w:rPr>
        <w:t>юных дарований в сфере дополнител</w:t>
      </w:r>
      <w:r>
        <w:rPr>
          <w:rFonts w:ascii="Times New Roman" w:hAnsi="Times New Roman" w:cs="Times New Roman"/>
          <w:sz w:val="28"/>
          <w:szCs w:val="28"/>
        </w:rPr>
        <w:t xml:space="preserve">ьного образования детей системы </w:t>
      </w:r>
      <w:r w:rsidRPr="007E1D8C">
        <w:rPr>
          <w:rFonts w:ascii="Times New Roman" w:hAnsi="Times New Roman" w:cs="Times New Roman"/>
          <w:sz w:val="28"/>
          <w:szCs w:val="28"/>
        </w:rPr>
        <w:t>культуры, поддержке и развитию исполн</w:t>
      </w:r>
      <w:r>
        <w:rPr>
          <w:rFonts w:ascii="Times New Roman" w:hAnsi="Times New Roman" w:cs="Times New Roman"/>
          <w:sz w:val="28"/>
          <w:szCs w:val="28"/>
        </w:rPr>
        <w:t xml:space="preserve">ительских искусств (в том числе </w:t>
      </w:r>
      <w:r w:rsidRPr="007E1D8C">
        <w:rPr>
          <w:rFonts w:ascii="Times New Roman" w:hAnsi="Times New Roman" w:cs="Times New Roman"/>
          <w:sz w:val="28"/>
          <w:szCs w:val="28"/>
        </w:rPr>
        <w:t>хореографического и музыкально</w:t>
      </w:r>
      <w:r>
        <w:rPr>
          <w:rFonts w:ascii="Times New Roman" w:hAnsi="Times New Roman" w:cs="Times New Roman"/>
          <w:sz w:val="28"/>
          <w:szCs w:val="28"/>
        </w:rPr>
        <w:t xml:space="preserve">го); сохранению нематериального </w:t>
      </w:r>
      <w:r w:rsidRPr="007E1D8C">
        <w:rPr>
          <w:rFonts w:ascii="Times New Roman" w:hAnsi="Times New Roman" w:cs="Times New Roman"/>
          <w:sz w:val="28"/>
          <w:szCs w:val="28"/>
        </w:rPr>
        <w:t xml:space="preserve">культурного наследия народов </w:t>
      </w:r>
      <w:r>
        <w:rPr>
          <w:rFonts w:ascii="Times New Roman" w:hAnsi="Times New Roman" w:cs="Times New Roman"/>
          <w:sz w:val="28"/>
          <w:szCs w:val="28"/>
        </w:rPr>
        <w:t xml:space="preserve">Российской Федерации и развитию </w:t>
      </w:r>
      <w:r w:rsidRPr="007E1D8C">
        <w:rPr>
          <w:rFonts w:ascii="Times New Roman" w:hAnsi="Times New Roman" w:cs="Times New Roman"/>
          <w:sz w:val="28"/>
          <w:szCs w:val="28"/>
        </w:rPr>
        <w:t>традиционной народной культуры, укреплению межрегиональных связе</w:t>
      </w:r>
      <w:r>
        <w:rPr>
          <w:rFonts w:ascii="Times New Roman" w:hAnsi="Times New Roman" w:cs="Times New Roman"/>
          <w:sz w:val="28"/>
          <w:szCs w:val="28"/>
        </w:rPr>
        <w:t xml:space="preserve">й в </w:t>
      </w:r>
      <w:r w:rsidRPr="007E1D8C">
        <w:rPr>
          <w:rFonts w:ascii="Times New Roman" w:hAnsi="Times New Roman" w:cs="Times New Roman"/>
          <w:sz w:val="28"/>
          <w:szCs w:val="28"/>
        </w:rPr>
        <w:t>сфере культуры.</w:t>
      </w:r>
      <w:r>
        <w:rPr>
          <w:rFonts w:ascii="Times New Roman" w:hAnsi="Times New Roman" w:cs="Times New Roman"/>
          <w:sz w:val="28"/>
          <w:szCs w:val="28"/>
        </w:rPr>
        <w:t xml:space="preserve"> </w:t>
      </w:r>
      <w:r w:rsidRPr="007E1D8C">
        <w:rPr>
          <w:rFonts w:ascii="Times New Roman" w:hAnsi="Times New Roman" w:cs="Times New Roman"/>
          <w:sz w:val="28"/>
          <w:szCs w:val="28"/>
        </w:rPr>
        <w:t>Ва</w:t>
      </w:r>
      <w:r>
        <w:rPr>
          <w:rFonts w:ascii="Times New Roman" w:hAnsi="Times New Roman" w:cs="Times New Roman"/>
          <w:sz w:val="28"/>
          <w:szCs w:val="28"/>
        </w:rPr>
        <w:t>жным направлением деятельности У</w:t>
      </w:r>
      <w:r w:rsidRPr="007E1D8C">
        <w:rPr>
          <w:rFonts w:ascii="Times New Roman" w:hAnsi="Times New Roman" w:cs="Times New Roman"/>
          <w:sz w:val="28"/>
          <w:szCs w:val="28"/>
        </w:rPr>
        <w:t>правлени</w:t>
      </w:r>
      <w:r>
        <w:rPr>
          <w:rFonts w:ascii="Times New Roman" w:hAnsi="Times New Roman" w:cs="Times New Roman"/>
          <w:sz w:val="28"/>
          <w:szCs w:val="28"/>
        </w:rPr>
        <w:t xml:space="preserve">я культуры является </w:t>
      </w:r>
      <w:r w:rsidRPr="007E1D8C">
        <w:rPr>
          <w:rFonts w:ascii="Times New Roman" w:hAnsi="Times New Roman" w:cs="Times New Roman"/>
          <w:sz w:val="28"/>
          <w:szCs w:val="28"/>
        </w:rPr>
        <w:t>повышение инвестиционной привлекательности и культурного имиджа города Владикавказа</w:t>
      </w:r>
      <w:r>
        <w:rPr>
          <w:rFonts w:ascii="Times New Roman" w:hAnsi="Times New Roman" w:cs="Times New Roman"/>
          <w:sz w:val="28"/>
          <w:szCs w:val="28"/>
        </w:rPr>
        <w:t xml:space="preserve">, </w:t>
      </w:r>
      <w:r w:rsidRPr="007E1D8C">
        <w:rPr>
          <w:rFonts w:ascii="Times New Roman" w:hAnsi="Times New Roman" w:cs="Times New Roman"/>
          <w:sz w:val="28"/>
          <w:szCs w:val="28"/>
        </w:rPr>
        <w:t xml:space="preserve">увеличение числа проводимых культурно-массовых </w:t>
      </w:r>
      <w:r w:rsidRPr="007E1D8C">
        <w:rPr>
          <w:rFonts w:ascii="Times New Roman" w:hAnsi="Times New Roman" w:cs="Times New Roman"/>
          <w:sz w:val="28"/>
          <w:szCs w:val="28"/>
        </w:rPr>
        <w:lastRenderedPageBreak/>
        <w:t>меропр</w:t>
      </w:r>
      <w:r>
        <w:rPr>
          <w:rFonts w:ascii="Times New Roman" w:hAnsi="Times New Roman" w:cs="Times New Roman"/>
          <w:sz w:val="28"/>
          <w:szCs w:val="28"/>
        </w:rPr>
        <w:t xml:space="preserve">иятий одновременно с повышением </w:t>
      </w:r>
      <w:r w:rsidRPr="007E1D8C">
        <w:rPr>
          <w:rFonts w:ascii="Times New Roman" w:hAnsi="Times New Roman" w:cs="Times New Roman"/>
          <w:sz w:val="28"/>
          <w:szCs w:val="28"/>
        </w:rPr>
        <w:t>качества их подготовки и художественной ценности.</w:t>
      </w:r>
      <w:r>
        <w:rPr>
          <w:rFonts w:ascii="Times New Roman" w:hAnsi="Times New Roman" w:cs="Times New Roman"/>
          <w:sz w:val="28"/>
          <w:szCs w:val="28"/>
        </w:rPr>
        <w:t xml:space="preserve"> </w:t>
      </w:r>
      <w:r w:rsidRPr="007E1D8C">
        <w:rPr>
          <w:rFonts w:ascii="Times New Roman" w:hAnsi="Times New Roman" w:cs="Times New Roman"/>
          <w:sz w:val="28"/>
          <w:szCs w:val="28"/>
        </w:rPr>
        <w:t>Культурная среда сегодня становится</w:t>
      </w:r>
      <w:r>
        <w:rPr>
          <w:rFonts w:ascii="Times New Roman" w:hAnsi="Times New Roman" w:cs="Times New Roman"/>
          <w:sz w:val="28"/>
          <w:szCs w:val="28"/>
        </w:rPr>
        <w:t xml:space="preserve"> ключевым понятием современного </w:t>
      </w:r>
      <w:r w:rsidRPr="007E1D8C">
        <w:rPr>
          <w:rFonts w:ascii="Times New Roman" w:hAnsi="Times New Roman" w:cs="Times New Roman"/>
          <w:sz w:val="28"/>
          <w:szCs w:val="28"/>
        </w:rPr>
        <w:t>общества и представляет собой не отд</w:t>
      </w:r>
      <w:r>
        <w:rPr>
          <w:rFonts w:ascii="Times New Roman" w:hAnsi="Times New Roman" w:cs="Times New Roman"/>
          <w:sz w:val="28"/>
          <w:szCs w:val="28"/>
        </w:rPr>
        <w:t xml:space="preserve">ельную область государственного </w:t>
      </w:r>
      <w:r w:rsidRPr="007E1D8C">
        <w:rPr>
          <w:rFonts w:ascii="Times New Roman" w:hAnsi="Times New Roman" w:cs="Times New Roman"/>
          <w:sz w:val="28"/>
          <w:szCs w:val="28"/>
        </w:rPr>
        <w:t>регулирования, а сложную и многоур</w:t>
      </w:r>
      <w:r>
        <w:rPr>
          <w:rFonts w:ascii="Times New Roman" w:hAnsi="Times New Roman" w:cs="Times New Roman"/>
          <w:sz w:val="28"/>
          <w:szCs w:val="28"/>
        </w:rPr>
        <w:t xml:space="preserve">овневую систему, внутри которой </w:t>
      </w:r>
      <w:r w:rsidRPr="007E1D8C">
        <w:rPr>
          <w:rFonts w:ascii="Times New Roman" w:hAnsi="Times New Roman" w:cs="Times New Roman"/>
          <w:sz w:val="28"/>
          <w:szCs w:val="28"/>
        </w:rPr>
        <w:t xml:space="preserve">решение проблем может быть </w:t>
      </w:r>
      <w:r>
        <w:rPr>
          <w:rFonts w:ascii="Times New Roman" w:hAnsi="Times New Roman" w:cs="Times New Roman"/>
          <w:sz w:val="28"/>
          <w:szCs w:val="28"/>
        </w:rPr>
        <w:t xml:space="preserve">только комплексным, учитывающим </w:t>
      </w:r>
      <w:r w:rsidRPr="007E1D8C">
        <w:rPr>
          <w:rFonts w:ascii="Times New Roman" w:hAnsi="Times New Roman" w:cs="Times New Roman"/>
          <w:sz w:val="28"/>
          <w:szCs w:val="28"/>
        </w:rPr>
        <w:t>множество смежных факторов</w:t>
      </w:r>
      <w:r>
        <w:rPr>
          <w:rFonts w:ascii="Times New Roman" w:hAnsi="Times New Roman" w:cs="Times New Roman"/>
          <w:sz w:val="28"/>
          <w:szCs w:val="28"/>
        </w:rPr>
        <w:t xml:space="preserve"> и соединяющим усилия различных </w:t>
      </w:r>
      <w:r w:rsidRPr="007E1D8C">
        <w:rPr>
          <w:rFonts w:ascii="Times New Roman" w:hAnsi="Times New Roman" w:cs="Times New Roman"/>
          <w:sz w:val="28"/>
          <w:szCs w:val="28"/>
        </w:rPr>
        <w:t>организаций, общ</w:t>
      </w:r>
      <w:r>
        <w:rPr>
          <w:rFonts w:ascii="Times New Roman" w:hAnsi="Times New Roman" w:cs="Times New Roman"/>
          <w:sz w:val="28"/>
          <w:szCs w:val="28"/>
        </w:rPr>
        <w:t xml:space="preserve">ественных институтов и бизнеса. </w:t>
      </w:r>
      <w:r w:rsidRPr="007E1D8C">
        <w:rPr>
          <w:rFonts w:ascii="Times New Roman" w:hAnsi="Times New Roman" w:cs="Times New Roman"/>
          <w:sz w:val="28"/>
          <w:szCs w:val="28"/>
        </w:rPr>
        <w:t>Реализуемый комплекс госуда</w:t>
      </w:r>
      <w:r>
        <w:rPr>
          <w:rFonts w:ascii="Times New Roman" w:hAnsi="Times New Roman" w:cs="Times New Roman"/>
          <w:sz w:val="28"/>
          <w:szCs w:val="28"/>
        </w:rPr>
        <w:t xml:space="preserve">рственных мер при положительной </w:t>
      </w:r>
      <w:r w:rsidRPr="007E1D8C">
        <w:rPr>
          <w:rFonts w:ascii="Times New Roman" w:hAnsi="Times New Roman" w:cs="Times New Roman"/>
          <w:sz w:val="28"/>
          <w:szCs w:val="28"/>
        </w:rPr>
        <w:t xml:space="preserve">динамике отдельных показателей, отмеченной за последние 5 </w:t>
      </w:r>
      <w:r>
        <w:rPr>
          <w:rFonts w:ascii="Times New Roman" w:hAnsi="Times New Roman" w:cs="Times New Roman"/>
          <w:sz w:val="28"/>
          <w:szCs w:val="28"/>
        </w:rPr>
        <w:t xml:space="preserve">лет, пока не </w:t>
      </w:r>
      <w:r w:rsidRPr="007E1D8C">
        <w:rPr>
          <w:rFonts w:ascii="Times New Roman" w:hAnsi="Times New Roman" w:cs="Times New Roman"/>
          <w:sz w:val="28"/>
          <w:szCs w:val="28"/>
        </w:rPr>
        <w:t xml:space="preserve">оказал решающего позитивного влияния </w:t>
      </w:r>
      <w:r>
        <w:rPr>
          <w:rFonts w:ascii="Times New Roman" w:hAnsi="Times New Roman" w:cs="Times New Roman"/>
          <w:sz w:val="28"/>
          <w:szCs w:val="28"/>
        </w:rPr>
        <w:t xml:space="preserve">на ситуацию в культуре, позиции </w:t>
      </w:r>
      <w:r w:rsidRPr="007E1D8C">
        <w:rPr>
          <w:rFonts w:ascii="Times New Roman" w:hAnsi="Times New Roman" w:cs="Times New Roman"/>
          <w:sz w:val="28"/>
          <w:szCs w:val="28"/>
        </w:rPr>
        <w:t>которой были серьезно подорваны в 90-е годы. В соответст</w:t>
      </w:r>
      <w:r>
        <w:rPr>
          <w:rFonts w:ascii="Times New Roman" w:hAnsi="Times New Roman" w:cs="Times New Roman"/>
          <w:sz w:val="28"/>
          <w:szCs w:val="28"/>
        </w:rPr>
        <w:t xml:space="preserve">вии со Стратегией </w:t>
      </w:r>
      <w:r w:rsidRPr="007E1D8C">
        <w:rPr>
          <w:rFonts w:ascii="Times New Roman" w:hAnsi="Times New Roman" w:cs="Times New Roman"/>
          <w:sz w:val="28"/>
          <w:szCs w:val="28"/>
        </w:rPr>
        <w:t>национальной безопасности Рос</w:t>
      </w:r>
      <w:r>
        <w:rPr>
          <w:rFonts w:ascii="Times New Roman" w:hAnsi="Times New Roman" w:cs="Times New Roman"/>
          <w:sz w:val="28"/>
          <w:szCs w:val="28"/>
        </w:rPr>
        <w:t xml:space="preserve">сийской Федерации до 2020 года, </w:t>
      </w:r>
      <w:r w:rsidRPr="007E1D8C">
        <w:rPr>
          <w:rFonts w:ascii="Times New Roman" w:hAnsi="Times New Roman" w:cs="Times New Roman"/>
          <w:sz w:val="28"/>
          <w:szCs w:val="28"/>
        </w:rPr>
        <w:t>утвержденной Указом Президента Рос</w:t>
      </w:r>
      <w:r>
        <w:rPr>
          <w:rFonts w:ascii="Times New Roman" w:hAnsi="Times New Roman" w:cs="Times New Roman"/>
          <w:sz w:val="28"/>
          <w:szCs w:val="28"/>
        </w:rPr>
        <w:t xml:space="preserve">сийской Федерации от 12.05.2009 </w:t>
      </w:r>
      <w:r w:rsidRPr="007E1D8C">
        <w:rPr>
          <w:rFonts w:ascii="Times New Roman" w:hAnsi="Times New Roman" w:cs="Times New Roman"/>
          <w:sz w:val="28"/>
          <w:szCs w:val="28"/>
        </w:rPr>
        <w:t>№537 «О стратегии национальной безоп</w:t>
      </w:r>
      <w:r>
        <w:rPr>
          <w:rFonts w:ascii="Times New Roman" w:hAnsi="Times New Roman" w:cs="Times New Roman"/>
          <w:sz w:val="28"/>
          <w:szCs w:val="28"/>
        </w:rPr>
        <w:t xml:space="preserve">асности Российской Федерации до </w:t>
      </w:r>
      <w:r w:rsidRPr="007E1D8C">
        <w:rPr>
          <w:rFonts w:ascii="Times New Roman" w:hAnsi="Times New Roman" w:cs="Times New Roman"/>
          <w:sz w:val="28"/>
          <w:szCs w:val="28"/>
        </w:rPr>
        <w:t xml:space="preserve">2020 года», главными угрозами национальной </w:t>
      </w:r>
      <w:r>
        <w:rPr>
          <w:rFonts w:ascii="Times New Roman" w:hAnsi="Times New Roman" w:cs="Times New Roman"/>
          <w:sz w:val="28"/>
          <w:szCs w:val="28"/>
        </w:rPr>
        <w:t xml:space="preserve">безопасности в сфере </w:t>
      </w:r>
      <w:r w:rsidRPr="007E1D8C">
        <w:rPr>
          <w:rFonts w:ascii="Times New Roman" w:hAnsi="Times New Roman" w:cs="Times New Roman"/>
          <w:sz w:val="28"/>
          <w:szCs w:val="28"/>
        </w:rPr>
        <w:t xml:space="preserve">культуры являются </w:t>
      </w:r>
      <w:proofErr w:type="spellStart"/>
      <w:r w:rsidRPr="007E1D8C">
        <w:rPr>
          <w:rFonts w:ascii="Times New Roman" w:hAnsi="Times New Roman" w:cs="Times New Roman"/>
          <w:sz w:val="28"/>
          <w:szCs w:val="28"/>
        </w:rPr>
        <w:t>засилие</w:t>
      </w:r>
      <w:proofErr w:type="spellEnd"/>
      <w:r w:rsidRPr="007E1D8C">
        <w:rPr>
          <w:rFonts w:ascii="Times New Roman" w:hAnsi="Times New Roman" w:cs="Times New Roman"/>
          <w:sz w:val="28"/>
          <w:szCs w:val="28"/>
        </w:rPr>
        <w:t xml:space="preserve"> продукции мас</w:t>
      </w:r>
      <w:r>
        <w:rPr>
          <w:rFonts w:ascii="Times New Roman" w:hAnsi="Times New Roman" w:cs="Times New Roman"/>
          <w:sz w:val="28"/>
          <w:szCs w:val="28"/>
        </w:rPr>
        <w:t xml:space="preserve">совой культуры, ориентированной </w:t>
      </w:r>
      <w:r w:rsidRPr="007E1D8C">
        <w:rPr>
          <w:rFonts w:ascii="Times New Roman" w:hAnsi="Times New Roman" w:cs="Times New Roman"/>
          <w:sz w:val="28"/>
          <w:szCs w:val="28"/>
        </w:rPr>
        <w:t>на духовные потребности маргинальны</w:t>
      </w:r>
      <w:r>
        <w:rPr>
          <w:rFonts w:ascii="Times New Roman" w:hAnsi="Times New Roman" w:cs="Times New Roman"/>
          <w:sz w:val="28"/>
          <w:szCs w:val="28"/>
        </w:rPr>
        <w:t xml:space="preserve">х слоев, а также противоправные </w:t>
      </w:r>
      <w:r w:rsidRPr="007E1D8C">
        <w:rPr>
          <w:rFonts w:ascii="Times New Roman" w:hAnsi="Times New Roman" w:cs="Times New Roman"/>
          <w:sz w:val="28"/>
          <w:szCs w:val="28"/>
        </w:rPr>
        <w:t>пося</w:t>
      </w:r>
      <w:r>
        <w:rPr>
          <w:rFonts w:ascii="Times New Roman" w:hAnsi="Times New Roman" w:cs="Times New Roman"/>
          <w:sz w:val="28"/>
          <w:szCs w:val="28"/>
        </w:rPr>
        <w:t xml:space="preserve">гательства на объекты культуры. </w:t>
      </w:r>
      <w:r w:rsidRPr="007E1D8C">
        <w:rPr>
          <w:rFonts w:ascii="Times New Roman" w:hAnsi="Times New Roman" w:cs="Times New Roman"/>
          <w:sz w:val="28"/>
          <w:szCs w:val="28"/>
        </w:rPr>
        <w:t>В последние десятилетия удалось преодолеть спад в развитии ку</w:t>
      </w:r>
      <w:r>
        <w:rPr>
          <w:rFonts w:ascii="Times New Roman" w:hAnsi="Times New Roman" w:cs="Times New Roman"/>
          <w:sz w:val="28"/>
          <w:szCs w:val="28"/>
        </w:rPr>
        <w:t xml:space="preserve">льтуры, </w:t>
      </w:r>
      <w:r w:rsidRPr="007E1D8C">
        <w:rPr>
          <w:rFonts w:ascii="Times New Roman" w:hAnsi="Times New Roman" w:cs="Times New Roman"/>
          <w:sz w:val="28"/>
          <w:szCs w:val="28"/>
        </w:rPr>
        <w:t>добиться расширения форм и объемов у</w:t>
      </w:r>
      <w:r>
        <w:rPr>
          <w:rFonts w:ascii="Times New Roman" w:hAnsi="Times New Roman" w:cs="Times New Roman"/>
          <w:sz w:val="28"/>
          <w:szCs w:val="28"/>
        </w:rPr>
        <w:t xml:space="preserve">частия государства и общества в </w:t>
      </w:r>
      <w:r w:rsidRPr="007E1D8C">
        <w:rPr>
          <w:rFonts w:ascii="Times New Roman" w:hAnsi="Times New Roman" w:cs="Times New Roman"/>
          <w:sz w:val="28"/>
          <w:szCs w:val="28"/>
        </w:rPr>
        <w:t>поддержке сферы культуры. Вместе с тем,</w:t>
      </w:r>
      <w:r>
        <w:rPr>
          <w:rFonts w:ascii="Times New Roman" w:hAnsi="Times New Roman" w:cs="Times New Roman"/>
          <w:sz w:val="28"/>
          <w:szCs w:val="28"/>
        </w:rPr>
        <w:t xml:space="preserve"> многие проблемы сферы культуры </w:t>
      </w:r>
      <w:r w:rsidRPr="007E1D8C">
        <w:rPr>
          <w:rFonts w:ascii="Times New Roman" w:hAnsi="Times New Roman" w:cs="Times New Roman"/>
          <w:sz w:val="28"/>
          <w:szCs w:val="28"/>
        </w:rPr>
        <w:t xml:space="preserve">пока остаются нерешенными. Из-за </w:t>
      </w:r>
      <w:r>
        <w:rPr>
          <w:rFonts w:ascii="Times New Roman" w:hAnsi="Times New Roman" w:cs="Times New Roman"/>
          <w:sz w:val="28"/>
          <w:szCs w:val="28"/>
        </w:rPr>
        <w:t xml:space="preserve">низкого уровня заработной платы </w:t>
      </w:r>
      <w:r w:rsidRPr="007E1D8C">
        <w:rPr>
          <w:rFonts w:ascii="Times New Roman" w:hAnsi="Times New Roman" w:cs="Times New Roman"/>
          <w:sz w:val="28"/>
          <w:szCs w:val="28"/>
        </w:rPr>
        <w:t>работников отрасль культуры остается малопри</w:t>
      </w:r>
      <w:r>
        <w:rPr>
          <w:rFonts w:ascii="Times New Roman" w:hAnsi="Times New Roman" w:cs="Times New Roman"/>
          <w:sz w:val="28"/>
          <w:szCs w:val="28"/>
        </w:rPr>
        <w:t xml:space="preserve">влекательной сферой </w:t>
      </w:r>
      <w:r w:rsidRPr="007E1D8C">
        <w:rPr>
          <w:rFonts w:ascii="Times New Roman" w:hAnsi="Times New Roman" w:cs="Times New Roman"/>
          <w:sz w:val="28"/>
          <w:szCs w:val="28"/>
        </w:rPr>
        <w:t>профессиональной деятельности. Пониже</w:t>
      </w:r>
      <w:r>
        <w:rPr>
          <w:rFonts w:ascii="Times New Roman" w:hAnsi="Times New Roman" w:cs="Times New Roman"/>
          <w:sz w:val="28"/>
          <w:szCs w:val="28"/>
        </w:rPr>
        <w:t xml:space="preserve">ние престижа профессии является </w:t>
      </w:r>
      <w:r w:rsidRPr="007E1D8C">
        <w:rPr>
          <w:rFonts w:ascii="Times New Roman" w:hAnsi="Times New Roman" w:cs="Times New Roman"/>
          <w:sz w:val="28"/>
          <w:szCs w:val="28"/>
        </w:rPr>
        <w:t>основной причиной оттока квалифицированных кадров в иные сферы</w:t>
      </w:r>
      <w:r>
        <w:rPr>
          <w:rFonts w:ascii="Times New Roman" w:hAnsi="Times New Roman" w:cs="Times New Roman"/>
          <w:sz w:val="28"/>
          <w:szCs w:val="28"/>
        </w:rPr>
        <w:t xml:space="preserve"> </w:t>
      </w:r>
      <w:r w:rsidRPr="007E1D8C">
        <w:rPr>
          <w:rFonts w:ascii="Times New Roman" w:hAnsi="Times New Roman" w:cs="Times New Roman"/>
          <w:sz w:val="28"/>
          <w:szCs w:val="28"/>
        </w:rPr>
        <w:t xml:space="preserve">деятельности. </w:t>
      </w:r>
    </w:p>
    <w:p w:rsidR="0084122C" w:rsidRPr="007E1D8C" w:rsidRDefault="0084122C" w:rsidP="0084122C">
      <w:pPr>
        <w:tabs>
          <w:tab w:val="left" w:pos="8931"/>
        </w:tabs>
        <w:spacing w:after="0"/>
        <w:ind w:firstLine="567"/>
        <w:jc w:val="both"/>
        <w:rPr>
          <w:rFonts w:ascii="Times New Roman" w:hAnsi="Times New Roman" w:cs="Times New Roman"/>
          <w:sz w:val="28"/>
          <w:szCs w:val="28"/>
        </w:rPr>
      </w:pPr>
      <w:r w:rsidRPr="007E1D8C">
        <w:rPr>
          <w:rFonts w:ascii="Times New Roman" w:hAnsi="Times New Roman" w:cs="Times New Roman"/>
          <w:sz w:val="28"/>
          <w:szCs w:val="28"/>
        </w:rPr>
        <w:t xml:space="preserve">Остается недостаточным уровень </w:t>
      </w:r>
      <w:proofErr w:type="spellStart"/>
      <w:r w:rsidRPr="007E1D8C">
        <w:rPr>
          <w:rFonts w:ascii="Times New Roman" w:hAnsi="Times New Roman" w:cs="Times New Roman"/>
          <w:sz w:val="28"/>
          <w:szCs w:val="28"/>
        </w:rPr>
        <w:t>обновляемости</w:t>
      </w:r>
      <w:proofErr w:type="spellEnd"/>
      <w:r>
        <w:rPr>
          <w:rFonts w:ascii="Times New Roman" w:hAnsi="Times New Roman" w:cs="Times New Roman"/>
          <w:sz w:val="28"/>
          <w:szCs w:val="28"/>
        </w:rPr>
        <w:t xml:space="preserve"> </w:t>
      </w:r>
      <w:r w:rsidRPr="007E1D8C">
        <w:rPr>
          <w:rFonts w:ascii="Times New Roman" w:hAnsi="Times New Roman" w:cs="Times New Roman"/>
          <w:sz w:val="28"/>
          <w:szCs w:val="28"/>
        </w:rPr>
        <w:t>фондов и высокий уровень изношенности имеющегося фонда в</w:t>
      </w:r>
      <w:r>
        <w:rPr>
          <w:rFonts w:ascii="Times New Roman" w:hAnsi="Times New Roman" w:cs="Times New Roman"/>
          <w:sz w:val="28"/>
          <w:szCs w:val="28"/>
        </w:rPr>
        <w:t xml:space="preserve"> </w:t>
      </w:r>
      <w:r w:rsidRPr="007E1D8C">
        <w:rPr>
          <w:rFonts w:ascii="Times New Roman" w:hAnsi="Times New Roman" w:cs="Times New Roman"/>
          <w:sz w:val="28"/>
          <w:szCs w:val="28"/>
        </w:rPr>
        <w:t>муниципальных библиотеках. Несмотря на усилия последних лет,</w:t>
      </w:r>
      <w:r>
        <w:rPr>
          <w:rFonts w:ascii="Times New Roman" w:hAnsi="Times New Roman" w:cs="Times New Roman"/>
          <w:sz w:val="28"/>
          <w:szCs w:val="28"/>
        </w:rPr>
        <w:t xml:space="preserve"> </w:t>
      </w:r>
      <w:r w:rsidRPr="007E1D8C">
        <w:rPr>
          <w:rFonts w:ascii="Times New Roman" w:hAnsi="Times New Roman" w:cs="Times New Roman"/>
          <w:sz w:val="28"/>
          <w:szCs w:val="28"/>
        </w:rPr>
        <w:t>направленные на укрепление базы учреждений культурно – досугового типа,</w:t>
      </w:r>
      <w:r>
        <w:rPr>
          <w:rFonts w:ascii="Times New Roman" w:hAnsi="Times New Roman" w:cs="Times New Roman"/>
          <w:sz w:val="28"/>
          <w:szCs w:val="28"/>
        </w:rPr>
        <w:t xml:space="preserve"> </w:t>
      </w:r>
      <w:r w:rsidRPr="007E1D8C">
        <w:rPr>
          <w:rFonts w:ascii="Times New Roman" w:hAnsi="Times New Roman" w:cs="Times New Roman"/>
          <w:sz w:val="28"/>
          <w:szCs w:val="28"/>
        </w:rPr>
        <w:t>капитальный и текущий ремонт зданий и помещений не отвечает</w:t>
      </w:r>
      <w:r>
        <w:rPr>
          <w:rFonts w:ascii="Times New Roman" w:hAnsi="Times New Roman" w:cs="Times New Roman"/>
          <w:sz w:val="28"/>
          <w:szCs w:val="28"/>
        </w:rPr>
        <w:t xml:space="preserve"> </w:t>
      </w:r>
      <w:r w:rsidRPr="007E1D8C">
        <w:rPr>
          <w:rFonts w:ascii="Times New Roman" w:hAnsi="Times New Roman" w:cs="Times New Roman"/>
          <w:sz w:val="28"/>
          <w:szCs w:val="28"/>
        </w:rPr>
        <w:t>современным нормам, недостаточно модернизирована их материально-</w:t>
      </w:r>
      <w:r>
        <w:rPr>
          <w:rFonts w:ascii="Times New Roman" w:hAnsi="Times New Roman" w:cs="Times New Roman"/>
          <w:sz w:val="28"/>
          <w:szCs w:val="28"/>
        </w:rPr>
        <w:t xml:space="preserve"> </w:t>
      </w:r>
      <w:r w:rsidRPr="007E1D8C">
        <w:rPr>
          <w:rFonts w:ascii="Times New Roman" w:hAnsi="Times New Roman" w:cs="Times New Roman"/>
          <w:sz w:val="28"/>
          <w:szCs w:val="28"/>
        </w:rPr>
        <w:t xml:space="preserve">техническая база. </w:t>
      </w:r>
      <w:r>
        <w:rPr>
          <w:rFonts w:ascii="Times New Roman" w:hAnsi="Times New Roman" w:cs="Times New Roman"/>
          <w:sz w:val="28"/>
          <w:szCs w:val="28"/>
        </w:rPr>
        <w:t xml:space="preserve"> </w:t>
      </w:r>
      <w:r w:rsidRPr="007E1D8C">
        <w:rPr>
          <w:rFonts w:ascii="Times New Roman" w:hAnsi="Times New Roman" w:cs="Times New Roman"/>
          <w:sz w:val="28"/>
          <w:szCs w:val="28"/>
        </w:rPr>
        <w:t>Увеличивается разрыв между культурными потребностями общества и</w:t>
      </w:r>
      <w:r>
        <w:rPr>
          <w:rFonts w:ascii="Times New Roman" w:hAnsi="Times New Roman" w:cs="Times New Roman"/>
          <w:sz w:val="28"/>
          <w:szCs w:val="28"/>
        </w:rPr>
        <w:t xml:space="preserve"> </w:t>
      </w:r>
      <w:r w:rsidRPr="007E1D8C">
        <w:rPr>
          <w:rFonts w:ascii="Times New Roman" w:hAnsi="Times New Roman" w:cs="Times New Roman"/>
          <w:sz w:val="28"/>
          <w:szCs w:val="28"/>
        </w:rPr>
        <w:t>возможностями их удовлетворения.</w:t>
      </w:r>
      <w:r>
        <w:rPr>
          <w:rFonts w:ascii="Times New Roman" w:hAnsi="Times New Roman" w:cs="Times New Roman"/>
          <w:sz w:val="28"/>
          <w:szCs w:val="28"/>
        </w:rPr>
        <w:t xml:space="preserve"> </w:t>
      </w:r>
      <w:r w:rsidRPr="007E1D8C">
        <w:rPr>
          <w:rFonts w:ascii="Times New Roman" w:hAnsi="Times New Roman" w:cs="Times New Roman"/>
          <w:sz w:val="28"/>
          <w:szCs w:val="28"/>
        </w:rPr>
        <w:t>Требуют улучшений аспекты правового регулирования сферы</w:t>
      </w:r>
      <w:r>
        <w:rPr>
          <w:rFonts w:ascii="Times New Roman" w:hAnsi="Times New Roman" w:cs="Times New Roman"/>
          <w:sz w:val="28"/>
          <w:szCs w:val="28"/>
        </w:rPr>
        <w:t xml:space="preserve"> </w:t>
      </w:r>
      <w:r w:rsidRPr="007E1D8C">
        <w:rPr>
          <w:rFonts w:ascii="Times New Roman" w:hAnsi="Times New Roman" w:cs="Times New Roman"/>
          <w:sz w:val="28"/>
          <w:szCs w:val="28"/>
        </w:rPr>
        <w:t>культуры, связанные с:</w:t>
      </w:r>
    </w:p>
    <w:p w:rsidR="0084122C" w:rsidRPr="007E1D8C" w:rsidRDefault="0084122C" w:rsidP="0084122C">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1) определением прав человека и гражданина в сфере культуры;</w:t>
      </w:r>
    </w:p>
    <w:p w:rsidR="0084122C" w:rsidRDefault="0084122C" w:rsidP="0084122C">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2) определением отношений в сфере образования в области культуры;</w:t>
      </w:r>
    </w:p>
    <w:p w:rsidR="0084122C" w:rsidRPr="007E1D8C" w:rsidRDefault="0084122C" w:rsidP="0084122C">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3) установлением социальных гарантий для творческих работников;</w:t>
      </w:r>
    </w:p>
    <w:p w:rsidR="0084122C" w:rsidRPr="007E1D8C" w:rsidRDefault="0084122C" w:rsidP="0084122C">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4) организацией и развитием государственно-частного партнерства в</w:t>
      </w:r>
    </w:p>
    <w:p w:rsidR="0084122C" w:rsidRPr="007E1D8C" w:rsidRDefault="0084122C" w:rsidP="0084122C">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сфере культуры;</w:t>
      </w:r>
    </w:p>
    <w:p w:rsidR="0084122C" w:rsidRPr="007E1D8C" w:rsidRDefault="0084122C" w:rsidP="0084122C">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5) законодательным закреплением новых организационно-правовых</w:t>
      </w:r>
    </w:p>
    <w:p w:rsidR="0084122C" w:rsidRPr="007E1D8C" w:rsidRDefault="0084122C" w:rsidP="0084122C">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t>форм организаций культуры (многофункциональные культурные и</w:t>
      </w:r>
    </w:p>
    <w:p w:rsidR="0084122C" w:rsidRPr="007E1D8C" w:rsidRDefault="0084122C" w:rsidP="0084122C">
      <w:pPr>
        <w:tabs>
          <w:tab w:val="left" w:pos="8931"/>
        </w:tabs>
        <w:spacing w:after="0" w:line="240" w:lineRule="auto"/>
        <w:ind w:firstLine="567"/>
        <w:jc w:val="both"/>
        <w:rPr>
          <w:rFonts w:ascii="Times New Roman" w:hAnsi="Times New Roman" w:cs="Times New Roman"/>
          <w:sz w:val="28"/>
          <w:szCs w:val="28"/>
        </w:rPr>
      </w:pPr>
      <w:r w:rsidRPr="007E1D8C">
        <w:rPr>
          <w:rFonts w:ascii="Times New Roman" w:hAnsi="Times New Roman" w:cs="Times New Roman"/>
          <w:sz w:val="28"/>
          <w:szCs w:val="28"/>
        </w:rPr>
        <w:lastRenderedPageBreak/>
        <w:t>обра</w:t>
      </w:r>
      <w:r>
        <w:rPr>
          <w:rFonts w:ascii="Times New Roman" w:hAnsi="Times New Roman" w:cs="Times New Roman"/>
          <w:sz w:val="28"/>
          <w:szCs w:val="28"/>
        </w:rPr>
        <w:t>зовательные комплексы и другие).</w:t>
      </w:r>
    </w:p>
    <w:p w:rsidR="0084122C" w:rsidRPr="007E1D8C" w:rsidRDefault="0084122C" w:rsidP="0084122C">
      <w:pPr>
        <w:tabs>
          <w:tab w:val="left" w:pos="8931"/>
        </w:tabs>
        <w:ind w:firstLine="567"/>
        <w:jc w:val="both"/>
        <w:rPr>
          <w:rFonts w:ascii="Times New Roman" w:hAnsi="Times New Roman" w:cs="Times New Roman"/>
          <w:sz w:val="28"/>
          <w:szCs w:val="28"/>
        </w:rPr>
      </w:pPr>
      <w:r w:rsidRPr="007E1D8C">
        <w:rPr>
          <w:rFonts w:ascii="Times New Roman" w:hAnsi="Times New Roman" w:cs="Times New Roman"/>
          <w:sz w:val="28"/>
          <w:szCs w:val="28"/>
        </w:rPr>
        <w:t>Многообразие и тесная взаимосвязь отдельных направлений культурной</w:t>
      </w:r>
      <w:r>
        <w:rPr>
          <w:rFonts w:ascii="Times New Roman" w:hAnsi="Times New Roman" w:cs="Times New Roman"/>
          <w:sz w:val="28"/>
          <w:szCs w:val="28"/>
        </w:rPr>
        <w:t xml:space="preserve"> </w:t>
      </w:r>
      <w:r w:rsidRPr="007E1D8C">
        <w:rPr>
          <w:rFonts w:ascii="Times New Roman" w:hAnsi="Times New Roman" w:cs="Times New Roman"/>
          <w:sz w:val="28"/>
          <w:szCs w:val="28"/>
        </w:rPr>
        <w:t xml:space="preserve">деятельности </w:t>
      </w:r>
      <w:proofErr w:type="gramStart"/>
      <w:r w:rsidRPr="007E1D8C">
        <w:rPr>
          <w:rFonts w:ascii="Times New Roman" w:hAnsi="Times New Roman" w:cs="Times New Roman"/>
          <w:sz w:val="28"/>
          <w:szCs w:val="28"/>
        </w:rPr>
        <w:t>требует</w:t>
      </w:r>
      <w:proofErr w:type="gramEnd"/>
      <w:r w:rsidRPr="007E1D8C">
        <w:rPr>
          <w:rFonts w:ascii="Times New Roman" w:hAnsi="Times New Roman" w:cs="Times New Roman"/>
          <w:sz w:val="28"/>
          <w:szCs w:val="28"/>
        </w:rPr>
        <w:t xml:space="preserve"> широкого взаимодействия органов государственной</w:t>
      </w:r>
      <w:r>
        <w:rPr>
          <w:rFonts w:ascii="Times New Roman" w:hAnsi="Times New Roman" w:cs="Times New Roman"/>
          <w:sz w:val="28"/>
          <w:szCs w:val="28"/>
        </w:rPr>
        <w:t xml:space="preserve"> </w:t>
      </w:r>
      <w:r w:rsidRPr="007E1D8C">
        <w:rPr>
          <w:rFonts w:ascii="Times New Roman" w:hAnsi="Times New Roman" w:cs="Times New Roman"/>
          <w:sz w:val="28"/>
          <w:szCs w:val="28"/>
        </w:rPr>
        <w:t>власти всех уровней, общественных объединений и других субъектов сферы</w:t>
      </w:r>
      <w:r>
        <w:rPr>
          <w:rFonts w:ascii="Times New Roman" w:hAnsi="Times New Roman" w:cs="Times New Roman"/>
          <w:sz w:val="28"/>
          <w:szCs w:val="28"/>
        </w:rPr>
        <w:t xml:space="preserve"> </w:t>
      </w:r>
      <w:r w:rsidRPr="007E1D8C">
        <w:rPr>
          <w:rFonts w:ascii="Times New Roman" w:hAnsi="Times New Roman" w:cs="Times New Roman"/>
          <w:sz w:val="28"/>
          <w:szCs w:val="28"/>
        </w:rPr>
        <w:t>культуры, обусловливает необходимость применения программно-целевых</w:t>
      </w:r>
      <w:r>
        <w:rPr>
          <w:rFonts w:ascii="Times New Roman" w:hAnsi="Times New Roman" w:cs="Times New Roman"/>
          <w:sz w:val="28"/>
          <w:szCs w:val="28"/>
        </w:rPr>
        <w:t xml:space="preserve"> методов решения</w:t>
      </w:r>
      <w:r w:rsidRPr="007E1D8C">
        <w:rPr>
          <w:rFonts w:ascii="Times New Roman" w:hAnsi="Times New Roman" w:cs="Times New Roman"/>
          <w:sz w:val="28"/>
          <w:szCs w:val="28"/>
        </w:rPr>
        <w:t xml:space="preserve"> стоящих перед отраслью задач.</w:t>
      </w:r>
      <w:r>
        <w:rPr>
          <w:rFonts w:ascii="Times New Roman" w:hAnsi="Times New Roman" w:cs="Times New Roman"/>
          <w:sz w:val="28"/>
          <w:szCs w:val="28"/>
        </w:rPr>
        <w:t xml:space="preserve"> </w:t>
      </w:r>
      <w:r w:rsidRPr="007E1D8C">
        <w:rPr>
          <w:rFonts w:ascii="Times New Roman" w:hAnsi="Times New Roman" w:cs="Times New Roman"/>
          <w:sz w:val="28"/>
          <w:szCs w:val="28"/>
        </w:rPr>
        <w:t>Требуется переход к качественно новому уровню функционирования</w:t>
      </w:r>
      <w:r>
        <w:rPr>
          <w:rFonts w:ascii="Times New Roman" w:hAnsi="Times New Roman" w:cs="Times New Roman"/>
          <w:sz w:val="28"/>
          <w:szCs w:val="28"/>
        </w:rPr>
        <w:t xml:space="preserve"> </w:t>
      </w:r>
      <w:r w:rsidRPr="007E1D8C">
        <w:rPr>
          <w:rFonts w:ascii="Times New Roman" w:hAnsi="Times New Roman" w:cs="Times New Roman"/>
          <w:sz w:val="28"/>
          <w:szCs w:val="28"/>
        </w:rPr>
        <w:t>отрасли культуры, включая библиотечное</w:t>
      </w:r>
      <w:r>
        <w:rPr>
          <w:rFonts w:ascii="Times New Roman" w:hAnsi="Times New Roman" w:cs="Times New Roman"/>
          <w:sz w:val="28"/>
          <w:szCs w:val="28"/>
        </w:rPr>
        <w:t xml:space="preserve"> дело</w:t>
      </w:r>
      <w:r w:rsidRPr="007E1D8C">
        <w:rPr>
          <w:rFonts w:ascii="Times New Roman" w:hAnsi="Times New Roman" w:cs="Times New Roman"/>
          <w:sz w:val="28"/>
          <w:szCs w:val="28"/>
        </w:rPr>
        <w:t>, концертную</w:t>
      </w:r>
      <w:r>
        <w:rPr>
          <w:rFonts w:ascii="Times New Roman" w:hAnsi="Times New Roman" w:cs="Times New Roman"/>
          <w:sz w:val="28"/>
          <w:szCs w:val="28"/>
        </w:rPr>
        <w:t xml:space="preserve"> </w:t>
      </w:r>
      <w:r w:rsidRPr="007E1D8C">
        <w:rPr>
          <w:rFonts w:ascii="Times New Roman" w:hAnsi="Times New Roman" w:cs="Times New Roman"/>
          <w:sz w:val="28"/>
          <w:szCs w:val="28"/>
        </w:rPr>
        <w:t>деятельность, традиционную народную культуру, сохранение и</w:t>
      </w:r>
      <w:r>
        <w:rPr>
          <w:rFonts w:ascii="Times New Roman" w:hAnsi="Times New Roman" w:cs="Times New Roman"/>
          <w:sz w:val="28"/>
          <w:szCs w:val="28"/>
        </w:rPr>
        <w:t xml:space="preserve"> </w:t>
      </w:r>
      <w:r w:rsidRPr="007E1D8C">
        <w:rPr>
          <w:rFonts w:ascii="Times New Roman" w:hAnsi="Times New Roman" w:cs="Times New Roman"/>
          <w:sz w:val="28"/>
          <w:szCs w:val="28"/>
        </w:rPr>
        <w:t>популяризацию объектов культурного наследия.</w:t>
      </w:r>
    </w:p>
    <w:p w:rsidR="0084122C" w:rsidRPr="007E1D8C" w:rsidRDefault="0084122C" w:rsidP="0084122C">
      <w:pPr>
        <w:tabs>
          <w:tab w:val="left" w:pos="8931"/>
        </w:tabs>
        <w:ind w:firstLine="567"/>
        <w:jc w:val="both"/>
        <w:rPr>
          <w:rFonts w:ascii="Times New Roman" w:hAnsi="Times New Roman" w:cs="Times New Roman"/>
          <w:sz w:val="28"/>
          <w:szCs w:val="28"/>
        </w:rPr>
      </w:pPr>
      <w:r w:rsidRPr="007E1D8C">
        <w:rPr>
          <w:rFonts w:ascii="Times New Roman" w:hAnsi="Times New Roman" w:cs="Times New Roman"/>
          <w:sz w:val="28"/>
          <w:szCs w:val="28"/>
        </w:rPr>
        <w:t>Реализация такого подхода предполагает:</w:t>
      </w:r>
    </w:p>
    <w:p w:rsidR="0084122C" w:rsidRPr="006B54A7" w:rsidRDefault="0084122C" w:rsidP="0084122C">
      <w:pPr>
        <w:pStyle w:val="a4"/>
        <w:numPr>
          <w:ilvl w:val="0"/>
          <w:numId w:val="1"/>
        </w:numPr>
        <w:tabs>
          <w:tab w:val="left" w:pos="8931"/>
        </w:tabs>
        <w:spacing w:after="0" w:line="360" w:lineRule="auto"/>
        <w:rPr>
          <w:rFonts w:ascii="Times New Roman" w:hAnsi="Times New Roman" w:cs="Times New Roman"/>
          <w:sz w:val="28"/>
          <w:szCs w:val="28"/>
        </w:rPr>
      </w:pPr>
      <w:r w:rsidRPr="006B54A7">
        <w:rPr>
          <w:rFonts w:ascii="Times New Roman" w:hAnsi="Times New Roman" w:cs="Times New Roman"/>
          <w:sz w:val="28"/>
          <w:szCs w:val="28"/>
        </w:rPr>
        <w:t>качественное изменение подходов к оказанию услуг и выполнению</w:t>
      </w:r>
    </w:p>
    <w:p w:rsidR="0084122C" w:rsidRDefault="0084122C" w:rsidP="0084122C">
      <w:pPr>
        <w:tabs>
          <w:tab w:val="left" w:pos="8931"/>
        </w:tabs>
        <w:spacing w:after="0" w:line="360" w:lineRule="auto"/>
        <w:ind w:firstLine="567"/>
        <w:rPr>
          <w:rFonts w:ascii="Times New Roman" w:hAnsi="Times New Roman" w:cs="Times New Roman"/>
          <w:sz w:val="28"/>
          <w:szCs w:val="28"/>
        </w:rPr>
      </w:pPr>
      <w:r w:rsidRPr="006B54A7">
        <w:rPr>
          <w:rFonts w:ascii="Times New Roman" w:hAnsi="Times New Roman" w:cs="Times New Roman"/>
          <w:sz w:val="28"/>
          <w:szCs w:val="28"/>
        </w:rPr>
        <w:t xml:space="preserve">работ в сфере культуры, а также к развитию инфраструктуры </w:t>
      </w:r>
    </w:p>
    <w:p w:rsidR="0084122C" w:rsidRDefault="0084122C" w:rsidP="0084122C">
      <w:pPr>
        <w:tabs>
          <w:tab w:val="left" w:pos="8931"/>
        </w:tabs>
        <w:spacing w:after="0" w:line="360" w:lineRule="auto"/>
        <w:ind w:firstLine="567"/>
        <w:rPr>
          <w:rFonts w:ascii="Times New Roman" w:hAnsi="Times New Roman" w:cs="Times New Roman"/>
          <w:sz w:val="28"/>
          <w:szCs w:val="28"/>
        </w:rPr>
      </w:pPr>
      <w:r w:rsidRPr="006B54A7">
        <w:rPr>
          <w:rFonts w:ascii="Times New Roman" w:hAnsi="Times New Roman" w:cs="Times New Roman"/>
          <w:sz w:val="28"/>
          <w:szCs w:val="28"/>
        </w:rPr>
        <w:t>отрасли,</w:t>
      </w:r>
      <w:r>
        <w:rPr>
          <w:rFonts w:ascii="Times New Roman" w:hAnsi="Times New Roman" w:cs="Times New Roman"/>
          <w:sz w:val="28"/>
          <w:szCs w:val="28"/>
        </w:rPr>
        <w:t xml:space="preserve"> </w:t>
      </w:r>
      <w:r w:rsidRPr="007E1D8C">
        <w:rPr>
          <w:rFonts w:ascii="Times New Roman" w:hAnsi="Times New Roman" w:cs="Times New Roman"/>
          <w:sz w:val="28"/>
          <w:szCs w:val="28"/>
        </w:rPr>
        <w:t>повышению профессионального уровня персонала,</w:t>
      </w:r>
      <w:r>
        <w:rPr>
          <w:rFonts w:ascii="Times New Roman" w:hAnsi="Times New Roman" w:cs="Times New Roman"/>
          <w:sz w:val="28"/>
          <w:szCs w:val="28"/>
        </w:rPr>
        <w:t xml:space="preserve"> </w:t>
      </w:r>
    </w:p>
    <w:p w:rsidR="0084122C" w:rsidRPr="007E1D8C" w:rsidRDefault="0084122C" w:rsidP="0084122C">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укреплению</w:t>
      </w:r>
      <w:r>
        <w:rPr>
          <w:rFonts w:ascii="Times New Roman" w:hAnsi="Times New Roman" w:cs="Times New Roman"/>
          <w:sz w:val="28"/>
          <w:szCs w:val="28"/>
        </w:rPr>
        <w:t xml:space="preserve"> </w:t>
      </w:r>
      <w:r w:rsidRPr="007E1D8C">
        <w:rPr>
          <w:rFonts w:ascii="Times New Roman" w:hAnsi="Times New Roman" w:cs="Times New Roman"/>
          <w:sz w:val="28"/>
          <w:szCs w:val="28"/>
        </w:rPr>
        <w:t>кадрового</w:t>
      </w:r>
      <w:r>
        <w:rPr>
          <w:rFonts w:ascii="Times New Roman" w:hAnsi="Times New Roman" w:cs="Times New Roman"/>
          <w:sz w:val="28"/>
          <w:szCs w:val="28"/>
        </w:rPr>
        <w:t xml:space="preserve"> </w:t>
      </w:r>
      <w:r w:rsidRPr="007E1D8C">
        <w:rPr>
          <w:rFonts w:ascii="Times New Roman" w:hAnsi="Times New Roman" w:cs="Times New Roman"/>
          <w:sz w:val="28"/>
          <w:szCs w:val="28"/>
        </w:rPr>
        <w:t>потенциала отрасли;</w:t>
      </w:r>
    </w:p>
    <w:p w:rsidR="0084122C" w:rsidRPr="006B54A7" w:rsidRDefault="0084122C" w:rsidP="0084122C">
      <w:pPr>
        <w:pStyle w:val="a4"/>
        <w:numPr>
          <w:ilvl w:val="0"/>
          <w:numId w:val="1"/>
        </w:numPr>
        <w:tabs>
          <w:tab w:val="left" w:pos="8931"/>
        </w:tabs>
        <w:spacing w:after="0" w:line="360" w:lineRule="auto"/>
        <w:rPr>
          <w:rFonts w:ascii="Times New Roman" w:hAnsi="Times New Roman" w:cs="Times New Roman"/>
          <w:sz w:val="28"/>
          <w:szCs w:val="28"/>
        </w:rPr>
      </w:pPr>
      <w:r w:rsidRPr="006B54A7">
        <w:rPr>
          <w:rFonts w:ascii="Times New Roman" w:hAnsi="Times New Roman" w:cs="Times New Roman"/>
          <w:sz w:val="28"/>
          <w:szCs w:val="28"/>
        </w:rPr>
        <w:t>внедрение программно-целевых механизмов на муниципальном</w:t>
      </w:r>
    </w:p>
    <w:p w:rsidR="0084122C" w:rsidRPr="007E1D8C" w:rsidRDefault="0084122C" w:rsidP="0084122C">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уровне управления сферой культуры;</w:t>
      </w:r>
    </w:p>
    <w:p w:rsidR="0084122C" w:rsidRPr="006B54A7" w:rsidRDefault="0084122C" w:rsidP="0084122C">
      <w:pPr>
        <w:pStyle w:val="a4"/>
        <w:numPr>
          <w:ilvl w:val="0"/>
          <w:numId w:val="1"/>
        </w:numPr>
        <w:tabs>
          <w:tab w:val="left" w:pos="8931"/>
        </w:tabs>
        <w:spacing w:after="0" w:line="360" w:lineRule="auto"/>
        <w:rPr>
          <w:rFonts w:ascii="Times New Roman" w:hAnsi="Times New Roman" w:cs="Times New Roman"/>
          <w:sz w:val="28"/>
          <w:szCs w:val="28"/>
        </w:rPr>
      </w:pPr>
      <w:r w:rsidRPr="006B54A7">
        <w:rPr>
          <w:rFonts w:ascii="Times New Roman" w:hAnsi="Times New Roman" w:cs="Times New Roman"/>
          <w:sz w:val="28"/>
          <w:szCs w:val="28"/>
        </w:rPr>
        <w:t xml:space="preserve">преодоление отставания учреждений культуры города </w:t>
      </w:r>
    </w:p>
    <w:p w:rsidR="0084122C" w:rsidRPr="007E1D8C" w:rsidRDefault="0084122C" w:rsidP="0084122C">
      <w:pPr>
        <w:tabs>
          <w:tab w:val="left" w:pos="8931"/>
        </w:tabs>
        <w:spacing w:after="0" w:line="360" w:lineRule="auto"/>
        <w:ind w:left="567"/>
        <w:rPr>
          <w:rFonts w:ascii="Times New Roman" w:hAnsi="Times New Roman" w:cs="Times New Roman"/>
          <w:sz w:val="28"/>
          <w:szCs w:val="28"/>
        </w:rPr>
      </w:pPr>
      <w:r w:rsidRPr="006B54A7">
        <w:rPr>
          <w:rFonts w:ascii="Times New Roman" w:hAnsi="Times New Roman" w:cs="Times New Roman"/>
          <w:sz w:val="28"/>
          <w:szCs w:val="28"/>
        </w:rPr>
        <w:t>Владикавказа</w:t>
      </w:r>
      <w:r>
        <w:rPr>
          <w:rFonts w:ascii="Times New Roman" w:hAnsi="Times New Roman" w:cs="Times New Roman"/>
          <w:sz w:val="28"/>
          <w:szCs w:val="28"/>
        </w:rPr>
        <w:t xml:space="preserve"> </w:t>
      </w:r>
      <w:r w:rsidRPr="007E1D8C">
        <w:rPr>
          <w:rFonts w:ascii="Times New Roman" w:hAnsi="Times New Roman" w:cs="Times New Roman"/>
          <w:sz w:val="28"/>
          <w:szCs w:val="28"/>
        </w:rPr>
        <w:t>в</w:t>
      </w:r>
      <w:r>
        <w:rPr>
          <w:rFonts w:ascii="Times New Roman" w:hAnsi="Times New Roman" w:cs="Times New Roman"/>
          <w:sz w:val="28"/>
          <w:szCs w:val="28"/>
        </w:rPr>
        <w:t xml:space="preserve"> </w:t>
      </w:r>
      <w:r w:rsidRPr="007E1D8C">
        <w:rPr>
          <w:rFonts w:ascii="Times New Roman" w:hAnsi="Times New Roman" w:cs="Times New Roman"/>
          <w:sz w:val="28"/>
          <w:szCs w:val="28"/>
        </w:rPr>
        <w:t>использовании современных информационных технологий, создании</w:t>
      </w:r>
      <w:r>
        <w:rPr>
          <w:rFonts w:ascii="Times New Roman" w:hAnsi="Times New Roman" w:cs="Times New Roman"/>
          <w:sz w:val="28"/>
          <w:szCs w:val="28"/>
        </w:rPr>
        <w:t xml:space="preserve"> </w:t>
      </w:r>
      <w:r w:rsidRPr="007E1D8C">
        <w:rPr>
          <w:rFonts w:ascii="Times New Roman" w:hAnsi="Times New Roman" w:cs="Times New Roman"/>
          <w:sz w:val="28"/>
          <w:szCs w:val="28"/>
        </w:rPr>
        <w:t>электронных продуктов культуры, обеспечивающих новые возможности</w:t>
      </w:r>
      <w:r>
        <w:rPr>
          <w:rFonts w:ascii="Times New Roman" w:hAnsi="Times New Roman" w:cs="Times New Roman"/>
          <w:sz w:val="28"/>
          <w:szCs w:val="28"/>
        </w:rPr>
        <w:t xml:space="preserve"> </w:t>
      </w:r>
      <w:r w:rsidRPr="007E1D8C">
        <w:rPr>
          <w:rFonts w:ascii="Times New Roman" w:hAnsi="Times New Roman" w:cs="Times New Roman"/>
          <w:sz w:val="28"/>
          <w:szCs w:val="28"/>
        </w:rPr>
        <w:t>использования фондов библиотек;</w:t>
      </w:r>
    </w:p>
    <w:p w:rsidR="0084122C" w:rsidRPr="007E1D8C" w:rsidRDefault="0084122C" w:rsidP="0084122C">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4) реализацию мер по увеличению объемов негосударственных</w:t>
      </w:r>
    </w:p>
    <w:p w:rsidR="0084122C" w:rsidRPr="007E1D8C" w:rsidRDefault="0084122C" w:rsidP="0084122C">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ресурсов, привлекаемых в сферу культуры;</w:t>
      </w:r>
    </w:p>
    <w:p w:rsidR="0084122C" w:rsidRPr="007E1D8C" w:rsidRDefault="0084122C" w:rsidP="0084122C">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5) повышение эффективности управления отраслью культуры на всех</w:t>
      </w:r>
    </w:p>
    <w:p w:rsidR="0084122C" w:rsidRDefault="0084122C" w:rsidP="0084122C">
      <w:pPr>
        <w:tabs>
          <w:tab w:val="left" w:pos="8931"/>
        </w:tabs>
        <w:spacing w:after="0" w:line="360" w:lineRule="auto"/>
        <w:ind w:firstLine="567"/>
        <w:rPr>
          <w:rFonts w:ascii="Times New Roman" w:hAnsi="Times New Roman" w:cs="Times New Roman"/>
          <w:sz w:val="28"/>
          <w:szCs w:val="28"/>
        </w:rPr>
      </w:pPr>
      <w:r w:rsidRPr="007E1D8C">
        <w:rPr>
          <w:rFonts w:ascii="Times New Roman" w:hAnsi="Times New Roman" w:cs="Times New Roman"/>
          <w:sz w:val="28"/>
          <w:szCs w:val="28"/>
        </w:rPr>
        <w:t>уровнях управления.</w:t>
      </w:r>
    </w:p>
    <w:p w:rsidR="0084122C" w:rsidRDefault="0084122C" w:rsidP="0084122C">
      <w:pPr>
        <w:tabs>
          <w:tab w:val="left" w:pos="8931"/>
        </w:tabs>
        <w:ind w:firstLine="567"/>
        <w:jc w:val="both"/>
        <w:rPr>
          <w:rFonts w:ascii="Times New Roman" w:hAnsi="Times New Roman" w:cs="Times New Roman"/>
          <w:sz w:val="28"/>
          <w:szCs w:val="28"/>
        </w:rPr>
      </w:pPr>
    </w:p>
    <w:p w:rsidR="0084122C" w:rsidRPr="006853F1" w:rsidRDefault="0084122C" w:rsidP="0084122C">
      <w:pPr>
        <w:tabs>
          <w:tab w:val="left" w:pos="8931"/>
        </w:tabs>
        <w:ind w:firstLine="567"/>
        <w:jc w:val="center"/>
        <w:rPr>
          <w:rFonts w:ascii="Times New Roman" w:hAnsi="Times New Roman" w:cs="Times New Roman"/>
          <w:b/>
          <w:sz w:val="28"/>
          <w:szCs w:val="28"/>
        </w:rPr>
      </w:pPr>
      <w:r w:rsidRPr="006853F1">
        <w:rPr>
          <w:rFonts w:ascii="Times New Roman" w:hAnsi="Times New Roman" w:cs="Times New Roman"/>
          <w:b/>
          <w:sz w:val="28"/>
          <w:szCs w:val="28"/>
        </w:rPr>
        <w:t>2. Цели и задачи Программы</w:t>
      </w:r>
    </w:p>
    <w:p w:rsidR="0084122C" w:rsidRPr="00E97354" w:rsidRDefault="0084122C" w:rsidP="0084122C">
      <w:pPr>
        <w:pStyle w:val="stposh"/>
        <w:shd w:val="clear" w:color="auto" w:fill="FFFFFF"/>
        <w:tabs>
          <w:tab w:val="left" w:pos="8931"/>
        </w:tabs>
        <w:spacing w:before="0" w:beforeAutospacing="0" w:after="300" w:afterAutospacing="0" w:line="345" w:lineRule="atLeast"/>
        <w:ind w:firstLine="567"/>
        <w:jc w:val="both"/>
        <w:textAlignment w:val="baseline"/>
        <w:rPr>
          <w:sz w:val="28"/>
          <w:szCs w:val="28"/>
        </w:rPr>
      </w:pPr>
      <w:r w:rsidRPr="00E97354">
        <w:rPr>
          <w:sz w:val="28"/>
          <w:szCs w:val="28"/>
        </w:rPr>
        <w:t xml:space="preserve">Выбор основных целей и задач Программы основывается на анализе тенденций развития и проблем, сложившихся в сфере культуры в предыдущие годы, соответствия стратегическим направлениям социально-экономического развития города, правовой среде функционирования МУК, а также целях, определенных федеральными программами развития сферы </w:t>
      </w:r>
      <w:r w:rsidRPr="00E97354">
        <w:rPr>
          <w:sz w:val="28"/>
          <w:szCs w:val="28"/>
        </w:rPr>
        <w:lastRenderedPageBreak/>
        <w:t>культуры. Программа учитывает реальные возможности органов местного самоуправления и финансовые ресурсы.</w:t>
      </w:r>
    </w:p>
    <w:p w:rsidR="0084122C" w:rsidRDefault="0084122C" w:rsidP="0084122C">
      <w:pPr>
        <w:pStyle w:val="stposh"/>
        <w:shd w:val="clear" w:color="auto" w:fill="FFFFFF"/>
        <w:tabs>
          <w:tab w:val="left" w:pos="8931"/>
        </w:tabs>
        <w:spacing w:before="0" w:beforeAutospacing="0" w:after="0" w:afterAutospacing="0"/>
        <w:ind w:firstLine="567"/>
        <w:jc w:val="both"/>
        <w:textAlignment w:val="baseline"/>
        <w:rPr>
          <w:sz w:val="28"/>
          <w:szCs w:val="28"/>
        </w:rPr>
      </w:pPr>
      <w:r w:rsidRPr="00E97354">
        <w:rPr>
          <w:sz w:val="28"/>
          <w:szCs w:val="28"/>
        </w:rPr>
        <w:t>Программа разработана для достижения следующих целей:</w:t>
      </w:r>
    </w:p>
    <w:p w:rsidR="0084122C" w:rsidRPr="001E6D56" w:rsidRDefault="0084122C" w:rsidP="0084122C">
      <w:pPr>
        <w:pStyle w:val="stposh"/>
        <w:shd w:val="clear" w:color="auto" w:fill="FFFFFF"/>
        <w:tabs>
          <w:tab w:val="left" w:pos="8931"/>
        </w:tabs>
        <w:spacing w:before="0" w:beforeAutospacing="0" w:after="0" w:afterAutospacing="0"/>
        <w:ind w:firstLine="567"/>
        <w:jc w:val="both"/>
        <w:textAlignment w:val="baseline"/>
        <w:rPr>
          <w:sz w:val="28"/>
          <w:szCs w:val="28"/>
        </w:rPr>
      </w:pPr>
      <w:r w:rsidRPr="001E6D56">
        <w:rPr>
          <w:sz w:val="28"/>
          <w:szCs w:val="28"/>
        </w:rPr>
        <w:t>- сохранение, рациональное использование объекто</w:t>
      </w:r>
      <w:r>
        <w:rPr>
          <w:sz w:val="28"/>
          <w:szCs w:val="28"/>
        </w:rPr>
        <w:t xml:space="preserve">в культурного наследия </w:t>
      </w:r>
      <w:proofErr w:type="spellStart"/>
      <w:r>
        <w:rPr>
          <w:sz w:val="28"/>
          <w:szCs w:val="28"/>
        </w:rPr>
        <w:t>г.Владикавказа</w:t>
      </w:r>
      <w:proofErr w:type="spellEnd"/>
      <w:r w:rsidRPr="001E6D56">
        <w:rPr>
          <w:sz w:val="28"/>
          <w:szCs w:val="28"/>
        </w:rPr>
        <w:t>;</w:t>
      </w:r>
    </w:p>
    <w:p w:rsidR="0084122C" w:rsidRPr="001E6D56" w:rsidRDefault="0084122C" w:rsidP="0084122C">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развитие межкультурного взаимодействия, расширение международного и</w:t>
      </w:r>
      <w:r>
        <w:rPr>
          <w:rFonts w:ascii="Times New Roman" w:hAnsi="Times New Roman" w:cs="Times New Roman"/>
          <w:sz w:val="28"/>
          <w:szCs w:val="28"/>
        </w:rPr>
        <w:t xml:space="preserve"> </w:t>
      </w:r>
      <w:r w:rsidRPr="001E6D56">
        <w:rPr>
          <w:rFonts w:ascii="Times New Roman" w:hAnsi="Times New Roman" w:cs="Times New Roman"/>
          <w:sz w:val="28"/>
          <w:szCs w:val="28"/>
        </w:rPr>
        <w:t>межрегионального культурного сотрудничества, интег</w:t>
      </w:r>
      <w:r>
        <w:rPr>
          <w:rFonts w:ascii="Times New Roman" w:hAnsi="Times New Roman" w:cs="Times New Roman"/>
          <w:sz w:val="28"/>
          <w:szCs w:val="28"/>
        </w:rPr>
        <w:t xml:space="preserve">рация культуры </w:t>
      </w:r>
      <w:proofErr w:type="spellStart"/>
      <w:r>
        <w:rPr>
          <w:rFonts w:ascii="Times New Roman" w:hAnsi="Times New Roman" w:cs="Times New Roman"/>
          <w:sz w:val="28"/>
          <w:szCs w:val="28"/>
        </w:rPr>
        <w:t>г.Владикавказа</w:t>
      </w:r>
      <w:proofErr w:type="spellEnd"/>
      <w:r>
        <w:rPr>
          <w:rFonts w:ascii="Times New Roman" w:hAnsi="Times New Roman" w:cs="Times New Roman"/>
          <w:sz w:val="28"/>
          <w:szCs w:val="28"/>
        </w:rPr>
        <w:t xml:space="preserve"> в </w:t>
      </w:r>
      <w:r w:rsidRPr="001E6D56">
        <w:rPr>
          <w:rFonts w:ascii="Times New Roman" w:hAnsi="Times New Roman" w:cs="Times New Roman"/>
          <w:sz w:val="28"/>
          <w:szCs w:val="28"/>
        </w:rPr>
        <w:t>российское и мировое культурное пространство;</w:t>
      </w:r>
    </w:p>
    <w:p w:rsidR="0084122C" w:rsidRPr="001E6D56" w:rsidRDefault="0084122C" w:rsidP="0084122C">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xml:space="preserve">- обеспечение государственной поддержки творческого состава </w:t>
      </w:r>
      <w:r>
        <w:rPr>
          <w:rFonts w:ascii="Times New Roman" w:hAnsi="Times New Roman" w:cs="Times New Roman"/>
          <w:sz w:val="28"/>
          <w:szCs w:val="28"/>
        </w:rPr>
        <w:t>населения города;</w:t>
      </w:r>
    </w:p>
    <w:p w:rsidR="0084122C" w:rsidRPr="001E6D56" w:rsidRDefault="0084122C" w:rsidP="0084122C">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привлечение к участию в творческих меропри</w:t>
      </w:r>
      <w:r>
        <w:rPr>
          <w:rFonts w:ascii="Times New Roman" w:hAnsi="Times New Roman" w:cs="Times New Roman"/>
          <w:sz w:val="28"/>
          <w:szCs w:val="28"/>
        </w:rPr>
        <w:t>ятиях детей с целью выявления и поддержки юных талантов;</w:t>
      </w:r>
    </w:p>
    <w:p w:rsidR="0084122C" w:rsidRPr="001E6D56" w:rsidRDefault="0084122C" w:rsidP="0084122C">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модернизация отрасли, учреждений, услуг и технологий работы с посетителями на основе</w:t>
      </w:r>
      <w:r>
        <w:rPr>
          <w:rFonts w:ascii="Times New Roman" w:hAnsi="Times New Roman" w:cs="Times New Roman"/>
          <w:sz w:val="28"/>
          <w:szCs w:val="28"/>
        </w:rPr>
        <w:t xml:space="preserve"> </w:t>
      </w:r>
      <w:r w:rsidRPr="001E6D56">
        <w:rPr>
          <w:rFonts w:ascii="Times New Roman" w:hAnsi="Times New Roman" w:cs="Times New Roman"/>
          <w:sz w:val="28"/>
          <w:szCs w:val="28"/>
        </w:rPr>
        <w:t xml:space="preserve">внедрения современных информационных, телекоммуникационных и </w:t>
      </w:r>
      <w:proofErr w:type="spellStart"/>
      <w:r w:rsidRPr="001E6D56">
        <w:rPr>
          <w:rFonts w:ascii="Times New Roman" w:hAnsi="Times New Roman" w:cs="Times New Roman"/>
          <w:sz w:val="28"/>
          <w:szCs w:val="28"/>
        </w:rPr>
        <w:t>медийных</w:t>
      </w:r>
      <w:proofErr w:type="spellEnd"/>
      <w:r>
        <w:rPr>
          <w:rFonts w:ascii="Times New Roman" w:hAnsi="Times New Roman" w:cs="Times New Roman"/>
          <w:sz w:val="28"/>
          <w:szCs w:val="28"/>
        </w:rPr>
        <w:t xml:space="preserve"> </w:t>
      </w:r>
      <w:r w:rsidRPr="001E6D56">
        <w:rPr>
          <w:rFonts w:ascii="Times New Roman" w:hAnsi="Times New Roman" w:cs="Times New Roman"/>
          <w:sz w:val="28"/>
          <w:szCs w:val="28"/>
        </w:rPr>
        <w:t>технологий;</w:t>
      </w:r>
    </w:p>
    <w:p w:rsidR="0084122C" w:rsidRPr="001E6D56" w:rsidRDefault="0084122C" w:rsidP="0084122C">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развитие дистанционных и нестационарных ф</w:t>
      </w:r>
      <w:r>
        <w:rPr>
          <w:rFonts w:ascii="Times New Roman" w:hAnsi="Times New Roman" w:cs="Times New Roman"/>
          <w:sz w:val="28"/>
          <w:szCs w:val="28"/>
        </w:rPr>
        <w:t xml:space="preserve">орм библиотечно-информационного </w:t>
      </w:r>
      <w:r w:rsidRPr="001E6D56">
        <w:rPr>
          <w:rFonts w:ascii="Times New Roman" w:hAnsi="Times New Roman" w:cs="Times New Roman"/>
          <w:sz w:val="28"/>
          <w:szCs w:val="28"/>
        </w:rPr>
        <w:t>обслуживания населения, включая особые катег</w:t>
      </w:r>
      <w:r>
        <w:rPr>
          <w:rFonts w:ascii="Times New Roman" w:hAnsi="Times New Roman" w:cs="Times New Roman"/>
          <w:sz w:val="28"/>
          <w:szCs w:val="28"/>
        </w:rPr>
        <w:t xml:space="preserve">ории – инвалидов и других лиц с </w:t>
      </w:r>
      <w:r w:rsidRPr="001E6D56">
        <w:rPr>
          <w:rFonts w:ascii="Times New Roman" w:hAnsi="Times New Roman" w:cs="Times New Roman"/>
          <w:sz w:val="28"/>
          <w:szCs w:val="28"/>
        </w:rPr>
        <w:t>ограничениями жизнедеятельности, создание публичных электронных библиотек;</w:t>
      </w:r>
    </w:p>
    <w:p w:rsidR="0084122C" w:rsidRDefault="0084122C" w:rsidP="0084122C">
      <w:pPr>
        <w:tabs>
          <w:tab w:val="left" w:pos="8931"/>
        </w:tabs>
        <w:spacing w:after="0" w:line="240" w:lineRule="auto"/>
        <w:ind w:firstLine="567"/>
        <w:jc w:val="both"/>
        <w:rPr>
          <w:rFonts w:ascii="Times New Roman" w:hAnsi="Times New Roman" w:cs="Times New Roman"/>
          <w:sz w:val="28"/>
          <w:szCs w:val="28"/>
        </w:rPr>
      </w:pPr>
      <w:r w:rsidRPr="001E6D56">
        <w:rPr>
          <w:rFonts w:ascii="Times New Roman" w:hAnsi="Times New Roman" w:cs="Times New Roman"/>
          <w:sz w:val="28"/>
          <w:szCs w:val="28"/>
        </w:rPr>
        <w:t>- расширение объемов и видов услуг для населе</w:t>
      </w:r>
      <w:r>
        <w:rPr>
          <w:rFonts w:ascii="Times New Roman" w:hAnsi="Times New Roman" w:cs="Times New Roman"/>
          <w:sz w:val="28"/>
          <w:szCs w:val="28"/>
        </w:rPr>
        <w:t>ния в сфере культурно-досуговой деятельности.</w:t>
      </w:r>
    </w:p>
    <w:p w:rsidR="0084122C" w:rsidRPr="001E6D56" w:rsidRDefault="0084122C" w:rsidP="0084122C">
      <w:pPr>
        <w:tabs>
          <w:tab w:val="left" w:pos="8931"/>
        </w:tabs>
        <w:ind w:firstLine="567"/>
        <w:jc w:val="both"/>
        <w:rPr>
          <w:rFonts w:ascii="Times New Roman" w:hAnsi="Times New Roman" w:cs="Times New Roman"/>
          <w:sz w:val="28"/>
          <w:szCs w:val="28"/>
        </w:rPr>
      </w:pPr>
    </w:p>
    <w:p w:rsidR="0084122C" w:rsidRPr="006853F1" w:rsidRDefault="0084122C" w:rsidP="0084122C">
      <w:pPr>
        <w:tabs>
          <w:tab w:val="left" w:pos="8931"/>
        </w:tabs>
        <w:ind w:left="12" w:firstLine="567"/>
        <w:jc w:val="center"/>
        <w:rPr>
          <w:rFonts w:ascii="Times New Roman" w:hAnsi="Times New Roman" w:cs="Times New Roman"/>
          <w:b/>
          <w:sz w:val="28"/>
          <w:szCs w:val="28"/>
        </w:rPr>
      </w:pPr>
      <w:r w:rsidRPr="006853F1">
        <w:rPr>
          <w:rFonts w:ascii="Times New Roman" w:hAnsi="Times New Roman" w:cs="Times New Roman"/>
          <w:b/>
          <w:sz w:val="28"/>
          <w:szCs w:val="28"/>
        </w:rPr>
        <w:t>3.Ожидаемые результаты реализации Программы и показатели эффективности</w:t>
      </w:r>
    </w:p>
    <w:p w:rsidR="0084122C" w:rsidRDefault="0084122C" w:rsidP="0084122C">
      <w:pPr>
        <w:pStyle w:val="a3"/>
        <w:shd w:val="clear" w:color="auto" w:fill="FFFFFF"/>
        <w:tabs>
          <w:tab w:val="left" w:pos="8931"/>
        </w:tabs>
        <w:spacing w:before="0" w:beforeAutospacing="0" w:after="0" w:afterAutospacing="0"/>
        <w:rPr>
          <w:sz w:val="28"/>
          <w:szCs w:val="28"/>
        </w:rPr>
      </w:pPr>
      <w:r w:rsidRPr="004320CF">
        <w:rPr>
          <w:sz w:val="28"/>
          <w:szCs w:val="28"/>
        </w:rPr>
        <w:t>Основными ожидаемыми результатами реализации программных мероприятий должны стать:</w:t>
      </w:r>
      <w:r w:rsidRPr="004320CF">
        <w:rPr>
          <w:sz w:val="28"/>
          <w:szCs w:val="28"/>
        </w:rPr>
        <w:br/>
        <w:t>-  развитие материально-</w:t>
      </w:r>
      <w:r>
        <w:rPr>
          <w:sz w:val="28"/>
          <w:szCs w:val="28"/>
        </w:rPr>
        <w:t>технической базы сферы культуры;</w:t>
      </w:r>
      <w:r w:rsidRPr="004320CF">
        <w:rPr>
          <w:sz w:val="28"/>
          <w:szCs w:val="28"/>
        </w:rPr>
        <w:br/>
      </w:r>
      <w:r w:rsidRPr="004320CF">
        <w:rPr>
          <w:sz w:val="28"/>
          <w:szCs w:val="28"/>
        </w:rPr>
        <w:sym w:font="Symbol" w:char="F02D"/>
      </w:r>
      <w:r w:rsidRPr="004320CF">
        <w:rPr>
          <w:sz w:val="28"/>
          <w:szCs w:val="28"/>
        </w:rPr>
        <w:t xml:space="preserve"> обеспечение сохранности зданий учреждений культуры;</w:t>
      </w:r>
      <w:r w:rsidRPr="004320CF">
        <w:rPr>
          <w:sz w:val="28"/>
          <w:szCs w:val="28"/>
        </w:rPr>
        <w:br/>
      </w:r>
      <w:r w:rsidRPr="004320CF">
        <w:rPr>
          <w:sz w:val="28"/>
          <w:szCs w:val="28"/>
        </w:rPr>
        <w:sym w:font="Symbol" w:char="F02D"/>
      </w:r>
      <w:r w:rsidRPr="004320CF">
        <w:rPr>
          <w:sz w:val="28"/>
          <w:szCs w:val="28"/>
        </w:rPr>
        <w:t xml:space="preserve"> создание безопасных и благоприятных условий нахождения граждан в учреждениях культуры;</w:t>
      </w:r>
      <w:r w:rsidRPr="004320CF">
        <w:rPr>
          <w:sz w:val="28"/>
          <w:szCs w:val="28"/>
        </w:rPr>
        <w:br/>
      </w:r>
      <w:r w:rsidRPr="004320CF">
        <w:rPr>
          <w:sz w:val="28"/>
          <w:szCs w:val="28"/>
        </w:rPr>
        <w:sym w:font="Symbol" w:char="F02D"/>
      </w:r>
      <w:r w:rsidRPr="004320CF">
        <w:rPr>
          <w:sz w:val="28"/>
          <w:szCs w:val="28"/>
        </w:rPr>
        <w:t xml:space="preserve"> улучшение технического состояния зданий учреждений культуры;</w:t>
      </w:r>
      <w:r w:rsidRPr="004320CF">
        <w:rPr>
          <w:sz w:val="28"/>
          <w:szCs w:val="28"/>
        </w:rPr>
        <w:br/>
      </w:r>
      <w:r w:rsidRPr="004320CF">
        <w:rPr>
          <w:sz w:val="28"/>
          <w:szCs w:val="28"/>
        </w:rPr>
        <w:sym w:font="Symbol" w:char="F02D"/>
      </w:r>
      <w:r w:rsidRPr="004320CF">
        <w:rPr>
          <w:sz w:val="28"/>
          <w:szCs w:val="28"/>
        </w:rPr>
        <w:t xml:space="preserve"> обеспечение пожарной безопасн</w:t>
      </w:r>
      <w:r>
        <w:rPr>
          <w:sz w:val="28"/>
          <w:szCs w:val="28"/>
        </w:rPr>
        <w:t>ости зданий учреждений культуры;</w:t>
      </w:r>
      <w:r w:rsidRPr="004320CF">
        <w:rPr>
          <w:sz w:val="28"/>
          <w:szCs w:val="28"/>
        </w:rPr>
        <w:br/>
      </w:r>
      <w:r w:rsidRPr="004320CF">
        <w:rPr>
          <w:sz w:val="28"/>
          <w:szCs w:val="28"/>
        </w:rPr>
        <w:sym w:font="Symbol" w:char="F02D"/>
      </w:r>
      <w:r w:rsidRPr="004320CF">
        <w:rPr>
          <w:sz w:val="28"/>
          <w:szCs w:val="28"/>
        </w:rPr>
        <w:t xml:space="preserve"> сохранение количества посещений библиотек;</w:t>
      </w:r>
      <w:r w:rsidRPr="004320CF">
        <w:rPr>
          <w:sz w:val="28"/>
          <w:szCs w:val="28"/>
        </w:rPr>
        <w:br/>
      </w:r>
      <w:r w:rsidRPr="004320CF">
        <w:rPr>
          <w:sz w:val="28"/>
          <w:szCs w:val="28"/>
        </w:rPr>
        <w:sym w:font="Symbol" w:char="F02D"/>
      </w:r>
      <w:r w:rsidRPr="004320CF">
        <w:rPr>
          <w:sz w:val="28"/>
          <w:szCs w:val="28"/>
        </w:rPr>
        <w:t xml:space="preserve"> сохранение количества выданных документов из фонда библиотек; увеличение численности участников культурно-досуговых мероприятий;</w:t>
      </w:r>
      <w:r w:rsidRPr="004320CF">
        <w:rPr>
          <w:sz w:val="28"/>
          <w:szCs w:val="28"/>
        </w:rPr>
        <w:br/>
      </w:r>
      <w:r w:rsidRPr="004320CF">
        <w:rPr>
          <w:sz w:val="28"/>
          <w:szCs w:val="28"/>
        </w:rPr>
        <w:sym w:font="Symbol" w:char="F02D"/>
      </w:r>
      <w:r w:rsidRPr="004320CF">
        <w:rPr>
          <w:sz w:val="28"/>
          <w:szCs w:val="28"/>
        </w:rPr>
        <w:t xml:space="preserve"> эстетическое воспитание подрастающего поколения, воспитание подготовленной и заинтересованной аудитории слушателей и зрителей.</w:t>
      </w:r>
      <w:r>
        <w:rPr>
          <w:sz w:val="28"/>
          <w:szCs w:val="28"/>
        </w:rPr>
        <w:t xml:space="preserve">           - у</w:t>
      </w:r>
      <w:r w:rsidRPr="004320CF">
        <w:rPr>
          <w:sz w:val="28"/>
          <w:szCs w:val="28"/>
        </w:rPr>
        <w:t>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r>
        <w:rPr>
          <w:sz w:val="28"/>
          <w:szCs w:val="28"/>
        </w:rPr>
        <w:t xml:space="preserve">                                                                                                </w:t>
      </w:r>
      <w:r w:rsidRPr="004320CF">
        <w:rPr>
          <w:sz w:val="28"/>
          <w:szCs w:val="28"/>
        </w:rPr>
        <w:t xml:space="preserve">-осуществление культурного обмена, установление творческих связей с </w:t>
      </w:r>
      <w:r w:rsidRPr="004320CF">
        <w:rPr>
          <w:sz w:val="28"/>
          <w:szCs w:val="28"/>
        </w:rPr>
        <w:lastRenderedPageBreak/>
        <w:t>городами, регионами Российской Федерации и зарубежными странами;</w:t>
      </w:r>
      <w:r>
        <w:rPr>
          <w:sz w:val="28"/>
          <w:szCs w:val="28"/>
        </w:rPr>
        <w:t xml:space="preserve">                             </w:t>
      </w:r>
      <w:r w:rsidRPr="004320CF">
        <w:rPr>
          <w:sz w:val="28"/>
          <w:szCs w:val="28"/>
        </w:rPr>
        <w:t>-создание положительного имиджа и повышение инвестиционной привлекательности г. Владикавказа и Республики Северная Осетия-Алания.</w:t>
      </w:r>
      <w:r>
        <w:rPr>
          <w:sz w:val="28"/>
          <w:szCs w:val="28"/>
        </w:rPr>
        <w:t xml:space="preserve"> </w:t>
      </w:r>
    </w:p>
    <w:p w:rsidR="0084122C" w:rsidRDefault="0084122C" w:rsidP="0084122C">
      <w:pPr>
        <w:pStyle w:val="a3"/>
        <w:shd w:val="clear" w:color="auto" w:fill="FFFFFF"/>
        <w:tabs>
          <w:tab w:val="left" w:pos="8931"/>
        </w:tabs>
        <w:spacing w:before="0" w:beforeAutospacing="0" w:after="0" w:afterAutospacing="0"/>
        <w:rPr>
          <w:sz w:val="28"/>
          <w:szCs w:val="28"/>
        </w:rPr>
      </w:pPr>
      <w:r>
        <w:rPr>
          <w:sz w:val="28"/>
          <w:szCs w:val="28"/>
        </w:rPr>
        <w:t xml:space="preserve">  - с</w:t>
      </w:r>
      <w:r w:rsidRPr="004320CF">
        <w:rPr>
          <w:sz w:val="28"/>
          <w:szCs w:val="28"/>
        </w:rPr>
        <w:t>овершенствование системы патриотиче</w:t>
      </w:r>
      <w:r>
        <w:rPr>
          <w:sz w:val="28"/>
          <w:szCs w:val="28"/>
        </w:rPr>
        <w:t xml:space="preserve">ского воспитания жителей города;    </w:t>
      </w:r>
    </w:p>
    <w:p w:rsidR="0084122C" w:rsidRDefault="0084122C" w:rsidP="0084122C">
      <w:pPr>
        <w:pStyle w:val="a3"/>
        <w:shd w:val="clear" w:color="auto" w:fill="FFFFFF"/>
        <w:tabs>
          <w:tab w:val="left" w:pos="8931"/>
        </w:tabs>
        <w:spacing w:before="0" w:beforeAutospacing="0" w:after="0" w:afterAutospacing="0"/>
        <w:rPr>
          <w:sz w:val="28"/>
          <w:szCs w:val="28"/>
        </w:rPr>
      </w:pPr>
      <w:r>
        <w:rPr>
          <w:sz w:val="28"/>
          <w:szCs w:val="28"/>
        </w:rPr>
        <w:t xml:space="preserve">  - у</w:t>
      </w:r>
      <w:r w:rsidRPr="004320CF">
        <w:rPr>
          <w:sz w:val="28"/>
          <w:szCs w:val="28"/>
        </w:rPr>
        <w:t>крепление духовно-нравствен</w:t>
      </w:r>
      <w:r>
        <w:rPr>
          <w:sz w:val="28"/>
          <w:szCs w:val="28"/>
        </w:rPr>
        <w:t xml:space="preserve">ного единства населения города, </w:t>
      </w:r>
      <w:r w:rsidRPr="004320CF">
        <w:rPr>
          <w:sz w:val="28"/>
          <w:szCs w:val="28"/>
        </w:rPr>
        <w:t>формирование его гражданской позиции, патриотического сознания.</w:t>
      </w:r>
    </w:p>
    <w:p w:rsidR="0084122C" w:rsidRPr="004320CF" w:rsidRDefault="0084122C" w:rsidP="0084122C">
      <w:pPr>
        <w:pStyle w:val="a3"/>
        <w:shd w:val="clear" w:color="auto" w:fill="FFFFFF"/>
        <w:tabs>
          <w:tab w:val="left" w:pos="8931"/>
        </w:tabs>
        <w:spacing w:before="0" w:beforeAutospacing="0" w:after="0" w:afterAutospacing="0"/>
        <w:rPr>
          <w:sz w:val="28"/>
          <w:szCs w:val="28"/>
        </w:rPr>
      </w:pPr>
    </w:p>
    <w:p w:rsidR="0084122C" w:rsidRDefault="0084122C" w:rsidP="0084122C">
      <w:pPr>
        <w:ind w:firstLine="567"/>
        <w:jc w:val="center"/>
        <w:rPr>
          <w:rFonts w:ascii="Times New Roman" w:hAnsi="Times New Roman" w:cs="Times New Roman"/>
          <w:b/>
          <w:sz w:val="28"/>
          <w:szCs w:val="28"/>
        </w:rPr>
      </w:pPr>
    </w:p>
    <w:p w:rsidR="0084122C" w:rsidRDefault="0084122C" w:rsidP="0084122C">
      <w:pPr>
        <w:ind w:firstLine="567"/>
        <w:jc w:val="center"/>
        <w:rPr>
          <w:rFonts w:ascii="Times New Roman" w:hAnsi="Times New Roman" w:cs="Times New Roman"/>
          <w:b/>
          <w:sz w:val="28"/>
          <w:szCs w:val="28"/>
        </w:rPr>
      </w:pPr>
    </w:p>
    <w:p w:rsidR="0084122C" w:rsidRDefault="0084122C" w:rsidP="0084122C">
      <w:pPr>
        <w:ind w:firstLine="567"/>
        <w:jc w:val="center"/>
        <w:rPr>
          <w:rFonts w:ascii="Times New Roman" w:hAnsi="Times New Roman" w:cs="Times New Roman"/>
          <w:b/>
          <w:sz w:val="28"/>
          <w:szCs w:val="28"/>
        </w:rPr>
      </w:pPr>
    </w:p>
    <w:p w:rsidR="0084122C" w:rsidRDefault="0084122C" w:rsidP="0084122C">
      <w:pPr>
        <w:ind w:firstLine="567"/>
        <w:jc w:val="center"/>
        <w:rPr>
          <w:rFonts w:ascii="Times New Roman" w:hAnsi="Times New Roman" w:cs="Times New Roman"/>
          <w:b/>
          <w:sz w:val="28"/>
          <w:szCs w:val="28"/>
        </w:rPr>
      </w:pPr>
      <w:r w:rsidRPr="006168A2">
        <w:rPr>
          <w:rFonts w:ascii="Times New Roman" w:hAnsi="Times New Roman" w:cs="Times New Roman"/>
          <w:b/>
          <w:sz w:val="28"/>
          <w:szCs w:val="28"/>
        </w:rPr>
        <w:t>4. Перечень мероприятий программы</w:t>
      </w:r>
    </w:p>
    <w:tbl>
      <w:tblPr>
        <w:tblW w:w="18689" w:type="dxa"/>
        <w:tblInd w:w="-1134" w:type="dxa"/>
        <w:tblLayout w:type="fixed"/>
        <w:tblLook w:val="0000" w:firstRow="0" w:lastRow="0" w:firstColumn="0" w:lastColumn="0" w:noHBand="0" w:noVBand="0"/>
      </w:tblPr>
      <w:tblGrid>
        <w:gridCol w:w="709"/>
        <w:gridCol w:w="1985"/>
        <w:gridCol w:w="1115"/>
        <w:gridCol w:w="1011"/>
        <w:gridCol w:w="1134"/>
        <w:gridCol w:w="992"/>
        <w:gridCol w:w="992"/>
        <w:gridCol w:w="1277"/>
        <w:gridCol w:w="200"/>
        <w:gridCol w:w="236"/>
        <w:gridCol w:w="992"/>
        <w:gridCol w:w="698"/>
        <w:gridCol w:w="7055"/>
        <w:gridCol w:w="293"/>
      </w:tblGrid>
      <w:tr w:rsidR="0084122C" w:rsidRPr="006853F1" w:rsidTr="00F604DF">
        <w:trPr>
          <w:gridAfter w:val="2"/>
          <w:wAfter w:w="7348" w:type="dxa"/>
          <w:trHeight w:val="84"/>
        </w:trPr>
        <w:tc>
          <w:tcPr>
            <w:tcW w:w="11341" w:type="dxa"/>
            <w:gridSpan w:val="12"/>
            <w:tcBorders>
              <w:top w:val="nil"/>
              <w:left w:val="nil"/>
              <w:bottom w:val="single" w:sz="8" w:space="0" w:color="000000"/>
              <w:right w:val="nil"/>
            </w:tcBorders>
            <w:shd w:val="clear" w:color="auto" w:fill="auto"/>
            <w:vAlign w:val="bottom"/>
          </w:tcPr>
          <w:p w:rsidR="0084122C" w:rsidRPr="006853F1" w:rsidRDefault="0084122C" w:rsidP="00F604DF">
            <w:pPr>
              <w:tabs>
                <w:tab w:val="left" w:pos="6742"/>
                <w:tab w:val="left" w:pos="9022"/>
              </w:tabs>
              <w:spacing w:after="280"/>
              <w:ind w:left="317"/>
              <w:rPr>
                <w:rFonts w:ascii="Times New Roman" w:hAnsi="Times New Roman" w:cs="Times New Roman"/>
              </w:rPr>
            </w:pPr>
          </w:p>
        </w:tc>
      </w:tr>
      <w:tr w:rsidR="0084122C" w:rsidRPr="006853F1" w:rsidTr="00F604DF">
        <w:trPr>
          <w:gridAfter w:val="2"/>
          <w:wAfter w:w="7348" w:type="dxa"/>
          <w:trHeight w:val="330"/>
        </w:trPr>
        <w:tc>
          <w:tcPr>
            <w:tcW w:w="709"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w:t>
            </w:r>
          </w:p>
        </w:tc>
        <w:tc>
          <w:tcPr>
            <w:tcW w:w="1985"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Наименование</w:t>
            </w:r>
            <w:r w:rsidRPr="006853F1">
              <w:rPr>
                <w:rFonts w:ascii="Times New Roman" w:hAnsi="Times New Roman" w:cs="Times New Roman"/>
              </w:rPr>
              <w:br/>
              <w:t>мероприятия</w:t>
            </w:r>
          </w:p>
        </w:tc>
        <w:tc>
          <w:tcPr>
            <w:tcW w:w="1115"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Срок</w:t>
            </w:r>
            <w:r w:rsidRPr="006853F1">
              <w:rPr>
                <w:rFonts w:ascii="Times New Roman" w:hAnsi="Times New Roman" w:cs="Times New Roman"/>
              </w:rPr>
              <w:br/>
              <w:t>исполнения</w:t>
            </w:r>
          </w:p>
        </w:tc>
        <w:tc>
          <w:tcPr>
            <w:tcW w:w="4129" w:type="dxa"/>
            <w:gridSpan w:val="4"/>
            <w:tcBorders>
              <w:top w:val="single" w:sz="8" w:space="0" w:color="000000"/>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Финансирование, </w:t>
            </w:r>
            <w:proofErr w:type="spellStart"/>
            <w:r w:rsidRPr="006853F1">
              <w:rPr>
                <w:rFonts w:ascii="Times New Roman" w:hAnsi="Times New Roman" w:cs="Times New Roman"/>
              </w:rPr>
              <w:t>тыс.руб</w:t>
            </w:r>
            <w:proofErr w:type="spellEnd"/>
            <w:r w:rsidRPr="006853F1">
              <w:rPr>
                <w:rFonts w:ascii="Times New Roman" w:hAnsi="Times New Roman" w:cs="Times New Roman"/>
              </w:rPr>
              <w:t>.</w:t>
            </w:r>
          </w:p>
        </w:tc>
        <w:tc>
          <w:tcPr>
            <w:tcW w:w="1277"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Исполнители</w:t>
            </w:r>
          </w:p>
        </w:tc>
        <w:tc>
          <w:tcPr>
            <w:tcW w:w="2126" w:type="dxa"/>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Ожидаемые результаты (количественные или качественные показатели)</w:t>
            </w:r>
          </w:p>
        </w:tc>
      </w:tr>
      <w:tr w:rsidR="0084122C" w:rsidRPr="006853F1" w:rsidTr="00F604DF">
        <w:trPr>
          <w:gridAfter w:val="2"/>
          <w:wAfter w:w="7348" w:type="dxa"/>
          <w:trHeight w:val="157"/>
        </w:trPr>
        <w:tc>
          <w:tcPr>
            <w:tcW w:w="709"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985"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115"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011"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Год</w:t>
            </w:r>
            <w:r w:rsidRPr="006853F1">
              <w:rPr>
                <w:rFonts w:ascii="Times New Roman" w:hAnsi="Times New Roman" w:cs="Times New Roman"/>
              </w:rPr>
              <w:br/>
              <w:t>финансирования</w:t>
            </w:r>
          </w:p>
        </w:tc>
        <w:tc>
          <w:tcPr>
            <w:tcW w:w="3118" w:type="dxa"/>
            <w:gridSpan w:val="3"/>
            <w:tcBorders>
              <w:top w:val="single" w:sz="8" w:space="0" w:color="000000"/>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 том числе:</w:t>
            </w:r>
          </w:p>
        </w:tc>
        <w:tc>
          <w:tcPr>
            <w:tcW w:w="1277"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2126" w:type="dxa"/>
            <w:gridSpan w:val="4"/>
            <w:vMerge/>
            <w:tcBorders>
              <w:top w:val="single" w:sz="8" w:space="0" w:color="000000"/>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r>
      <w:tr w:rsidR="0084122C" w:rsidRPr="006853F1" w:rsidTr="00F604DF">
        <w:trPr>
          <w:gridAfter w:val="2"/>
          <w:wAfter w:w="7348" w:type="dxa"/>
          <w:trHeight w:val="450"/>
        </w:trPr>
        <w:tc>
          <w:tcPr>
            <w:tcW w:w="709"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985"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115"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011"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мест.</w:t>
            </w:r>
            <w:r w:rsidRPr="006853F1">
              <w:rPr>
                <w:rFonts w:ascii="Times New Roman" w:hAnsi="Times New Roman" w:cs="Times New Roman"/>
              </w:rPr>
              <w:br/>
            </w:r>
            <w:proofErr w:type="spellStart"/>
            <w:r w:rsidRPr="006853F1">
              <w:rPr>
                <w:rFonts w:ascii="Times New Roman" w:hAnsi="Times New Roman" w:cs="Times New Roman"/>
              </w:rPr>
              <w:t>бюдж</w:t>
            </w:r>
            <w:proofErr w:type="spellEnd"/>
            <w:r w:rsidRPr="006853F1">
              <w:rPr>
                <w:rFonts w:ascii="Times New Roman" w:hAnsi="Times New Roman" w:cs="Times New Roman"/>
              </w:rPr>
              <w:t>.</w:t>
            </w:r>
          </w:p>
        </w:tc>
        <w:tc>
          <w:tcPr>
            <w:tcW w:w="992"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proofErr w:type="spellStart"/>
            <w:r w:rsidRPr="006853F1">
              <w:rPr>
                <w:rFonts w:ascii="Times New Roman" w:hAnsi="Times New Roman" w:cs="Times New Roman"/>
              </w:rPr>
              <w:t>респ</w:t>
            </w:r>
            <w:proofErr w:type="spellEnd"/>
            <w:r w:rsidRPr="006853F1">
              <w:rPr>
                <w:rFonts w:ascii="Times New Roman" w:hAnsi="Times New Roman" w:cs="Times New Roman"/>
              </w:rPr>
              <w:t>.</w:t>
            </w:r>
            <w:r w:rsidRPr="006853F1">
              <w:rPr>
                <w:rFonts w:ascii="Times New Roman" w:hAnsi="Times New Roman" w:cs="Times New Roman"/>
              </w:rPr>
              <w:br/>
            </w:r>
            <w:proofErr w:type="spellStart"/>
            <w:r w:rsidRPr="006853F1">
              <w:rPr>
                <w:rFonts w:ascii="Times New Roman" w:hAnsi="Times New Roman" w:cs="Times New Roman"/>
              </w:rPr>
              <w:t>бюдж</w:t>
            </w:r>
            <w:proofErr w:type="spellEnd"/>
            <w:r w:rsidRPr="006853F1">
              <w:rPr>
                <w:rFonts w:ascii="Times New Roman" w:hAnsi="Times New Roman" w:cs="Times New Roman"/>
              </w:rPr>
              <w:t>.</w:t>
            </w:r>
          </w:p>
        </w:tc>
        <w:tc>
          <w:tcPr>
            <w:tcW w:w="992"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proofErr w:type="spellStart"/>
            <w:r w:rsidRPr="006853F1">
              <w:rPr>
                <w:rFonts w:ascii="Times New Roman" w:hAnsi="Times New Roman" w:cs="Times New Roman"/>
              </w:rPr>
              <w:t>внебюдж</w:t>
            </w:r>
            <w:proofErr w:type="spellEnd"/>
          </w:p>
        </w:tc>
        <w:tc>
          <w:tcPr>
            <w:tcW w:w="1277"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2126" w:type="dxa"/>
            <w:gridSpan w:val="4"/>
            <w:vMerge/>
            <w:tcBorders>
              <w:top w:val="single" w:sz="8" w:space="0" w:color="000000"/>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r>
      <w:tr w:rsidR="0084122C" w:rsidRPr="006853F1" w:rsidTr="00F604DF">
        <w:trPr>
          <w:gridAfter w:val="2"/>
          <w:wAfter w:w="7348" w:type="dxa"/>
          <w:trHeight w:val="1198"/>
        </w:trPr>
        <w:tc>
          <w:tcPr>
            <w:tcW w:w="709"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985"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115"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011"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134"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992"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992"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277"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2126" w:type="dxa"/>
            <w:gridSpan w:val="4"/>
            <w:vMerge/>
            <w:tcBorders>
              <w:top w:val="single" w:sz="8" w:space="0" w:color="000000"/>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r>
      <w:tr w:rsidR="0084122C" w:rsidRPr="006853F1" w:rsidTr="00F604DF">
        <w:trPr>
          <w:gridAfter w:val="2"/>
          <w:wAfter w:w="7348" w:type="dxa"/>
          <w:trHeight w:val="314"/>
        </w:trPr>
        <w:tc>
          <w:tcPr>
            <w:tcW w:w="709" w:type="dxa"/>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w:t>
            </w:r>
          </w:p>
        </w:tc>
        <w:tc>
          <w:tcPr>
            <w:tcW w:w="111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3</w:t>
            </w:r>
          </w:p>
        </w:tc>
        <w:tc>
          <w:tcPr>
            <w:tcW w:w="1011"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4</w:t>
            </w:r>
          </w:p>
        </w:tc>
        <w:tc>
          <w:tcPr>
            <w:tcW w:w="1134"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w:t>
            </w:r>
          </w:p>
        </w:tc>
        <w:tc>
          <w:tcPr>
            <w:tcW w:w="992"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6</w:t>
            </w:r>
          </w:p>
        </w:tc>
        <w:tc>
          <w:tcPr>
            <w:tcW w:w="992"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7</w:t>
            </w:r>
          </w:p>
        </w:tc>
        <w:tc>
          <w:tcPr>
            <w:tcW w:w="1277"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8</w:t>
            </w:r>
          </w:p>
        </w:tc>
        <w:tc>
          <w:tcPr>
            <w:tcW w:w="2126" w:type="dxa"/>
            <w:gridSpan w:val="4"/>
            <w:tcBorders>
              <w:top w:val="single" w:sz="8" w:space="0" w:color="000000"/>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9</w:t>
            </w:r>
          </w:p>
        </w:tc>
      </w:tr>
      <w:tr w:rsidR="0084122C" w:rsidRPr="006853F1" w:rsidTr="00F604DF">
        <w:trPr>
          <w:gridAfter w:val="2"/>
          <w:wAfter w:w="7348" w:type="dxa"/>
          <w:trHeight w:val="337"/>
        </w:trPr>
        <w:tc>
          <w:tcPr>
            <w:tcW w:w="11341" w:type="dxa"/>
            <w:gridSpan w:val="12"/>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ПОДПРОГРАММА 1. «Развитие культуры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 на 2015 год</w:t>
            </w:r>
          </w:p>
        </w:tc>
      </w:tr>
      <w:tr w:rsidR="0084122C" w:rsidRPr="006853F1" w:rsidTr="00F604DF">
        <w:trPr>
          <w:gridAfter w:val="2"/>
          <w:wAfter w:w="7348" w:type="dxa"/>
          <w:trHeight w:val="2252"/>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Международный День женщин – 8 марта (торжественный прием, поздравления в префектурах; благотворительные акции; концертные программы; материальное поощрение)</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март </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900,0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rPr>
                <w:rFonts w:ascii="Times New Roman" w:hAnsi="Times New Roman" w:cs="Times New Roman"/>
              </w:rPr>
            </w:pPr>
            <w:r w:rsidRPr="006853F1">
              <w:rPr>
                <w:rFonts w:ascii="Times New Roman" w:hAnsi="Times New Roman" w:cs="Times New Roman"/>
              </w:rPr>
              <w:t xml:space="preserve">Управление культуры </w:t>
            </w:r>
            <w:r w:rsidRPr="006853F1">
              <w:rPr>
                <w:rFonts w:ascii="Times New Roman" w:hAnsi="Times New Roman" w:cs="Times New Roman"/>
              </w:rPr>
              <w:br/>
              <w:t xml:space="preserve">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Развитие культурно-досуговой деятельности создание условий для гражданского, духовно-нравственного воспитания</w:t>
            </w:r>
          </w:p>
        </w:tc>
      </w:tr>
      <w:tr w:rsidR="0084122C" w:rsidRPr="006853F1" w:rsidTr="00F604DF">
        <w:trPr>
          <w:gridAfter w:val="2"/>
          <w:wAfter w:w="7348" w:type="dxa"/>
          <w:trHeight w:val="83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День осетинского языка и литературы:(возложение цветов к могиле и памятнику </w:t>
            </w:r>
            <w:proofErr w:type="spellStart"/>
            <w:proofErr w:type="gramStart"/>
            <w:r w:rsidRPr="006853F1">
              <w:rPr>
                <w:rFonts w:ascii="Times New Roman" w:hAnsi="Times New Roman" w:cs="Times New Roman"/>
              </w:rPr>
              <w:lastRenderedPageBreak/>
              <w:t>К.Л.Хетагурову</w:t>
            </w:r>
            <w:proofErr w:type="spellEnd"/>
            <w:r w:rsidRPr="006853F1">
              <w:rPr>
                <w:rFonts w:ascii="Times New Roman" w:hAnsi="Times New Roman" w:cs="Times New Roman"/>
              </w:rPr>
              <w:t>)</w:t>
            </w:r>
            <w:r w:rsidRPr="006853F1">
              <w:rPr>
                <w:rFonts w:ascii="Times New Roman" w:hAnsi="Times New Roman" w:cs="Times New Roman"/>
              </w:rPr>
              <w:br/>
              <w:t>День</w:t>
            </w:r>
            <w:proofErr w:type="gramEnd"/>
            <w:r w:rsidRPr="006853F1">
              <w:rPr>
                <w:rFonts w:ascii="Times New Roman" w:hAnsi="Times New Roman" w:cs="Times New Roman"/>
              </w:rPr>
              <w:t xml:space="preserve"> славянской письменности и культуры:</w:t>
            </w:r>
            <w:r w:rsidRPr="006853F1">
              <w:rPr>
                <w:rFonts w:ascii="Times New Roman" w:hAnsi="Times New Roman" w:cs="Times New Roman"/>
              </w:rPr>
              <w:br/>
              <w:t xml:space="preserve">(возложение цветов к памятнику </w:t>
            </w:r>
            <w:proofErr w:type="spellStart"/>
            <w:r w:rsidRPr="006853F1">
              <w:rPr>
                <w:rFonts w:ascii="Times New Roman" w:hAnsi="Times New Roman" w:cs="Times New Roman"/>
              </w:rPr>
              <w:t>А.С.Пушкину</w:t>
            </w:r>
            <w:proofErr w:type="spellEnd"/>
            <w:r w:rsidRPr="006853F1">
              <w:rPr>
                <w:rFonts w:ascii="Times New Roman" w:hAnsi="Times New Roman" w:cs="Times New Roman"/>
              </w:rPr>
              <w:t>)</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май</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Совершенствование организации просветительской и досуговой деятельности среди населения </w:t>
            </w:r>
            <w:proofErr w:type="spellStart"/>
            <w:proofErr w:type="gramStart"/>
            <w:r w:rsidRPr="006853F1">
              <w:rPr>
                <w:rFonts w:ascii="Times New Roman" w:hAnsi="Times New Roman" w:cs="Times New Roman"/>
              </w:rPr>
              <w:lastRenderedPageBreak/>
              <w:t>г.Владикавказа</w:t>
            </w:r>
            <w:proofErr w:type="spellEnd"/>
            <w:r w:rsidRPr="006853F1">
              <w:rPr>
                <w:rFonts w:ascii="Times New Roman" w:hAnsi="Times New Roman" w:cs="Times New Roman"/>
              </w:rPr>
              <w:t>,</w:t>
            </w:r>
            <w:r w:rsidRPr="006853F1">
              <w:rPr>
                <w:rFonts w:ascii="Times New Roman" w:hAnsi="Times New Roman" w:cs="Times New Roman"/>
              </w:rPr>
              <w:br/>
              <w:t>сохранение</w:t>
            </w:r>
            <w:proofErr w:type="gramEnd"/>
            <w:r w:rsidRPr="006853F1">
              <w:rPr>
                <w:rFonts w:ascii="Times New Roman" w:hAnsi="Times New Roman" w:cs="Times New Roman"/>
              </w:rPr>
              <w:t xml:space="preserve"> исторического наследия культур и родных языков, обычаев и традиций народов, проживающих на территории города</w:t>
            </w:r>
          </w:p>
        </w:tc>
      </w:tr>
      <w:tr w:rsidR="0084122C" w:rsidRPr="006853F1" w:rsidTr="00F604DF">
        <w:trPr>
          <w:gridAfter w:val="2"/>
          <w:wAfter w:w="7348" w:type="dxa"/>
          <w:trHeight w:val="1963"/>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3</w:t>
            </w:r>
          </w:p>
        </w:tc>
        <w:tc>
          <w:tcPr>
            <w:tcW w:w="198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День города </w:t>
            </w:r>
            <w:proofErr w:type="gramStart"/>
            <w:r w:rsidRPr="006853F1">
              <w:rPr>
                <w:rFonts w:ascii="Times New Roman" w:hAnsi="Times New Roman" w:cs="Times New Roman"/>
              </w:rPr>
              <w:t>Владикавказа:</w:t>
            </w:r>
            <w:r w:rsidRPr="006853F1">
              <w:rPr>
                <w:rFonts w:ascii="Times New Roman" w:hAnsi="Times New Roman" w:cs="Times New Roman"/>
              </w:rPr>
              <w:br/>
              <w:t>(</w:t>
            </w:r>
            <w:proofErr w:type="gramEnd"/>
            <w:r w:rsidRPr="006853F1">
              <w:rPr>
                <w:rFonts w:ascii="Times New Roman" w:hAnsi="Times New Roman" w:cs="Times New Roman"/>
              </w:rPr>
              <w:t>концертная программа в местах массового отдыха горожан;</w:t>
            </w:r>
          </w:p>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спартакиады, выставки-продажи)</w:t>
            </w:r>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май-июнь</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6 000,0</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proofErr w:type="gramStart"/>
            <w:r w:rsidRPr="006853F1">
              <w:rPr>
                <w:rFonts w:ascii="Times New Roman" w:hAnsi="Times New Roman" w:cs="Times New Roman"/>
              </w:rPr>
              <w:t>г.Владикавказа</w:t>
            </w:r>
            <w:proofErr w:type="spellEnd"/>
            <w:r w:rsidRPr="006853F1">
              <w:rPr>
                <w:rFonts w:ascii="Times New Roman" w:hAnsi="Times New Roman" w:cs="Times New Roman"/>
              </w:rPr>
              <w:t>,</w:t>
            </w:r>
            <w:r w:rsidRPr="006853F1">
              <w:rPr>
                <w:rFonts w:ascii="Times New Roman" w:hAnsi="Times New Roman" w:cs="Times New Roman"/>
              </w:rPr>
              <w:br/>
              <w:t>структурные</w:t>
            </w:r>
            <w:proofErr w:type="gramEnd"/>
            <w:r w:rsidRPr="006853F1">
              <w:rPr>
                <w:rFonts w:ascii="Times New Roman" w:hAnsi="Times New Roman" w:cs="Times New Roman"/>
              </w:rPr>
              <w:t xml:space="preserve"> подразделения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Развитие культурно-досуговой </w:t>
            </w:r>
            <w:proofErr w:type="gramStart"/>
            <w:r w:rsidRPr="006853F1">
              <w:rPr>
                <w:rFonts w:ascii="Times New Roman" w:hAnsi="Times New Roman" w:cs="Times New Roman"/>
              </w:rPr>
              <w:t>деятельности,</w:t>
            </w:r>
            <w:r w:rsidRPr="006853F1">
              <w:rPr>
                <w:rFonts w:ascii="Times New Roman" w:hAnsi="Times New Roman" w:cs="Times New Roman"/>
              </w:rPr>
              <w:br/>
              <w:t>формирование</w:t>
            </w:r>
            <w:proofErr w:type="gramEnd"/>
            <w:r w:rsidRPr="006853F1">
              <w:rPr>
                <w:rFonts w:ascii="Times New Roman" w:hAnsi="Times New Roman" w:cs="Times New Roman"/>
              </w:rPr>
              <w:t xml:space="preserve"> статуса города Владикавказа как культурного центра Северного Кавказа</w:t>
            </w:r>
          </w:p>
        </w:tc>
      </w:tr>
      <w:tr w:rsidR="0084122C" w:rsidRPr="006853F1" w:rsidTr="00F604DF">
        <w:trPr>
          <w:gridAfter w:val="2"/>
          <w:wAfter w:w="7348" w:type="dxa"/>
          <w:trHeight w:val="1845"/>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4</w:t>
            </w:r>
          </w:p>
        </w:tc>
        <w:tc>
          <w:tcPr>
            <w:tcW w:w="198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Проведение Всероссийского фестиваля детских хореографических коллективов «Танец Дружбы»</w:t>
            </w:r>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май-июнь</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15 000,0</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nil"/>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w:t>
            </w:r>
          </w:p>
        </w:tc>
        <w:tc>
          <w:tcPr>
            <w:tcW w:w="2126" w:type="dxa"/>
            <w:gridSpan w:val="4"/>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Развитие</w:t>
            </w:r>
            <w:r w:rsidRPr="006853F1">
              <w:rPr>
                <w:rFonts w:ascii="Times New Roman" w:hAnsi="Times New Roman" w:cs="Times New Roman"/>
              </w:rPr>
              <w:br w:type="page"/>
              <w:t xml:space="preserve">культурно-досуговой </w:t>
            </w:r>
            <w:proofErr w:type="gramStart"/>
            <w:r w:rsidRPr="006853F1">
              <w:rPr>
                <w:rFonts w:ascii="Times New Roman" w:hAnsi="Times New Roman" w:cs="Times New Roman"/>
              </w:rPr>
              <w:t>деятельности,</w:t>
            </w:r>
            <w:r w:rsidRPr="006853F1">
              <w:rPr>
                <w:rFonts w:ascii="Times New Roman" w:hAnsi="Times New Roman" w:cs="Times New Roman"/>
              </w:rPr>
              <w:br w:type="page"/>
              <w:t>формирование</w:t>
            </w:r>
            <w:proofErr w:type="gramEnd"/>
            <w:r w:rsidRPr="006853F1">
              <w:rPr>
                <w:rFonts w:ascii="Times New Roman" w:hAnsi="Times New Roman" w:cs="Times New Roman"/>
              </w:rPr>
              <w:t xml:space="preserve"> статуса города Владикавказа как культурного центра Северного Кавказа</w:t>
            </w:r>
          </w:p>
        </w:tc>
      </w:tr>
      <w:tr w:rsidR="0084122C" w:rsidRPr="006853F1" w:rsidTr="00F604DF">
        <w:trPr>
          <w:gridAfter w:val="2"/>
          <w:wAfter w:w="7348" w:type="dxa"/>
          <w:trHeight w:val="1155"/>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День России</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июнь</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Создание условий для гражданского, духовно-нравственного воспитания</w:t>
            </w:r>
          </w:p>
        </w:tc>
      </w:tr>
      <w:tr w:rsidR="0084122C" w:rsidRPr="006853F1" w:rsidTr="00F604DF">
        <w:trPr>
          <w:gridAfter w:val="2"/>
          <w:wAfter w:w="7348" w:type="dxa"/>
          <w:trHeight w:val="264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6</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Театрализованное новогоднее представление на площади Свободы </w:t>
            </w:r>
            <w:proofErr w:type="spellStart"/>
            <w:proofErr w:type="gramStart"/>
            <w:r w:rsidRPr="006853F1">
              <w:rPr>
                <w:rFonts w:ascii="Times New Roman" w:hAnsi="Times New Roman" w:cs="Times New Roman"/>
              </w:rPr>
              <w:t>г.Владикавказа</w:t>
            </w:r>
            <w:proofErr w:type="spellEnd"/>
            <w:r w:rsidRPr="006853F1">
              <w:rPr>
                <w:rFonts w:ascii="Times New Roman" w:hAnsi="Times New Roman" w:cs="Times New Roman"/>
              </w:rPr>
              <w:t>;</w:t>
            </w:r>
            <w:r w:rsidRPr="006853F1">
              <w:rPr>
                <w:rFonts w:ascii="Times New Roman" w:hAnsi="Times New Roman" w:cs="Times New Roman"/>
              </w:rPr>
              <w:br/>
              <w:t>Новогодние</w:t>
            </w:r>
            <w:proofErr w:type="gramEnd"/>
            <w:r w:rsidRPr="006853F1">
              <w:rPr>
                <w:rFonts w:ascii="Times New Roman" w:hAnsi="Times New Roman" w:cs="Times New Roman"/>
              </w:rPr>
              <w:t xml:space="preserve"> и рождественские благотворительные акции, спектакли, утренники, приемы главы администрации </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декабрь</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4 500,0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 Управление образования</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Развитие культурно-досуговой деятельности</w:t>
            </w:r>
          </w:p>
        </w:tc>
      </w:tr>
      <w:tr w:rsidR="0084122C" w:rsidRPr="006853F1" w:rsidTr="00F604DF">
        <w:trPr>
          <w:gridAfter w:val="2"/>
          <w:wAfter w:w="7348" w:type="dxa"/>
          <w:trHeight w:val="1890"/>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7</w:t>
            </w:r>
          </w:p>
        </w:tc>
        <w:tc>
          <w:tcPr>
            <w:tcW w:w="198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Изготовление сувенирной продукции</w:t>
            </w:r>
            <w:proofErr w:type="gramStart"/>
            <w:r w:rsidRPr="006853F1">
              <w:rPr>
                <w:rFonts w:ascii="Times New Roman" w:hAnsi="Times New Roman" w:cs="Times New Roman"/>
              </w:rPr>
              <w:t xml:space="preserve">   «</w:t>
            </w:r>
            <w:proofErr w:type="gramEnd"/>
            <w:r w:rsidRPr="006853F1">
              <w:rPr>
                <w:rFonts w:ascii="Times New Roman" w:hAnsi="Times New Roman" w:cs="Times New Roman"/>
              </w:rPr>
              <w:t>Владикавказ – город Воинской Славы»</w:t>
            </w:r>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март</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1 000,0</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 Управление экономики</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Поддержка перспективных творческих проектов</w:t>
            </w:r>
          </w:p>
        </w:tc>
      </w:tr>
      <w:tr w:rsidR="0084122C" w:rsidRPr="006853F1" w:rsidTr="00F604DF">
        <w:trPr>
          <w:gridAfter w:val="2"/>
          <w:wAfter w:w="7348" w:type="dxa"/>
          <w:trHeight w:val="1398"/>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8</w:t>
            </w:r>
          </w:p>
        </w:tc>
        <w:tc>
          <w:tcPr>
            <w:tcW w:w="198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Учреждение </w:t>
            </w:r>
            <w:proofErr w:type="gramStart"/>
            <w:r w:rsidRPr="006853F1">
              <w:rPr>
                <w:rFonts w:ascii="Times New Roman" w:hAnsi="Times New Roman" w:cs="Times New Roman"/>
              </w:rPr>
              <w:t>грантов</w:t>
            </w:r>
            <w:r w:rsidRPr="006853F1">
              <w:rPr>
                <w:rFonts w:ascii="Times New Roman" w:hAnsi="Times New Roman" w:cs="Times New Roman"/>
              </w:rPr>
              <w:br/>
              <w:t>«</w:t>
            </w:r>
            <w:proofErr w:type="gramEnd"/>
            <w:r w:rsidRPr="006853F1">
              <w:rPr>
                <w:rFonts w:ascii="Times New Roman" w:hAnsi="Times New Roman" w:cs="Times New Roman"/>
              </w:rPr>
              <w:t>Одаренные дети»</w:t>
            </w:r>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200,0</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Выявление и поддержка молодых дарований в сфере культуры, сохранение и развитие системы дополнительного образования в области художественно-эстетического воспитания</w:t>
            </w:r>
          </w:p>
        </w:tc>
      </w:tr>
      <w:tr w:rsidR="0084122C" w:rsidRPr="006853F1" w:rsidTr="00F604DF">
        <w:trPr>
          <w:gridAfter w:val="2"/>
          <w:wAfter w:w="7348" w:type="dxa"/>
          <w:trHeight w:val="279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9</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Чествование, поздравление работников культуры и творческих </w:t>
            </w:r>
            <w:proofErr w:type="gramStart"/>
            <w:r w:rsidRPr="006853F1">
              <w:rPr>
                <w:rFonts w:ascii="Times New Roman" w:hAnsi="Times New Roman" w:cs="Times New Roman"/>
              </w:rPr>
              <w:t>коллективов.</w:t>
            </w:r>
            <w:r w:rsidRPr="006853F1">
              <w:rPr>
                <w:rFonts w:ascii="Times New Roman" w:hAnsi="Times New Roman" w:cs="Times New Roman"/>
              </w:rPr>
              <w:br/>
              <w:t>«</w:t>
            </w:r>
            <w:proofErr w:type="gramEnd"/>
            <w:r w:rsidRPr="006853F1">
              <w:rPr>
                <w:rFonts w:ascii="Times New Roman" w:hAnsi="Times New Roman" w:cs="Times New Roman"/>
              </w:rPr>
              <w:t xml:space="preserve">Ими гордится Владикавказ» – чествование почетных граждан, заслуженных людей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 xml:space="preserve"> </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300,0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Поддержка, содействие в развитии сферы искусства и культурной среды </w:t>
            </w:r>
            <w:proofErr w:type="gramStart"/>
            <w:r w:rsidRPr="006853F1">
              <w:rPr>
                <w:rFonts w:ascii="Times New Roman" w:hAnsi="Times New Roman" w:cs="Times New Roman"/>
              </w:rPr>
              <w:t>города,</w:t>
            </w:r>
            <w:r w:rsidRPr="006853F1">
              <w:rPr>
                <w:rFonts w:ascii="Times New Roman" w:hAnsi="Times New Roman" w:cs="Times New Roman"/>
              </w:rPr>
              <w:br/>
              <w:t>создание</w:t>
            </w:r>
            <w:proofErr w:type="gramEnd"/>
            <w:r w:rsidRPr="006853F1">
              <w:rPr>
                <w:rFonts w:ascii="Times New Roman" w:hAnsi="Times New Roman" w:cs="Times New Roman"/>
              </w:rPr>
              <w:t xml:space="preserve"> условий для гражданского, духовно-нравственного воспитания населения города</w:t>
            </w:r>
          </w:p>
        </w:tc>
      </w:tr>
      <w:tr w:rsidR="0084122C" w:rsidRPr="006853F1" w:rsidTr="00F604DF">
        <w:trPr>
          <w:gridAfter w:val="2"/>
          <w:wAfter w:w="7348" w:type="dxa"/>
          <w:trHeight w:val="1095"/>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10</w:t>
            </w:r>
          </w:p>
        </w:tc>
        <w:tc>
          <w:tcPr>
            <w:tcW w:w="198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proofErr w:type="gramStart"/>
            <w:r w:rsidRPr="006853F1">
              <w:rPr>
                <w:rFonts w:ascii="Times New Roman" w:hAnsi="Times New Roman" w:cs="Times New Roman"/>
              </w:rPr>
              <w:t>Празднование  национального</w:t>
            </w:r>
            <w:proofErr w:type="gramEnd"/>
            <w:r w:rsidRPr="006853F1">
              <w:rPr>
                <w:rFonts w:ascii="Times New Roman" w:hAnsi="Times New Roman" w:cs="Times New Roman"/>
              </w:rPr>
              <w:t xml:space="preserve"> праздника </w:t>
            </w:r>
            <w:proofErr w:type="spellStart"/>
            <w:r w:rsidRPr="006853F1">
              <w:rPr>
                <w:rFonts w:ascii="Times New Roman" w:hAnsi="Times New Roman" w:cs="Times New Roman"/>
              </w:rPr>
              <w:t>Джеоргуыба</w:t>
            </w:r>
            <w:proofErr w:type="spellEnd"/>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ноябрь</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97,0</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Сохранение историко-культурного наследия</w:t>
            </w:r>
          </w:p>
        </w:tc>
      </w:tr>
      <w:tr w:rsidR="0084122C" w:rsidRPr="006853F1" w:rsidTr="00F604DF">
        <w:trPr>
          <w:gridAfter w:val="2"/>
          <w:wAfter w:w="7348" w:type="dxa"/>
          <w:trHeight w:val="210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11</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Деятельность   МБОУК ДОД "Владикавказский хор мальчиков"</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Поддержка молодых дарований в сфере культуры,</w:t>
            </w:r>
          </w:p>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сохранение и развитие системы дополнительного образования в области художественно-</w:t>
            </w:r>
            <w:r w:rsidRPr="006853F1">
              <w:rPr>
                <w:rFonts w:ascii="Times New Roman" w:hAnsi="Times New Roman" w:cs="Times New Roman"/>
              </w:rPr>
              <w:lastRenderedPageBreak/>
              <w:t>эстетического воспитания</w:t>
            </w:r>
          </w:p>
        </w:tc>
      </w:tr>
      <w:tr w:rsidR="0084122C" w:rsidRPr="006853F1" w:rsidTr="00F604DF">
        <w:trPr>
          <w:gridAfter w:val="2"/>
          <w:wAfter w:w="7348" w:type="dxa"/>
          <w:trHeight w:val="2250"/>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12</w:t>
            </w:r>
          </w:p>
        </w:tc>
        <w:tc>
          <w:tcPr>
            <w:tcW w:w="198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Прием гостей из городов-побратимов, делегаций деятелей культуры, искусства, науки, представителей бизнеса</w:t>
            </w:r>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500,0</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Укрепление гуманитарно-</w:t>
            </w:r>
            <w:proofErr w:type="gramStart"/>
            <w:r w:rsidRPr="006853F1">
              <w:rPr>
                <w:rFonts w:ascii="Times New Roman" w:hAnsi="Times New Roman" w:cs="Times New Roman"/>
              </w:rPr>
              <w:t>культурного,  торгово</w:t>
            </w:r>
            <w:proofErr w:type="gramEnd"/>
            <w:r w:rsidRPr="006853F1">
              <w:rPr>
                <w:rFonts w:ascii="Times New Roman" w:hAnsi="Times New Roman" w:cs="Times New Roman"/>
              </w:rPr>
              <w:t>-экономического и научно-технического сотрудничества с городами, регионами Российской Федерации и зарубежными странами;</w:t>
            </w:r>
            <w:r w:rsidRPr="006853F1">
              <w:rPr>
                <w:rFonts w:ascii="Times New Roman" w:hAnsi="Times New Roman" w:cs="Times New Roman"/>
              </w:rPr>
              <w:br w:type="page"/>
              <w:t xml:space="preserve">создание положительного имиджа и повышение инвестиционной привлекательности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 xml:space="preserve"> и Республики Северная Осетия-Алания</w:t>
            </w:r>
          </w:p>
        </w:tc>
      </w:tr>
      <w:tr w:rsidR="0084122C" w:rsidRPr="006853F1" w:rsidTr="00F604DF">
        <w:trPr>
          <w:gridAfter w:val="2"/>
          <w:wAfter w:w="7348" w:type="dxa"/>
          <w:trHeight w:val="423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13</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Организация и проведение выездных концертных программ в города-побратимы (Ялта, Владивосток, </w:t>
            </w:r>
            <w:proofErr w:type="spellStart"/>
            <w:r w:rsidRPr="006853F1">
              <w:rPr>
                <w:rFonts w:ascii="Times New Roman" w:hAnsi="Times New Roman" w:cs="Times New Roman"/>
              </w:rPr>
              <w:t>Ясберень</w:t>
            </w:r>
            <w:proofErr w:type="spellEnd"/>
            <w:r w:rsidRPr="006853F1">
              <w:rPr>
                <w:rFonts w:ascii="Times New Roman" w:hAnsi="Times New Roman" w:cs="Times New Roman"/>
              </w:rPr>
              <w:t xml:space="preserve">) с участием театральных, творческих коллективов, организацией художественных и фотовыставок, участие в ярмарках, деловых встречах, экономических и </w:t>
            </w:r>
            <w:r w:rsidRPr="006853F1">
              <w:rPr>
                <w:rFonts w:ascii="Times New Roman" w:hAnsi="Times New Roman" w:cs="Times New Roman"/>
              </w:rPr>
              <w:lastRenderedPageBreak/>
              <w:t>инвестиционных форумах</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Осуществление культурного обмена, установление творческих связей с городами, регионами Российской Федерации и зарубежными странами</w:t>
            </w:r>
          </w:p>
        </w:tc>
      </w:tr>
      <w:tr w:rsidR="0084122C" w:rsidRPr="006853F1" w:rsidTr="00F604DF">
        <w:trPr>
          <w:gridAfter w:val="2"/>
          <w:wAfter w:w="7348" w:type="dxa"/>
          <w:trHeight w:val="105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14</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Приобретение звуковой аппаратуры</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2 000,0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sz w:val="18"/>
                <w:szCs w:val="18"/>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Развитие</w:t>
            </w:r>
            <w:r w:rsidRPr="006853F1">
              <w:rPr>
                <w:rFonts w:ascii="Times New Roman" w:hAnsi="Times New Roman" w:cs="Times New Roman"/>
              </w:rPr>
              <w:br/>
              <w:t>культурно-досуговой деятельности.</w:t>
            </w:r>
          </w:p>
        </w:tc>
      </w:tr>
      <w:tr w:rsidR="0084122C" w:rsidRPr="006853F1" w:rsidTr="00F604DF">
        <w:trPr>
          <w:gridAfter w:val="2"/>
          <w:wAfter w:w="7348" w:type="dxa"/>
          <w:trHeight w:val="1515"/>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15</w:t>
            </w:r>
          </w:p>
        </w:tc>
        <w:tc>
          <w:tcPr>
            <w:tcW w:w="198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Световое оформление города</w:t>
            </w:r>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6 500,0</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Создание положительного имиджа и повышение инвестиционной привлекательности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 xml:space="preserve"> и Республики Северная Осетия-Алания</w:t>
            </w:r>
            <w:r w:rsidRPr="006853F1">
              <w:rPr>
                <w:rFonts w:ascii="Times New Roman" w:hAnsi="Times New Roman" w:cs="Times New Roman"/>
                <w:color w:val="FF0000"/>
              </w:rPr>
              <w:t> </w:t>
            </w:r>
          </w:p>
        </w:tc>
      </w:tr>
      <w:tr w:rsidR="0084122C" w:rsidRPr="006853F1" w:rsidTr="00F604DF">
        <w:trPr>
          <w:gridAfter w:val="2"/>
          <w:wAfter w:w="7348" w:type="dxa"/>
          <w:trHeight w:val="831"/>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16</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Pr>
                <w:rFonts w:ascii="Times New Roman" w:hAnsi="Times New Roman" w:cs="Times New Roman"/>
              </w:rPr>
              <w:t>П</w:t>
            </w:r>
            <w:r w:rsidRPr="006853F1">
              <w:rPr>
                <w:rFonts w:ascii="Times New Roman" w:hAnsi="Times New Roman" w:cs="Times New Roman"/>
              </w:rPr>
              <w:t xml:space="preserve">роведение </w:t>
            </w:r>
            <w:proofErr w:type="gramStart"/>
            <w:r w:rsidRPr="006853F1">
              <w:rPr>
                <w:rFonts w:ascii="Times New Roman" w:hAnsi="Times New Roman" w:cs="Times New Roman"/>
              </w:rPr>
              <w:t>V  фестиваля</w:t>
            </w:r>
            <w:proofErr w:type="gramEnd"/>
            <w:r w:rsidRPr="006853F1">
              <w:rPr>
                <w:rFonts w:ascii="Times New Roman" w:hAnsi="Times New Roman" w:cs="Times New Roman"/>
              </w:rPr>
              <w:t xml:space="preserve"> </w:t>
            </w:r>
            <w:r w:rsidRPr="006853F1">
              <w:rPr>
                <w:rFonts w:ascii="Times New Roman" w:hAnsi="Times New Roman" w:cs="Times New Roman"/>
              </w:rPr>
              <w:br/>
              <w:t>скрипичной музыки</w:t>
            </w:r>
          </w:p>
        </w:tc>
        <w:tc>
          <w:tcPr>
            <w:tcW w:w="111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апрель</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700,0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Развитие</w:t>
            </w:r>
            <w:r w:rsidRPr="006853F1">
              <w:rPr>
                <w:rFonts w:ascii="Times New Roman" w:hAnsi="Times New Roman" w:cs="Times New Roman"/>
              </w:rPr>
              <w:br/>
              <w:t xml:space="preserve">культурно-досуговой </w:t>
            </w:r>
            <w:proofErr w:type="gramStart"/>
            <w:r w:rsidRPr="006853F1">
              <w:rPr>
                <w:rFonts w:ascii="Times New Roman" w:hAnsi="Times New Roman" w:cs="Times New Roman"/>
              </w:rPr>
              <w:t>деятельности,</w:t>
            </w:r>
            <w:r w:rsidRPr="006853F1">
              <w:rPr>
                <w:rFonts w:ascii="Times New Roman" w:hAnsi="Times New Roman" w:cs="Times New Roman"/>
              </w:rPr>
              <w:br/>
              <w:t>формирование</w:t>
            </w:r>
            <w:proofErr w:type="gramEnd"/>
            <w:r w:rsidRPr="006853F1">
              <w:rPr>
                <w:rFonts w:ascii="Times New Roman" w:hAnsi="Times New Roman" w:cs="Times New Roman"/>
              </w:rPr>
              <w:t xml:space="preserve"> статуса города Владикавказа как культурного центра Северного Кавказа</w:t>
            </w:r>
          </w:p>
          <w:p w:rsidR="0084122C" w:rsidRPr="006853F1" w:rsidRDefault="0084122C" w:rsidP="00F604DF">
            <w:pPr>
              <w:jc w:val="center"/>
              <w:rPr>
                <w:rFonts w:ascii="Times New Roman" w:hAnsi="Times New Roman" w:cs="Times New Roman"/>
              </w:rPr>
            </w:pPr>
          </w:p>
        </w:tc>
      </w:tr>
      <w:tr w:rsidR="0084122C" w:rsidRPr="006853F1" w:rsidTr="00F604DF">
        <w:trPr>
          <w:gridAfter w:val="2"/>
          <w:wAfter w:w="7348" w:type="dxa"/>
          <w:trHeight w:val="915"/>
        </w:trPr>
        <w:tc>
          <w:tcPr>
            <w:tcW w:w="709" w:type="dxa"/>
            <w:tcBorders>
              <w:top w:val="nil"/>
              <w:left w:val="single" w:sz="8" w:space="0" w:color="000000"/>
              <w:bottom w:val="single" w:sz="4" w:space="0" w:color="auto"/>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985" w:type="dxa"/>
            <w:tcBorders>
              <w:top w:val="nil"/>
              <w:left w:val="nil"/>
              <w:bottom w:val="single" w:sz="4" w:space="0" w:color="auto"/>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ИТОГО ПО ПОДПРОГРАММЕ 1:</w:t>
            </w:r>
          </w:p>
        </w:tc>
        <w:tc>
          <w:tcPr>
            <w:tcW w:w="1115" w:type="dxa"/>
            <w:tcBorders>
              <w:top w:val="nil"/>
              <w:left w:val="nil"/>
              <w:bottom w:val="single" w:sz="4" w:space="0" w:color="auto"/>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011" w:type="dxa"/>
            <w:tcBorders>
              <w:top w:val="nil"/>
              <w:left w:val="nil"/>
              <w:bottom w:val="single" w:sz="4" w:space="0" w:color="auto"/>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134" w:type="dxa"/>
            <w:tcBorders>
              <w:top w:val="nil"/>
              <w:left w:val="nil"/>
              <w:bottom w:val="single" w:sz="4" w:space="0" w:color="auto"/>
              <w:right w:val="single" w:sz="8" w:space="0" w:color="000000"/>
            </w:tcBorders>
            <w:shd w:val="clear" w:color="auto" w:fill="auto"/>
          </w:tcPr>
          <w:p w:rsidR="0084122C" w:rsidRPr="006853F1" w:rsidRDefault="0084122C" w:rsidP="00F604DF">
            <w:pPr>
              <w:jc w:val="center"/>
              <w:rPr>
                <w:rFonts w:ascii="Times New Roman" w:hAnsi="Times New Roman" w:cs="Times New Roman"/>
              </w:rPr>
            </w:pPr>
          </w:p>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39 247,0</w:t>
            </w:r>
          </w:p>
        </w:tc>
        <w:tc>
          <w:tcPr>
            <w:tcW w:w="992" w:type="dxa"/>
            <w:tcBorders>
              <w:top w:val="nil"/>
              <w:left w:val="nil"/>
              <w:bottom w:val="single" w:sz="4" w:space="0" w:color="auto"/>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4" w:space="0" w:color="auto"/>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4" w:space="0" w:color="auto"/>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2126" w:type="dxa"/>
            <w:gridSpan w:val="4"/>
            <w:tcBorders>
              <w:top w:val="single" w:sz="8" w:space="0" w:color="000000"/>
              <w:left w:val="nil"/>
              <w:bottom w:val="single" w:sz="4" w:space="0" w:color="auto"/>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r>
      <w:tr w:rsidR="0084122C" w:rsidRPr="006853F1" w:rsidTr="00F604DF">
        <w:trPr>
          <w:gridAfter w:val="2"/>
          <w:wAfter w:w="7348" w:type="dxa"/>
          <w:trHeight w:val="647"/>
        </w:trPr>
        <w:tc>
          <w:tcPr>
            <w:tcW w:w="11341" w:type="dxa"/>
            <w:gridSpan w:val="12"/>
            <w:tcBorders>
              <w:top w:val="single" w:sz="8" w:space="0" w:color="000000"/>
              <w:left w:val="single" w:sz="4" w:space="0" w:color="auto"/>
              <w:bottom w:val="single" w:sz="8" w:space="0" w:color="000000"/>
              <w:right w:val="single" w:sz="4" w:space="0" w:color="auto"/>
            </w:tcBorders>
            <w:shd w:val="clear" w:color="auto" w:fill="auto"/>
          </w:tcPr>
          <w:p w:rsidR="0084122C" w:rsidRPr="006853F1" w:rsidRDefault="0084122C" w:rsidP="00F604DF">
            <w:pPr>
              <w:jc w:val="center"/>
              <w:rPr>
                <w:rFonts w:ascii="Times New Roman" w:hAnsi="Times New Roman" w:cs="Times New Roman"/>
              </w:rPr>
            </w:pPr>
          </w:p>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ПОДПРОГРАММА 2.</w:t>
            </w:r>
            <w:r w:rsidRPr="006853F1">
              <w:rPr>
                <w:rFonts w:ascii="Times New Roman" w:hAnsi="Times New Roman" w:cs="Times New Roman"/>
              </w:rPr>
              <w:br w:type="page"/>
              <w:t xml:space="preserve">"Гражданское и патриотическое воспитание граждан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 xml:space="preserve"> на 2012-2015гг." </w:t>
            </w:r>
          </w:p>
        </w:tc>
      </w:tr>
      <w:tr w:rsidR="0084122C" w:rsidRPr="006853F1" w:rsidTr="00F604DF">
        <w:trPr>
          <w:gridAfter w:val="2"/>
          <w:wAfter w:w="7348" w:type="dxa"/>
          <w:trHeight w:val="336"/>
        </w:trPr>
        <w:tc>
          <w:tcPr>
            <w:tcW w:w="709"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w:t>
            </w:r>
          </w:p>
        </w:tc>
        <w:tc>
          <w:tcPr>
            <w:tcW w:w="1985"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Наименование</w:t>
            </w:r>
            <w:r w:rsidRPr="006853F1">
              <w:rPr>
                <w:rFonts w:ascii="Times New Roman" w:hAnsi="Times New Roman" w:cs="Times New Roman"/>
              </w:rPr>
              <w:br/>
              <w:t>мероприятия</w:t>
            </w:r>
          </w:p>
        </w:tc>
        <w:tc>
          <w:tcPr>
            <w:tcW w:w="1115"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Срок</w:t>
            </w:r>
            <w:r w:rsidRPr="006853F1">
              <w:rPr>
                <w:rFonts w:ascii="Times New Roman" w:hAnsi="Times New Roman" w:cs="Times New Roman"/>
              </w:rPr>
              <w:br/>
              <w:t>исполнения</w:t>
            </w:r>
          </w:p>
        </w:tc>
        <w:tc>
          <w:tcPr>
            <w:tcW w:w="4129" w:type="dxa"/>
            <w:gridSpan w:val="4"/>
            <w:tcBorders>
              <w:top w:val="single" w:sz="8" w:space="0" w:color="000000"/>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Финансирование, </w:t>
            </w:r>
            <w:proofErr w:type="spellStart"/>
            <w:r w:rsidRPr="006853F1">
              <w:rPr>
                <w:rFonts w:ascii="Times New Roman" w:hAnsi="Times New Roman" w:cs="Times New Roman"/>
              </w:rPr>
              <w:t>тыс.руб</w:t>
            </w:r>
            <w:proofErr w:type="spellEnd"/>
            <w:r w:rsidRPr="006853F1">
              <w:rPr>
                <w:rFonts w:ascii="Times New Roman" w:hAnsi="Times New Roman" w:cs="Times New Roman"/>
              </w:rPr>
              <w:t>.</w:t>
            </w:r>
          </w:p>
        </w:tc>
        <w:tc>
          <w:tcPr>
            <w:tcW w:w="1277"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spacing w:after="280"/>
              <w:jc w:val="center"/>
              <w:rPr>
                <w:rFonts w:ascii="Times New Roman" w:hAnsi="Times New Roman" w:cs="Times New Roman"/>
              </w:rPr>
            </w:pPr>
            <w:r w:rsidRPr="006853F1">
              <w:rPr>
                <w:rFonts w:ascii="Times New Roman" w:hAnsi="Times New Roman" w:cs="Times New Roman"/>
              </w:rPr>
              <w:t>Исполнители</w:t>
            </w:r>
          </w:p>
        </w:tc>
        <w:tc>
          <w:tcPr>
            <w:tcW w:w="2126" w:type="dxa"/>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Ожидаемые результаты (количественные или качественные показатели)</w:t>
            </w:r>
          </w:p>
        </w:tc>
      </w:tr>
      <w:tr w:rsidR="0084122C" w:rsidRPr="006853F1" w:rsidTr="00F604DF">
        <w:trPr>
          <w:gridAfter w:val="2"/>
          <w:wAfter w:w="7348" w:type="dxa"/>
          <w:trHeight w:val="178"/>
        </w:trPr>
        <w:tc>
          <w:tcPr>
            <w:tcW w:w="709"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985" w:type="dxa"/>
            <w:vMerge/>
            <w:tcBorders>
              <w:top w:val="single" w:sz="4" w:space="0" w:color="auto"/>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115" w:type="dxa"/>
            <w:vMerge/>
            <w:tcBorders>
              <w:top w:val="single" w:sz="4" w:space="0" w:color="auto"/>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011"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Год</w:t>
            </w:r>
            <w:r w:rsidRPr="006853F1">
              <w:rPr>
                <w:rFonts w:ascii="Times New Roman" w:hAnsi="Times New Roman" w:cs="Times New Roman"/>
              </w:rPr>
              <w:br/>
              <w:t>финансирования</w:t>
            </w:r>
          </w:p>
        </w:tc>
        <w:tc>
          <w:tcPr>
            <w:tcW w:w="3118" w:type="dxa"/>
            <w:gridSpan w:val="3"/>
            <w:tcBorders>
              <w:top w:val="single" w:sz="4" w:space="0" w:color="auto"/>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 том числе:</w:t>
            </w:r>
          </w:p>
        </w:tc>
        <w:tc>
          <w:tcPr>
            <w:tcW w:w="1277" w:type="dxa"/>
            <w:vMerge/>
            <w:tcBorders>
              <w:top w:val="single" w:sz="4" w:space="0" w:color="auto"/>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2126" w:type="dxa"/>
            <w:gridSpan w:val="4"/>
            <w:vMerge/>
            <w:tcBorders>
              <w:top w:val="single" w:sz="4" w:space="0" w:color="auto"/>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r>
      <w:tr w:rsidR="0084122C" w:rsidRPr="006853F1" w:rsidTr="00F604DF">
        <w:trPr>
          <w:gridAfter w:val="2"/>
          <w:wAfter w:w="7348" w:type="dxa"/>
          <w:trHeight w:val="475"/>
        </w:trPr>
        <w:tc>
          <w:tcPr>
            <w:tcW w:w="709"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985"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115"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011"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1134"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мест.</w:t>
            </w:r>
            <w:r w:rsidRPr="006853F1">
              <w:rPr>
                <w:rFonts w:ascii="Times New Roman" w:hAnsi="Times New Roman" w:cs="Times New Roman"/>
              </w:rPr>
              <w:br/>
            </w:r>
            <w:proofErr w:type="spellStart"/>
            <w:r w:rsidRPr="006853F1">
              <w:rPr>
                <w:rFonts w:ascii="Times New Roman" w:hAnsi="Times New Roman" w:cs="Times New Roman"/>
              </w:rPr>
              <w:t>бюдж</w:t>
            </w:r>
            <w:proofErr w:type="spellEnd"/>
            <w:r w:rsidRPr="006853F1">
              <w:rPr>
                <w:rFonts w:ascii="Times New Roman" w:hAnsi="Times New Roman" w:cs="Times New Roman"/>
              </w:rPr>
              <w:t>.</w:t>
            </w:r>
          </w:p>
        </w:tc>
        <w:tc>
          <w:tcPr>
            <w:tcW w:w="992"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proofErr w:type="spellStart"/>
            <w:r w:rsidRPr="006853F1">
              <w:rPr>
                <w:rFonts w:ascii="Times New Roman" w:hAnsi="Times New Roman" w:cs="Times New Roman"/>
              </w:rPr>
              <w:t>респ</w:t>
            </w:r>
            <w:proofErr w:type="spellEnd"/>
            <w:r w:rsidRPr="006853F1">
              <w:rPr>
                <w:rFonts w:ascii="Times New Roman" w:hAnsi="Times New Roman" w:cs="Times New Roman"/>
              </w:rPr>
              <w:t>.</w:t>
            </w:r>
            <w:r w:rsidRPr="006853F1">
              <w:rPr>
                <w:rFonts w:ascii="Times New Roman" w:hAnsi="Times New Roman" w:cs="Times New Roman"/>
              </w:rPr>
              <w:br/>
            </w:r>
            <w:proofErr w:type="spellStart"/>
            <w:r w:rsidRPr="006853F1">
              <w:rPr>
                <w:rFonts w:ascii="Times New Roman" w:hAnsi="Times New Roman" w:cs="Times New Roman"/>
              </w:rPr>
              <w:t>бюдж</w:t>
            </w:r>
            <w:proofErr w:type="spellEnd"/>
            <w:r w:rsidRPr="006853F1">
              <w:rPr>
                <w:rFonts w:ascii="Times New Roman" w:hAnsi="Times New Roman" w:cs="Times New Roman"/>
              </w:rPr>
              <w:t>.</w:t>
            </w:r>
          </w:p>
        </w:tc>
        <w:tc>
          <w:tcPr>
            <w:tcW w:w="992"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proofErr w:type="spellStart"/>
            <w:r w:rsidRPr="006853F1">
              <w:rPr>
                <w:rFonts w:ascii="Times New Roman" w:hAnsi="Times New Roman" w:cs="Times New Roman"/>
              </w:rPr>
              <w:t>внебюдж</w:t>
            </w:r>
            <w:proofErr w:type="spellEnd"/>
          </w:p>
        </w:tc>
        <w:tc>
          <w:tcPr>
            <w:tcW w:w="1277" w:type="dxa"/>
            <w:vMerge/>
            <w:tcBorders>
              <w:top w:val="nil"/>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c>
          <w:tcPr>
            <w:tcW w:w="2126" w:type="dxa"/>
            <w:gridSpan w:val="4"/>
            <w:vMerge/>
            <w:tcBorders>
              <w:top w:val="single" w:sz="8" w:space="0" w:color="000000"/>
              <w:left w:val="single" w:sz="8" w:space="0" w:color="000000"/>
              <w:bottom w:val="single" w:sz="8" w:space="0" w:color="000000"/>
              <w:right w:val="single" w:sz="8" w:space="0" w:color="000000"/>
            </w:tcBorders>
            <w:vAlign w:val="center"/>
          </w:tcPr>
          <w:p w:rsidR="0084122C" w:rsidRPr="006853F1" w:rsidRDefault="0084122C" w:rsidP="00F604DF">
            <w:pPr>
              <w:rPr>
                <w:rFonts w:ascii="Times New Roman" w:hAnsi="Times New Roman" w:cs="Times New Roman"/>
              </w:rPr>
            </w:pPr>
          </w:p>
        </w:tc>
      </w:tr>
      <w:tr w:rsidR="0084122C" w:rsidRPr="006853F1" w:rsidTr="00F604DF">
        <w:trPr>
          <w:gridAfter w:val="2"/>
          <w:wAfter w:w="7348" w:type="dxa"/>
          <w:trHeight w:val="345"/>
        </w:trPr>
        <w:tc>
          <w:tcPr>
            <w:tcW w:w="709" w:type="dxa"/>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w:t>
            </w:r>
          </w:p>
        </w:tc>
        <w:tc>
          <w:tcPr>
            <w:tcW w:w="111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3</w:t>
            </w:r>
          </w:p>
        </w:tc>
        <w:tc>
          <w:tcPr>
            <w:tcW w:w="1011"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4</w:t>
            </w:r>
          </w:p>
        </w:tc>
        <w:tc>
          <w:tcPr>
            <w:tcW w:w="1134"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w:t>
            </w:r>
          </w:p>
        </w:tc>
        <w:tc>
          <w:tcPr>
            <w:tcW w:w="992"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6</w:t>
            </w:r>
          </w:p>
        </w:tc>
        <w:tc>
          <w:tcPr>
            <w:tcW w:w="992"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7</w:t>
            </w:r>
          </w:p>
        </w:tc>
        <w:tc>
          <w:tcPr>
            <w:tcW w:w="1277"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8</w:t>
            </w:r>
          </w:p>
        </w:tc>
        <w:tc>
          <w:tcPr>
            <w:tcW w:w="2126" w:type="dxa"/>
            <w:gridSpan w:val="4"/>
            <w:tcBorders>
              <w:top w:val="single" w:sz="8" w:space="0" w:color="000000"/>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9</w:t>
            </w:r>
          </w:p>
        </w:tc>
      </w:tr>
      <w:tr w:rsidR="0084122C" w:rsidRPr="006853F1" w:rsidTr="00F604DF">
        <w:trPr>
          <w:gridAfter w:val="2"/>
          <w:wAfter w:w="7348" w:type="dxa"/>
          <w:trHeight w:val="2895"/>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День защитника Отечества – 23 февраля (концертная программа, возложение цветов к памятникам и обелискам, приемы, благотворительные акции для военнослужащих </w:t>
            </w:r>
            <w:proofErr w:type="gramStart"/>
            <w:r w:rsidRPr="006853F1">
              <w:rPr>
                <w:rFonts w:ascii="Times New Roman" w:hAnsi="Times New Roman" w:cs="Times New Roman"/>
              </w:rPr>
              <w:t>в в</w:t>
            </w:r>
            <w:proofErr w:type="gramEnd"/>
            <w:r w:rsidRPr="006853F1">
              <w:rPr>
                <w:rFonts w:ascii="Times New Roman" w:hAnsi="Times New Roman" w:cs="Times New Roman"/>
              </w:rPr>
              <w:t>/ч и в госпитале).</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февраль</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800,0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Организация культурного досуга населения с целью формирования нравственности, патриотизма и гражданской </w:t>
            </w:r>
            <w:proofErr w:type="gramStart"/>
            <w:r w:rsidRPr="006853F1">
              <w:rPr>
                <w:rFonts w:ascii="Times New Roman" w:hAnsi="Times New Roman" w:cs="Times New Roman"/>
              </w:rPr>
              <w:t>позиции;</w:t>
            </w:r>
            <w:r w:rsidRPr="006853F1">
              <w:rPr>
                <w:rFonts w:ascii="Times New Roman" w:hAnsi="Times New Roman" w:cs="Times New Roman"/>
              </w:rPr>
              <w:br/>
              <w:t>формирование</w:t>
            </w:r>
            <w:proofErr w:type="gramEnd"/>
            <w:r w:rsidRPr="006853F1">
              <w:rPr>
                <w:rFonts w:ascii="Times New Roman" w:hAnsi="Times New Roman" w:cs="Times New Roman"/>
              </w:rPr>
              <w:t xml:space="preserve">     уважения к  российской армии, воспитание патриотических чувств граждан</w:t>
            </w:r>
          </w:p>
        </w:tc>
      </w:tr>
      <w:tr w:rsidR="0084122C" w:rsidRPr="006853F1" w:rsidTr="00F604DF">
        <w:trPr>
          <w:gridAfter w:val="2"/>
          <w:wAfter w:w="7348" w:type="dxa"/>
          <w:trHeight w:val="879"/>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День Победы – 9 мая (концертная программа, прием ветеранов ВОВ главой города, поздравление в префектурах, возложение венков и цветов к памятникам, обелискам, </w:t>
            </w:r>
            <w:r w:rsidRPr="006853F1">
              <w:rPr>
                <w:rFonts w:ascii="Times New Roman" w:hAnsi="Times New Roman" w:cs="Times New Roman"/>
              </w:rPr>
              <w:br/>
              <w:t>могилам, изготовление печатной продукции, оформление улиц города символикой праздника).</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май</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2 464,0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Сохранение памяти о подвиге советских воинов в Великой Отечественной войне 1941–1945 годов; </w:t>
            </w:r>
            <w:r w:rsidRPr="006853F1">
              <w:rPr>
                <w:rFonts w:ascii="Times New Roman" w:hAnsi="Times New Roman" w:cs="Times New Roman"/>
              </w:rPr>
              <w:br/>
              <w:t>приобщение учащейся молодежи к вопросам духовно-нравственного и патриотического воспитания воспитание молодежи на славных событиях истории страны</w:t>
            </w:r>
          </w:p>
        </w:tc>
      </w:tr>
      <w:tr w:rsidR="0084122C" w:rsidRPr="006853F1" w:rsidTr="00F604DF">
        <w:trPr>
          <w:gridAfter w:val="2"/>
          <w:wAfter w:w="7348" w:type="dxa"/>
          <w:trHeight w:val="2520"/>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3</w:t>
            </w:r>
          </w:p>
        </w:tc>
        <w:tc>
          <w:tcPr>
            <w:tcW w:w="198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Финансирование деятельности городского и районных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 xml:space="preserve">) Советов ветеранов войны, труда, вооруженных сил и </w:t>
            </w:r>
            <w:r w:rsidRPr="006853F1">
              <w:rPr>
                <w:rFonts w:ascii="Times New Roman" w:hAnsi="Times New Roman" w:cs="Times New Roman"/>
              </w:rPr>
              <w:lastRenderedPageBreak/>
              <w:t>правоохранительных органов.</w:t>
            </w:r>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500,0</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Активизация деятельности ветеранских организаций в области патриотического воспитания граждан, обобщение опыта работы, </w:t>
            </w:r>
            <w:r w:rsidRPr="006853F1">
              <w:rPr>
                <w:rFonts w:ascii="Times New Roman" w:hAnsi="Times New Roman" w:cs="Times New Roman"/>
              </w:rPr>
              <w:lastRenderedPageBreak/>
              <w:t>совершенствование форм и методов патриотического воспитания</w:t>
            </w:r>
          </w:p>
        </w:tc>
      </w:tr>
      <w:tr w:rsidR="0084122C" w:rsidRPr="006853F1" w:rsidTr="00F604DF">
        <w:trPr>
          <w:gridAfter w:val="2"/>
          <w:wAfter w:w="7348" w:type="dxa"/>
          <w:trHeight w:val="1905"/>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4</w:t>
            </w:r>
          </w:p>
        </w:tc>
        <w:tc>
          <w:tcPr>
            <w:tcW w:w="198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Военно-мемориальная работа (захоронение, перезахоронение, установление мемориальных досок).</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300,0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Увековечение памяти о героях, создание условий для активизации патриотической работы на местах   </w:t>
            </w:r>
          </w:p>
        </w:tc>
      </w:tr>
      <w:tr w:rsidR="0084122C" w:rsidRPr="006853F1" w:rsidTr="00F604DF">
        <w:trPr>
          <w:gridAfter w:val="2"/>
          <w:wAfter w:w="7348" w:type="dxa"/>
          <w:trHeight w:val="72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 xml:space="preserve">ИТОГО ПО </w:t>
            </w:r>
            <w:proofErr w:type="gramStart"/>
            <w:r w:rsidRPr="006853F1">
              <w:rPr>
                <w:rFonts w:ascii="Times New Roman" w:hAnsi="Times New Roman" w:cs="Times New Roman"/>
              </w:rPr>
              <w:t>ПОДПРОГРАММЕ  2</w:t>
            </w:r>
            <w:proofErr w:type="gramEnd"/>
            <w:r w:rsidRPr="006853F1">
              <w:rPr>
                <w:rFonts w:ascii="Times New Roman" w:hAnsi="Times New Roman" w:cs="Times New Roman"/>
              </w:rPr>
              <w:t>:</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4 064,0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r>
      <w:tr w:rsidR="0084122C" w:rsidRPr="006853F1" w:rsidTr="00F604DF">
        <w:trPr>
          <w:gridAfter w:val="2"/>
          <w:wAfter w:w="7348" w:type="dxa"/>
          <w:trHeight w:val="519"/>
        </w:trPr>
        <w:tc>
          <w:tcPr>
            <w:tcW w:w="11341" w:type="dxa"/>
            <w:gridSpan w:val="12"/>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p>
          <w:p w:rsidR="0084122C" w:rsidRPr="006853F1" w:rsidRDefault="0084122C" w:rsidP="00F604DF">
            <w:pPr>
              <w:jc w:val="center"/>
              <w:rPr>
                <w:rFonts w:ascii="Times New Roman" w:hAnsi="Times New Roman" w:cs="Times New Roman"/>
              </w:rPr>
            </w:pPr>
          </w:p>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ПОДПРОГРАММА 3. </w:t>
            </w:r>
            <w:r w:rsidRPr="006853F1">
              <w:rPr>
                <w:rFonts w:ascii="Times New Roman" w:hAnsi="Times New Roman" w:cs="Times New Roman"/>
              </w:rPr>
              <w:br/>
              <w:t xml:space="preserve">"Обеспечение деятельности муниципальных учреждений культуры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w:t>
            </w:r>
          </w:p>
          <w:p w:rsidR="0084122C" w:rsidRPr="006853F1" w:rsidRDefault="0084122C" w:rsidP="00F604DF">
            <w:pPr>
              <w:jc w:val="center"/>
              <w:rPr>
                <w:rFonts w:ascii="Times New Roman" w:hAnsi="Times New Roman" w:cs="Times New Roman"/>
              </w:rPr>
            </w:pPr>
          </w:p>
        </w:tc>
      </w:tr>
      <w:tr w:rsidR="0084122C" w:rsidRPr="006853F1" w:rsidTr="00F604DF">
        <w:trPr>
          <w:gridAfter w:val="2"/>
          <w:wAfter w:w="7348" w:type="dxa"/>
          <w:trHeight w:val="1455"/>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w:t>
            </w:r>
            <w:proofErr w:type="gramStart"/>
            <w:r w:rsidRPr="006853F1">
              <w:rPr>
                <w:rFonts w:ascii="Times New Roman" w:hAnsi="Times New Roman" w:cs="Times New Roman"/>
              </w:rPr>
              <w:t>деятельности  МБОУК</w:t>
            </w:r>
            <w:proofErr w:type="gramEnd"/>
            <w:r w:rsidRPr="006853F1">
              <w:rPr>
                <w:rFonts w:ascii="Times New Roman" w:hAnsi="Times New Roman" w:cs="Times New Roman"/>
              </w:rPr>
              <w:t xml:space="preserve"> ДОД Детская музыкальная школа№ 1 </w:t>
            </w:r>
            <w:proofErr w:type="spellStart"/>
            <w:r w:rsidRPr="006853F1">
              <w:rPr>
                <w:rFonts w:ascii="Times New Roman" w:hAnsi="Times New Roman" w:cs="Times New Roman"/>
              </w:rPr>
              <w:t>им.П.И.Чайковского</w:t>
            </w:r>
            <w:proofErr w:type="spellEnd"/>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23 355,7</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1 390,5</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1125"/>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w:t>
            </w:r>
          </w:p>
        </w:tc>
        <w:tc>
          <w:tcPr>
            <w:tcW w:w="1985" w:type="dxa"/>
            <w:tcBorders>
              <w:top w:val="single" w:sz="4" w:space="0" w:color="auto"/>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МБОУК ДОД Детская школа </w:t>
            </w:r>
            <w:proofErr w:type="spellStart"/>
            <w:r w:rsidRPr="006853F1">
              <w:rPr>
                <w:rFonts w:ascii="Times New Roman" w:hAnsi="Times New Roman" w:cs="Times New Roman"/>
              </w:rPr>
              <w:t>исскуств</w:t>
            </w:r>
            <w:proofErr w:type="spellEnd"/>
            <w:r w:rsidRPr="006853F1">
              <w:rPr>
                <w:rFonts w:ascii="Times New Roman" w:hAnsi="Times New Roman" w:cs="Times New Roman"/>
              </w:rPr>
              <w:t xml:space="preserve"> </w:t>
            </w:r>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22 391,2</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1 302,0 </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150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3</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МБОУ Детская художественная </w:t>
            </w:r>
            <w:r w:rsidRPr="006853F1">
              <w:rPr>
                <w:rFonts w:ascii="Times New Roman" w:hAnsi="Times New Roman" w:cs="Times New Roman"/>
              </w:rPr>
              <w:lastRenderedPageBreak/>
              <w:t xml:space="preserve">школа </w:t>
            </w:r>
            <w:proofErr w:type="spellStart"/>
            <w:r w:rsidRPr="006853F1">
              <w:rPr>
                <w:rFonts w:ascii="Times New Roman" w:hAnsi="Times New Roman" w:cs="Times New Roman"/>
              </w:rPr>
              <w:t>им.С.Д.Тавасиева</w:t>
            </w:r>
            <w:proofErr w:type="spellEnd"/>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8 089,9</w:t>
            </w:r>
            <w:r w:rsidRPr="006853F1">
              <w:rPr>
                <w:rFonts w:ascii="Times New Roman" w:hAnsi="Times New Roman" w:cs="Times New Roman"/>
              </w:rPr>
              <w:t xml:space="preserve">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390,6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1515"/>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4</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МБОУК ДОД</w:t>
            </w:r>
          </w:p>
          <w:p w:rsidR="0084122C" w:rsidRPr="006853F1" w:rsidRDefault="0084122C" w:rsidP="00F604DF">
            <w:pPr>
              <w:rPr>
                <w:rFonts w:ascii="Times New Roman" w:hAnsi="Times New Roman" w:cs="Times New Roman"/>
              </w:rPr>
            </w:pPr>
            <w:r w:rsidRPr="006853F1">
              <w:rPr>
                <w:rFonts w:ascii="Times New Roman" w:hAnsi="Times New Roman" w:cs="Times New Roman"/>
              </w:rPr>
              <w:t xml:space="preserve">Детская хоровая </w:t>
            </w:r>
            <w:proofErr w:type="gramStart"/>
            <w:r w:rsidRPr="006853F1">
              <w:rPr>
                <w:rFonts w:ascii="Times New Roman" w:hAnsi="Times New Roman" w:cs="Times New Roman"/>
              </w:rPr>
              <w:t xml:space="preserve">школа  </w:t>
            </w:r>
            <w:proofErr w:type="spellStart"/>
            <w:r w:rsidRPr="006853F1">
              <w:rPr>
                <w:rFonts w:ascii="Times New Roman" w:hAnsi="Times New Roman" w:cs="Times New Roman"/>
              </w:rPr>
              <w:t>г.Владикавказа</w:t>
            </w:r>
            <w:proofErr w:type="spellEnd"/>
            <w:proofErr w:type="gramEnd"/>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11 522,1</w:t>
            </w:r>
            <w:r w:rsidRPr="006853F1">
              <w:rPr>
                <w:rFonts w:ascii="Times New Roman" w:hAnsi="Times New Roman" w:cs="Times New Roman"/>
              </w:rPr>
              <w:t xml:space="preserve">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1 171,8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1125"/>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5</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 деятельности МБОУК ДОД "Владикавказский хор мальчиков"</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1 826,1</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522,1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144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6</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МБУК   </w:t>
            </w:r>
            <w:r w:rsidRPr="006853F1">
              <w:rPr>
                <w:rFonts w:ascii="Times New Roman" w:hAnsi="Times New Roman" w:cs="Times New Roman"/>
              </w:rPr>
              <w:br/>
              <w:t xml:space="preserve">"Централизованная библиотечная система </w:t>
            </w:r>
            <w:proofErr w:type="spellStart"/>
            <w:r w:rsidRPr="006853F1">
              <w:rPr>
                <w:rFonts w:ascii="Times New Roman" w:hAnsi="Times New Roman" w:cs="Times New Roman"/>
              </w:rPr>
              <w:t>г.Владикавказа</w:t>
            </w:r>
            <w:proofErr w:type="spellEnd"/>
            <w:r w:rsidRPr="006853F1">
              <w:rPr>
                <w:rFonts w:ascii="Times New Roman" w:hAnsi="Times New Roman" w:cs="Times New Roman"/>
              </w:rPr>
              <w:t>"</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21 296,8</w:t>
            </w:r>
            <w:r w:rsidRPr="006853F1">
              <w:rPr>
                <w:rFonts w:ascii="Times New Roman" w:hAnsi="Times New Roman" w:cs="Times New Roman"/>
              </w:rPr>
              <w:t xml:space="preserve">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1080"/>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7</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w:t>
            </w:r>
            <w:proofErr w:type="gramStart"/>
            <w:r w:rsidRPr="006853F1">
              <w:rPr>
                <w:rFonts w:ascii="Times New Roman" w:hAnsi="Times New Roman" w:cs="Times New Roman"/>
              </w:rPr>
              <w:t>деятельности  МБУК</w:t>
            </w:r>
            <w:proofErr w:type="gramEnd"/>
            <w:r w:rsidRPr="006853F1">
              <w:rPr>
                <w:rFonts w:ascii="Times New Roman" w:hAnsi="Times New Roman" w:cs="Times New Roman"/>
              </w:rPr>
              <w:t xml:space="preserve"> "ВГМЦ </w:t>
            </w:r>
            <w:r w:rsidRPr="006853F1">
              <w:rPr>
                <w:rFonts w:ascii="Times New Roman" w:hAnsi="Times New Roman" w:cs="Times New Roman"/>
              </w:rPr>
              <w:br/>
              <w:t xml:space="preserve">им. </w:t>
            </w:r>
            <w:proofErr w:type="spellStart"/>
            <w:r w:rsidRPr="006853F1">
              <w:rPr>
                <w:rFonts w:ascii="Times New Roman" w:hAnsi="Times New Roman" w:cs="Times New Roman"/>
              </w:rPr>
              <w:t>К.Л.Хетагурова</w:t>
            </w:r>
            <w:proofErr w:type="spellEnd"/>
            <w:r w:rsidRPr="006853F1">
              <w:rPr>
                <w:rFonts w:ascii="Times New Roman" w:hAnsi="Times New Roman" w:cs="Times New Roman"/>
              </w:rPr>
              <w:t>"</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1 014,6</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2 773,0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1485"/>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8</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ВМБУ "Центр по культуре и спорту микрорайона </w:t>
            </w:r>
            <w:r w:rsidRPr="006853F1">
              <w:rPr>
                <w:rFonts w:ascii="Times New Roman" w:hAnsi="Times New Roman" w:cs="Times New Roman"/>
              </w:rPr>
              <w:br/>
              <w:t xml:space="preserve">№ 1 </w:t>
            </w:r>
            <w:proofErr w:type="spellStart"/>
            <w:r w:rsidRPr="006853F1">
              <w:rPr>
                <w:rFonts w:ascii="Times New Roman" w:hAnsi="Times New Roman" w:cs="Times New Roman"/>
              </w:rPr>
              <w:t>п.Карца</w:t>
            </w:r>
            <w:proofErr w:type="spellEnd"/>
            <w:r w:rsidRPr="006853F1">
              <w:rPr>
                <w:rFonts w:ascii="Times New Roman" w:hAnsi="Times New Roman" w:cs="Times New Roman"/>
              </w:rPr>
              <w:t>"</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1 253,0</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2 419,0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1125"/>
        </w:trPr>
        <w:tc>
          <w:tcPr>
            <w:tcW w:w="709" w:type="dxa"/>
            <w:tcBorders>
              <w:top w:val="nil"/>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9</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w:t>
            </w:r>
            <w:proofErr w:type="gramStart"/>
            <w:r w:rsidRPr="006853F1">
              <w:rPr>
                <w:rFonts w:ascii="Times New Roman" w:hAnsi="Times New Roman" w:cs="Times New Roman"/>
              </w:rPr>
              <w:t>деятельности  МБУК</w:t>
            </w:r>
            <w:proofErr w:type="gramEnd"/>
            <w:r w:rsidRPr="006853F1">
              <w:rPr>
                <w:rFonts w:ascii="Times New Roman" w:hAnsi="Times New Roman" w:cs="Times New Roman"/>
              </w:rPr>
              <w:t xml:space="preserve"> </w:t>
            </w:r>
            <w:r w:rsidRPr="006853F1">
              <w:rPr>
                <w:rFonts w:ascii="Times New Roman" w:hAnsi="Times New Roman" w:cs="Times New Roman"/>
              </w:rPr>
              <w:br/>
              <w:t xml:space="preserve">"Дом культуры </w:t>
            </w:r>
            <w:proofErr w:type="spellStart"/>
            <w:r w:rsidRPr="006853F1">
              <w:rPr>
                <w:rFonts w:ascii="Times New Roman" w:hAnsi="Times New Roman" w:cs="Times New Roman"/>
              </w:rPr>
              <w:t>п.Заводской</w:t>
            </w:r>
            <w:proofErr w:type="spellEnd"/>
            <w:r w:rsidRPr="006853F1">
              <w:rPr>
                <w:rFonts w:ascii="Times New Roman" w:hAnsi="Times New Roman" w:cs="Times New Roman"/>
              </w:rPr>
              <w:t xml:space="preserve">" </w:t>
            </w:r>
          </w:p>
        </w:tc>
        <w:tc>
          <w:tcPr>
            <w:tcW w:w="1115"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728,0</w:t>
            </w:r>
            <w:r w:rsidRPr="006853F1">
              <w:rPr>
                <w:rFonts w:ascii="Times New Roman" w:hAnsi="Times New Roman" w:cs="Times New Roman"/>
              </w:rPr>
              <w:t xml:space="preserve">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1 315,7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1007"/>
        </w:trPr>
        <w:tc>
          <w:tcPr>
            <w:tcW w:w="709" w:type="dxa"/>
            <w:tcBorders>
              <w:top w:val="single" w:sz="4" w:space="0" w:color="auto"/>
              <w:left w:val="single" w:sz="8" w:space="0" w:color="000000"/>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lastRenderedPageBreak/>
              <w:t>10</w:t>
            </w:r>
          </w:p>
        </w:tc>
        <w:tc>
          <w:tcPr>
            <w:tcW w:w="1985" w:type="dxa"/>
            <w:tcBorders>
              <w:top w:val="single" w:sz="4" w:space="0" w:color="auto"/>
              <w:left w:val="nil"/>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Финансовое обеспечение</w:t>
            </w:r>
            <w:r w:rsidRPr="006853F1">
              <w:rPr>
                <w:rFonts w:ascii="Times New Roman" w:hAnsi="Times New Roman" w:cs="Times New Roman"/>
              </w:rPr>
              <w:br/>
              <w:t xml:space="preserve"> деятельности </w:t>
            </w:r>
            <w:r w:rsidRPr="006853F1">
              <w:rPr>
                <w:rFonts w:ascii="Times New Roman" w:hAnsi="Times New Roman" w:cs="Times New Roman"/>
              </w:rPr>
              <w:br/>
              <w:t xml:space="preserve">МБУК ВМЦД и К "Радуга"  </w:t>
            </w:r>
          </w:p>
        </w:tc>
        <w:tc>
          <w:tcPr>
            <w:tcW w:w="1115"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весь период</w:t>
            </w:r>
          </w:p>
        </w:tc>
        <w:tc>
          <w:tcPr>
            <w:tcW w:w="1011"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2015 год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8 500,0</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12 128,3 </w:t>
            </w:r>
          </w:p>
        </w:tc>
        <w:tc>
          <w:tcPr>
            <w:tcW w:w="992"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277" w:type="dxa"/>
            <w:tcBorders>
              <w:top w:val="single" w:sz="4" w:space="0" w:color="auto"/>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Управление культуры АМС </w:t>
            </w:r>
            <w:proofErr w:type="spellStart"/>
            <w:r w:rsidRPr="006853F1">
              <w:rPr>
                <w:rFonts w:ascii="Times New Roman" w:hAnsi="Times New Roman" w:cs="Times New Roman"/>
              </w:rPr>
              <w:t>г.Владикавказа</w:t>
            </w:r>
            <w:proofErr w:type="spellEnd"/>
          </w:p>
        </w:tc>
        <w:tc>
          <w:tcPr>
            <w:tcW w:w="2126" w:type="dxa"/>
            <w:gridSpan w:val="4"/>
            <w:tcBorders>
              <w:top w:val="single" w:sz="8" w:space="0" w:color="000000"/>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Обеспечение эффективной деятельности муниципальных учреждений культуры </w:t>
            </w:r>
          </w:p>
        </w:tc>
      </w:tr>
      <w:tr w:rsidR="0084122C" w:rsidRPr="006853F1" w:rsidTr="00F604DF">
        <w:trPr>
          <w:gridAfter w:val="2"/>
          <w:wAfter w:w="7348" w:type="dxa"/>
          <w:trHeight w:val="555"/>
        </w:trPr>
        <w:tc>
          <w:tcPr>
            <w:tcW w:w="709" w:type="dxa"/>
            <w:tcBorders>
              <w:top w:val="nil"/>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 </w:t>
            </w:r>
          </w:p>
        </w:tc>
        <w:tc>
          <w:tcPr>
            <w:tcW w:w="198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ИТОГО ПО ПОДПРОГРАММЕ 3:</w:t>
            </w:r>
          </w:p>
        </w:tc>
        <w:tc>
          <w:tcPr>
            <w:tcW w:w="1115" w:type="dxa"/>
            <w:tcBorders>
              <w:top w:val="nil"/>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011"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w:t>
            </w:r>
          </w:p>
        </w:tc>
        <w:tc>
          <w:tcPr>
            <w:tcW w:w="1134"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Pr>
                <w:rFonts w:ascii="Times New Roman" w:hAnsi="Times New Roman" w:cs="Times New Roman"/>
              </w:rPr>
              <w:t>99977,4</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23 413,0 </w:t>
            </w:r>
          </w:p>
        </w:tc>
        <w:tc>
          <w:tcPr>
            <w:tcW w:w="992" w:type="dxa"/>
            <w:tcBorders>
              <w:top w:val="nil"/>
              <w:left w:val="nil"/>
              <w:bottom w:val="single" w:sz="8" w:space="0" w:color="000000"/>
              <w:right w:val="single" w:sz="8" w:space="0" w:color="000000"/>
            </w:tcBorders>
            <w:shd w:val="clear" w:color="auto" w:fill="auto"/>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0</w:t>
            </w:r>
          </w:p>
        </w:tc>
        <w:tc>
          <w:tcPr>
            <w:tcW w:w="1277" w:type="dxa"/>
            <w:tcBorders>
              <w:top w:val="nil"/>
              <w:left w:val="nil"/>
              <w:bottom w:val="single" w:sz="8" w:space="0" w:color="000000"/>
              <w:right w:val="single" w:sz="8" w:space="0" w:color="000000"/>
            </w:tcBorders>
            <w:shd w:val="clear" w:color="auto" w:fill="auto"/>
            <w:noWrap/>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 </w:t>
            </w:r>
          </w:p>
        </w:tc>
        <w:tc>
          <w:tcPr>
            <w:tcW w:w="2126" w:type="dxa"/>
            <w:gridSpan w:val="4"/>
            <w:tcBorders>
              <w:top w:val="single" w:sz="8" w:space="0" w:color="000000"/>
              <w:left w:val="nil"/>
              <w:bottom w:val="single" w:sz="8" w:space="0" w:color="000000"/>
              <w:right w:val="single" w:sz="8" w:space="0" w:color="000000"/>
            </w:tcBorders>
            <w:shd w:val="clear" w:color="auto" w:fill="auto"/>
            <w:noWrap/>
            <w:vAlign w:val="bottom"/>
          </w:tcPr>
          <w:p w:rsidR="0084122C" w:rsidRPr="006853F1" w:rsidRDefault="0084122C" w:rsidP="00F604DF">
            <w:pPr>
              <w:rPr>
                <w:rFonts w:ascii="Times New Roman" w:hAnsi="Times New Roman" w:cs="Times New Roman"/>
              </w:rPr>
            </w:pPr>
            <w:r w:rsidRPr="006853F1">
              <w:rPr>
                <w:rFonts w:ascii="Times New Roman" w:hAnsi="Times New Roman" w:cs="Times New Roman"/>
              </w:rPr>
              <w:t> </w:t>
            </w:r>
          </w:p>
        </w:tc>
      </w:tr>
      <w:tr w:rsidR="0084122C" w:rsidRPr="006853F1" w:rsidTr="00F604DF">
        <w:trPr>
          <w:gridAfter w:val="2"/>
          <w:wAfter w:w="7348" w:type="dxa"/>
          <w:trHeight w:val="525"/>
        </w:trPr>
        <w:tc>
          <w:tcPr>
            <w:tcW w:w="4820"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rPr>
            </w:pPr>
            <w:proofErr w:type="gramStart"/>
            <w:r w:rsidRPr="006853F1">
              <w:rPr>
                <w:rFonts w:ascii="Times New Roman" w:hAnsi="Times New Roman" w:cs="Times New Roman"/>
              </w:rPr>
              <w:t>ВСЕГО  ПО</w:t>
            </w:r>
            <w:proofErr w:type="gramEnd"/>
            <w:r w:rsidRPr="006853F1">
              <w:rPr>
                <w:rFonts w:ascii="Times New Roman" w:hAnsi="Times New Roman" w:cs="Times New Roman"/>
              </w:rPr>
              <w:t xml:space="preserve"> ПРОГРАММЕ:</w:t>
            </w:r>
          </w:p>
        </w:tc>
        <w:tc>
          <w:tcPr>
            <w:tcW w:w="1134" w:type="dxa"/>
            <w:tcBorders>
              <w:top w:val="nil"/>
              <w:left w:val="nil"/>
              <w:bottom w:val="single" w:sz="8" w:space="0" w:color="000000"/>
              <w:right w:val="single" w:sz="8" w:space="0" w:color="000000"/>
            </w:tcBorders>
            <w:shd w:val="clear" w:color="auto" w:fill="auto"/>
            <w:noWrap/>
            <w:vAlign w:val="bottom"/>
          </w:tcPr>
          <w:p w:rsidR="0084122C" w:rsidRPr="006853F1" w:rsidRDefault="0084122C" w:rsidP="00F604DF">
            <w:pPr>
              <w:jc w:val="center"/>
              <w:rPr>
                <w:rFonts w:ascii="Times New Roman" w:hAnsi="Times New Roman" w:cs="Times New Roman"/>
              </w:rPr>
            </w:pPr>
            <w:r>
              <w:rPr>
                <w:rFonts w:ascii="Times New Roman" w:hAnsi="Times New Roman" w:cs="Times New Roman"/>
              </w:rPr>
              <w:t>143 288,4</w:t>
            </w:r>
          </w:p>
        </w:tc>
        <w:tc>
          <w:tcPr>
            <w:tcW w:w="992" w:type="dxa"/>
            <w:tcBorders>
              <w:top w:val="nil"/>
              <w:left w:val="nil"/>
              <w:bottom w:val="single" w:sz="8" w:space="0" w:color="000000"/>
              <w:right w:val="single" w:sz="8" w:space="0" w:color="000000"/>
            </w:tcBorders>
            <w:shd w:val="clear" w:color="auto" w:fill="auto"/>
            <w:noWrap/>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 xml:space="preserve">23 413,0 </w:t>
            </w:r>
          </w:p>
        </w:tc>
        <w:tc>
          <w:tcPr>
            <w:tcW w:w="992" w:type="dxa"/>
            <w:tcBorders>
              <w:top w:val="nil"/>
              <w:left w:val="nil"/>
              <w:bottom w:val="single" w:sz="8" w:space="0" w:color="000000"/>
              <w:right w:val="single" w:sz="8" w:space="0" w:color="000000"/>
            </w:tcBorders>
            <w:shd w:val="clear" w:color="auto" w:fill="auto"/>
            <w:noWrap/>
            <w:vAlign w:val="bottom"/>
          </w:tcPr>
          <w:p w:rsidR="0084122C" w:rsidRPr="006853F1" w:rsidRDefault="0084122C" w:rsidP="00F604DF">
            <w:pPr>
              <w:jc w:val="center"/>
              <w:rPr>
                <w:rFonts w:ascii="Times New Roman" w:hAnsi="Times New Roman" w:cs="Times New Roman"/>
              </w:rPr>
            </w:pPr>
            <w:r w:rsidRPr="006853F1">
              <w:rPr>
                <w:rFonts w:ascii="Times New Roman" w:hAnsi="Times New Roman" w:cs="Times New Roman"/>
              </w:rPr>
              <w:t>0</w:t>
            </w:r>
          </w:p>
        </w:tc>
        <w:tc>
          <w:tcPr>
            <w:tcW w:w="3403" w:type="dxa"/>
            <w:gridSpan w:val="5"/>
            <w:tcBorders>
              <w:top w:val="single" w:sz="8" w:space="0" w:color="000000"/>
              <w:left w:val="nil"/>
              <w:bottom w:val="single" w:sz="8" w:space="0" w:color="000000"/>
              <w:right w:val="single" w:sz="8" w:space="0" w:color="000000"/>
            </w:tcBorders>
            <w:shd w:val="clear" w:color="auto" w:fill="auto"/>
            <w:vAlign w:val="bottom"/>
          </w:tcPr>
          <w:p w:rsidR="0084122C" w:rsidRPr="006853F1" w:rsidRDefault="0084122C" w:rsidP="00F604DF">
            <w:pPr>
              <w:jc w:val="center"/>
              <w:rPr>
                <w:rFonts w:ascii="Times New Roman" w:hAnsi="Times New Roman" w:cs="Times New Roman"/>
                <w:color w:val="FF0000"/>
              </w:rPr>
            </w:pPr>
            <w:r w:rsidRPr="006853F1">
              <w:rPr>
                <w:rFonts w:ascii="Times New Roman" w:hAnsi="Times New Roman" w:cs="Times New Roman"/>
                <w:color w:val="FF0000"/>
              </w:rPr>
              <w:t> </w:t>
            </w:r>
          </w:p>
        </w:tc>
      </w:tr>
      <w:tr w:rsidR="0084122C" w:rsidRPr="006853F1" w:rsidTr="00F604DF">
        <w:trPr>
          <w:gridBefore w:val="11"/>
          <w:gridAfter w:val="1"/>
          <w:wBefore w:w="10643" w:type="dxa"/>
          <w:wAfter w:w="293" w:type="dxa"/>
          <w:trHeight w:val="360"/>
        </w:trPr>
        <w:tc>
          <w:tcPr>
            <w:tcW w:w="7753" w:type="dxa"/>
            <w:gridSpan w:val="2"/>
            <w:tcBorders>
              <w:top w:val="nil"/>
              <w:left w:val="nil"/>
              <w:bottom w:val="nil"/>
              <w:right w:val="nil"/>
            </w:tcBorders>
            <w:shd w:val="clear" w:color="auto" w:fill="auto"/>
            <w:noWrap/>
            <w:vAlign w:val="bottom"/>
          </w:tcPr>
          <w:p w:rsidR="0084122C" w:rsidRPr="006853F1" w:rsidRDefault="0084122C" w:rsidP="00F604DF">
            <w:pPr>
              <w:rPr>
                <w:rFonts w:ascii="Times New Roman" w:hAnsi="Times New Roman" w:cs="Times New Roman"/>
              </w:rPr>
            </w:pPr>
          </w:p>
        </w:tc>
      </w:tr>
      <w:tr w:rsidR="0084122C" w:rsidRPr="006853F1" w:rsidTr="00F604DF">
        <w:trPr>
          <w:gridBefore w:val="11"/>
          <w:wBefore w:w="10643" w:type="dxa"/>
          <w:trHeight w:val="375"/>
        </w:trPr>
        <w:tc>
          <w:tcPr>
            <w:tcW w:w="7753" w:type="dxa"/>
            <w:gridSpan w:val="2"/>
            <w:tcBorders>
              <w:top w:val="nil"/>
              <w:left w:val="nil"/>
              <w:bottom w:val="nil"/>
              <w:right w:val="nil"/>
            </w:tcBorders>
            <w:shd w:val="clear" w:color="auto" w:fill="auto"/>
            <w:noWrap/>
            <w:vAlign w:val="bottom"/>
          </w:tcPr>
          <w:p w:rsidR="0084122C" w:rsidRPr="006853F1" w:rsidRDefault="0084122C" w:rsidP="00F604DF">
            <w:pPr>
              <w:rPr>
                <w:rFonts w:ascii="Times New Roman" w:hAnsi="Times New Roman" w:cs="Times New Roman"/>
              </w:rPr>
            </w:pPr>
          </w:p>
        </w:tc>
        <w:tc>
          <w:tcPr>
            <w:tcW w:w="293" w:type="dxa"/>
            <w:tcBorders>
              <w:top w:val="nil"/>
              <w:left w:val="nil"/>
              <w:bottom w:val="nil"/>
              <w:right w:val="nil"/>
            </w:tcBorders>
            <w:shd w:val="clear" w:color="auto" w:fill="auto"/>
            <w:noWrap/>
            <w:vAlign w:val="bottom"/>
          </w:tcPr>
          <w:p w:rsidR="0084122C" w:rsidRPr="006853F1" w:rsidRDefault="0084122C" w:rsidP="00F604DF">
            <w:pPr>
              <w:rPr>
                <w:rFonts w:ascii="Times New Roman" w:hAnsi="Times New Roman" w:cs="Times New Roman"/>
              </w:rPr>
            </w:pPr>
          </w:p>
        </w:tc>
      </w:tr>
      <w:tr w:rsidR="0084122C" w:rsidRPr="006853F1" w:rsidTr="00F604DF">
        <w:trPr>
          <w:gridBefore w:val="9"/>
          <w:gridAfter w:val="4"/>
          <w:wBefore w:w="9415" w:type="dxa"/>
          <w:wAfter w:w="9038" w:type="dxa"/>
          <w:trHeight w:val="255"/>
        </w:trPr>
        <w:tc>
          <w:tcPr>
            <w:tcW w:w="236" w:type="dxa"/>
            <w:tcBorders>
              <w:top w:val="nil"/>
              <w:left w:val="nil"/>
              <w:bottom w:val="nil"/>
              <w:right w:val="nil"/>
            </w:tcBorders>
            <w:shd w:val="clear" w:color="auto" w:fill="auto"/>
            <w:noWrap/>
            <w:vAlign w:val="bottom"/>
          </w:tcPr>
          <w:p w:rsidR="0084122C" w:rsidRPr="006853F1" w:rsidRDefault="0084122C" w:rsidP="00F604DF">
            <w:pPr>
              <w:rPr>
                <w:rFonts w:ascii="Times New Roman" w:hAnsi="Times New Roman" w:cs="Times New Roman"/>
              </w:rPr>
            </w:pPr>
          </w:p>
        </w:tc>
      </w:tr>
    </w:tbl>
    <w:p w:rsidR="0084122C" w:rsidRDefault="0084122C" w:rsidP="0084122C">
      <w:pPr>
        <w:jc w:val="center"/>
        <w:rPr>
          <w:rFonts w:ascii="Times New Roman" w:hAnsi="Times New Roman" w:cs="Times New Roman"/>
          <w:b/>
          <w:sz w:val="28"/>
          <w:szCs w:val="28"/>
        </w:rPr>
      </w:pPr>
      <w:r>
        <w:rPr>
          <w:rFonts w:ascii="Times New Roman" w:hAnsi="Times New Roman" w:cs="Times New Roman"/>
          <w:b/>
          <w:sz w:val="28"/>
          <w:szCs w:val="28"/>
        </w:rPr>
        <w:t xml:space="preserve">5. Сроки и этапы реализации </w:t>
      </w:r>
    </w:p>
    <w:p w:rsidR="0084122C" w:rsidRDefault="0084122C" w:rsidP="0084122C">
      <w:pPr>
        <w:spacing w:after="0" w:line="240" w:lineRule="auto"/>
        <w:rPr>
          <w:rFonts w:ascii="Times New Roman" w:hAnsi="Times New Roman" w:cs="Times New Roman"/>
          <w:sz w:val="28"/>
          <w:szCs w:val="28"/>
        </w:rPr>
      </w:pPr>
      <w:r w:rsidRPr="004E7E50">
        <w:rPr>
          <w:rFonts w:ascii="Times New Roman" w:hAnsi="Times New Roman" w:cs="Times New Roman"/>
          <w:sz w:val="28"/>
          <w:szCs w:val="28"/>
        </w:rPr>
        <w:t>Программу планируется реализовать в один этап.</w:t>
      </w:r>
    </w:p>
    <w:p w:rsidR="0084122C" w:rsidRPr="004E7E50" w:rsidRDefault="0084122C" w:rsidP="0084122C">
      <w:pPr>
        <w:spacing w:after="0" w:line="240" w:lineRule="auto"/>
        <w:rPr>
          <w:rFonts w:ascii="Times New Roman" w:hAnsi="Times New Roman" w:cs="Times New Roman"/>
          <w:sz w:val="28"/>
          <w:szCs w:val="28"/>
        </w:rPr>
      </w:pPr>
      <w:r w:rsidRPr="004E7E50">
        <w:rPr>
          <w:rFonts w:ascii="Times New Roman" w:hAnsi="Times New Roman" w:cs="Times New Roman"/>
          <w:sz w:val="28"/>
          <w:szCs w:val="28"/>
        </w:rPr>
        <w:t xml:space="preserve">Сроки реализации </w:t>
      </w:r>
      <w:proofErr w:type="gramStart"/>
      <w:r w:rsidRPr="004E7E50">
        <w:rPr>
          <w:rFonts w:ascii="Times New Roman" w:hAnsi="Times New Roman" w:cs="Times New Roman"/>
          <w:sz w:val="28"/>
          <w:szCs w:val="28"/>
        </w:rPr>
        <w:t xml:space="preserve">Программы:   </w:t>
      </w:r>
      <w:proofErr w:type="gramEnd"/>
      <w:r w:rsidRPr="004E7E50">
        <w:rPr>
          <w:rFonts w:ascii="Times New Roman" w:hAnsi="Times New Roman" w:cs="Times New Roman"/>
          <w:sz w:val="28"/>
          <w:szCs w:val="28"/>
        </w:rPr>
        <w:t xml:space="preserve">  2015 год. </w:t>
      </w:r>
    </w:p>
    <w:p w:rsidR="0084122C" w:rsidRDefault="0084122C" w:rsidP="0084122C">
      <w:pPr>
        <w:rPr>
          <w:rFonts w:ascii="Times New Roman" w:hAnsi="Times New Roman" w:cs="Times New Roman"/>
          <w:b/>
          <w:sz w:val="28"/>
          <w:szCs w:val="28"/>
        </w:rPr>
      </w:pPr>
    </w:p>
    <w:p w:rsidR="0084122C" w:rsidRDefault="0084122C" w:rsidP="0084122C">
      <w:pPr>
        <w:jc w:val="center"/>
        <w:rPr>
          <w:rFonts w:ascii="Times New Roman" w:hAnsi="Times New Roman" w:cs="Times New Roman"/>
          <w:b/>
          <w:sz w:val="28"/>
          <w:szCs w:val="28"/>
        </w:rPr>
      </w:pPr>
      <w:r>
        <w:rPr>
          <w:rFonts w:ascii="Times New Roman" w:hAnsi="Times New Roman" w:cs="Times New Roman"/>
          <w:b/>
          <w:sz w:val="28"/>
          <w:szCs w:val="28"/>
        </w:rPr>
        <w:t>6. Механизм реализации программы</w:t>
      </w:r>
    </w:p>
    <w:p w:rsidR="0084122C" w:rsidRDefault="0084122C" w:rsidP="0084122C">
      <w:pPr>
        <w:spacing w:after="0"/>
        <w:ind w:firstLine="567"/>
        <w:jc w:val="both"/>
        <w:rPr>
          <w:rFonts w:ascii="Times New Roman" w:hAnsi="Times New Roman" w:cs="Times New Roman"/>
          <w:sz w:val="28"/>
          <w:szCs w:val="28"/>
        </w:rPr>
      </w:pPr>
      <w:r w:rsidRPr="00286ED4">
        <w:rPr>
          <w:rFonts w:ascii="Times New Roman" w:hAnsi="Times New Roman" w:cs="Times New Roman"/>
          <w:sz w:val="28"/>
          <w:szCs w:val="28"/>
        </w:rPr>
        <w:t>Реализация Программы осуществляется на основе:</w:t>
      </w:r>
    </w:p>
    <w:p w:rsidR="0084122C" w:rsidRPr="00286ED4" w:rsidRDefault="0084122C" w:rsidP="0084122C">
      <w:pPr>
        <w:spacing w:after="0"/>
        <w:ind w:firstLine="567"/>
        <w:jc w:val="both"/>
        <w:rPr>
          <w:rFonts w:ascii="Times New Roman" w:hAnsi="Times New Roman" w:cs="Times New Roman"/>
          <w:b/>
          <w:sz w:val="28"/>
          <w:szCs w:val="28"/>
        </w:rPr>
      </w:pPr>
      <w:r w:rsidRPr="00286ED4">
        <w:rPr>
          <w:rFonts w:ascii="Times New Roman" w:hAnsi="Times New Roman" w:cs="Times New Roman"/>
          <w:sz w:val="28"/>
          <w:szCs w:val="28"/>
        </w:rPr>
        <w:t>муниципальных контрактов, заключенных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rsidR="0084122C" w:rsidRPr="00286ED4" w:rsidRDefault="0084122C" w:rsidP="0084122C">
      <w:pPr>
        <w:spacing w:after="0" w:line="240" w:lineRule="auto"/>
        <w:ind w:firstLine="567"/>
        <w:jc w:val="both"/>
        <w:rPr>
          <w:rFonts w:ascii="Times New Roman" w:hAnsi="Times New Roman" w:cs="Times New Roman"/>
          <w:sz w:val="28"/>
          <w:szCs w:val="28"/>
        </w:rPr>
      </w:pPr>
      <w:r w:rsidRPr="00286ED4">
        <w:rPr>
          <w:rFonts w:ascii="Times New Roman" w:hAnsi="Times New Roman" w:cs="Times New Roman"/>
          <w:sz w:val="28"/>
          <w:szCs w:val="28"/>
        </w:rPr>
        <w:t xml:space="preserve">условий, порядка и правил, утвержденных федеральными, республиканскими нормативными правовыми актами и актами АМС </w:t>
      </w:r>
      <w:proofErr w:type="spellStart"/>
      <w:r w:rsidRPr="00286ED4">
        <w:rPr>
          <w:rFonts w:ascii="Times New Roman" w:hAnsi="Times New Roman" w:cs="Times New Roman"/>
          <w:sz w:val="28"/>
          <w:szCs w:val="28"/>
        </w:rPr>
        <w:t>г.Владикавказ</w:t>
      </w:r>
      <w:r>
        <w:rPr>
          <w:rFonts w:ascii="Times New Roman" w:hAnsi="Times New Roman" w:cs="Times New Roman"/>
          <w:sz w:val="28"/>
          <w:szCs w:val="28"/>
        </w:rPr>
        <w:t>а</w:t>
      </w:r>
      <w:proofErr w:type="spellEnd"/>
      <w:r w:rsidRPr="00286ED4">
        <w:rPr>
          <w:rFonts w:ascii="Times New Roman" w:hAnsi="Times New Roman" w:cs="Times New Roman"/>
          <w:sz w:val="28"/>
          <w:szCs w:val="28"/>
        </w:rPr>
        <w:t>.</w:t>
      </w:r>
    </w:p>
    <w:p w:rsidR="0084122C" w:rsidRPr="00286ED4" w:rsidRDefault="0084122C" w:rsidP="0084122C">
      <w:pPr>
        <w:spacing w:after="0" w:line="240" w:lineRule="auto"/>
        <w:ind w:firstLine="567"/>
        <w:jc w:val="both"/>
        <w:rPr>
          <w:rFonts w:ascii="Times New Roman" w:hAnsi="Times New Roman" w:cs="Times New Roman"/>
          <w:sz w:val="28"/>
          <w:szCs w:val="28"/>
        </w:rPr>
      </w:pPr>
      <w:r w:rsidRPr="00286ED4">
        <w:rPr>
          <w:rFonts w:ascii="Times New Roman" w:hAnsi="Times New Roman" w:cs="Times New Roman"/>
          <w:sz w:val="28"/>
          <w:szCs w:val="28"/>
        </w:rPr>
        <w:t>Механизм реализации Программы включает в себя:</w:t>
      </w:r>
    </w:p>
    <w:p w:rsidR="0084122C" w:rsidRDefault="0084122C" w:rsidP="0084122C">
      <w:pPr>
        <w:spacing w:after="0" w:line="240" w:lineRule="auto"/>
        <w:ind w:firstLine="567"/>
        <w:jc w:val="both"/>
        <w:rPr>
          <w:rFonts w:ascii="Times New Roman" w:hAnsi="Times New Roman" w:cs="Times New Roman"/>
          <w:sz w:val="28"/>
          <w:szCs w:val="28"/>
        </w:rPr>
      </w:pPr>
      <w:r w:rsidRPr="00286ED4">
        <w:rPr>
          <w:rFonts w:ascii="Times New Roman" w:hAnsi="Times New Roman" w:cs="Times New Roman"/>
          <w:sz w:val="28"/>
          <w:szCs w:val="28"/>
        </w:rPr>
        <w:t>подготовку и выпуск нормативных актов, формирующих комплексную систему</w:t>
      </w:r>
      <w:r>
        <w:rPr>
          <w:rFonts w:ascii="Times New Roman" w:hAnsi="Times New Roman" w:cs="Times New Roman"/>
          <w:sz w:val="28"/>
          <w:szCs w:val="28"/>
        </w:rPr>
        <w:t xml:space="preserve"> </w:t>
      </w:r>
      <w:r w:rsidRPr="00286ED4">
        <w:rPr>
          <w:rFonts w:ascii="Times New Roman" w:hAnsi="Times New Roman" w:cs="Times New Roman"/>
          <w:sz w:val="28"/>
          <w:szCs w:val="28"/>
        </w:rPr>
        <w:t>законодательного и организационно-распорядительного сопровождения выполнения мероприятий Прогр</w:t>
      </w:r>
      <w:r>
        <w:rPr>
          <w:rFonts w:ascii="Times New Roman" w:hAnsi="Times New Roman" w:cs="Times New Roman"/>
          <w:sz w:val="28"/>
          <w:szCs w:val="28"/>
        </w:rPr>
        <w:t>аммы;</w:t>
      </w:r>
    </w:p>
    <w:p w:rsidR="0084122C" w:rsidRPr="00286ED4" w:rsidRDefault="0084122C" w:rsidP="0084122C">
      <w:pPr>
        <w:spacing w:after="0" w:line="240" w:lineRule="auto"/>
        <w:ind w:firstLine="567"/>
        <w:jc w:val="both"/>
        <w:rPr>
          <w:rFonts w:ascii="Times New Roman" w:hAnsi="Times New Roman" w:cs="Times New Roman"/>
          <w:sz w:val="28"/>
          <w:szCs w:val="28"/>
        </w:rPr>
      </w:pPr>
      <w:r w:rsidRPr="00286ED4">
        <w:rPr>
          <w:rFonts w:ascii="Times New Roman" w:hAnsi="Times New Roman" w:cs="Times New Roman"/>
          <w:sz w:val="28"/>
          <w:szCs w:val="28"/>
        </w:rPr>
        <w:t xml:space="preserve">подготовку распоряжений, положений, смет, программ, в части проводимых конкурсов, культурных акций </w:t>
      </w:r>
      <w:proofErr w:type="spellStart"/>
      <w:r w:rsidRPr="00286ED4">
        <w:rPr>
          <w:rFonts w:ascii="Times New Roman" w:hAnsi="Times New Roman" w:cs="Times New Roman"/>
          <w:sz w:val="28"/>
          <w:szCs w:val="28"/>
        </w:rPr>
        <w:t>и.т.д</w:t>
      </w:r>
      <w:proofErr w:type="spellEnd"/>
      <w:r w:rsidRPr="00286ED4">
        <w:rPr>
          <w:rFonts w:ascii="Times New Roman" w:hAnsi="Times New Roman" w:cs="Times New Roman"/>
          <w:sz w:val="28"/>
          <w:szCs w:val="28"/>
        </w:rPr>
        <w:t>.;</w:t>
      </w:r>
    </w:p>
    <w:p w:rsidR="0084122C" w:rsidRPr="00286ED4" w:rsidRDefault="0084122C" w:rsidP="0084122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Pr="00286ED4">
        <w:rPr>
          <w:rFonts w:ascii="Times New Roman" w:hAnsi="Times New Roman" w:cs="Times New Roman"/>
          <w:sz w:val="28"/>
          <w:szCs w:val="28"/>
        </w:rPr>
        <w:t>униц</w:t>
      </w:r>
      <w:r>
        <w:rPr>
          <w:rFonts w:ascii="Times New Roman" w:hAnsi="Times New Roman" w:cs="Times New Roman"/>
          <w:sz w:val="28"/>
          <w:szCs w:val="28"/>
        </w:rPr>
        <w:t xml:space="preserve">ипальные учреждения культуры </w:t>
      </w:r>
      <w:proofErr w:type="spellStart"/>
      <w:r>
        <w:rPr>
          <w:rFonts w:ascii="Times New Roman" w:hAnsi="Times New Roman" w:cs="Times New Roman"/>
          <w:sz w:val="28"/>
          <w:szCs w:val="28"/>
        </w:rPr>
        <w:t>г.</w:t>
      </w:r>
      <w:r w:rsidRPr="00286ED4">
        <w:rPr>
          <w:rFonts w:ascii="Times New Roman" w:hAnsi="Times New Roman" w:cs="Times New Roman"/>
          <w:sz w:val="28"/>
          <w:szCs w:val="28"/>
        </w:rPr>
        <w:t>Владикавказ</w:t>
      </w:r>
      <w:r>
        <w:rPr>
          <w:rFonts w:ascii="Times New Roman" w:hAnsi="Times New Roman" w:cs="Times New Roman"/>
          <w:sz w:val="28"/>
          <w:szCs w:val="28"/>
        </w:rPr>
        <w:t>а</w:t>
      </w:r>
      <w:proofErr w:type="spellEnd"/>
      <w:r w:rsidRPr="00286ED4">
        <w:rPr>
          <w:rFonts w:ascii="Times New Roman" w:hAnsi="Times New Roman" w:cs="Times New Roman"/>
          <w:sz w:val="28"/>
          <w:szCs w:val="28"/>
        </w:rPr>
        <w:t xml:space="preserve"> – получатели бюджетных средств самостоятельно (по согласованию с Управлением культуры АМС г. Владикавказа) осуществляют отбор исполнителей мероприятий Программы.</w:t>
      </w:r>
    </w:p>
    <w:p w:rsidR="0084122C" w:rsidRDefault="0084122C" w:rsidP="008412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Pr="00286ED4">
        <w:rPr>
          <w:rFonts w:ascii="Times New Roman" w:hAnsi="Times New Roman" w:cs="Times New Roman"/>
          <w:sz w:val="28"/>
          <w:szCs w:val="28"/>
        </w:rPr>
        <w:t xml:space="preserve">аспределение финансовых средств, направленных на проведение конкурсов, участие самодеятельных коллективов и отдельных исполнителей в фестивалях различных уровней рассматривается Управлением культуры </w:t>
      </w:r>
      <w:r>
        <w:rPr>
          <w:rFonts w:ascii="Times New Roman" w:hAnsi="Times New Roman" w:cs="Times New Roman"/>
          <w:sz w:val="28"/>
          <w:szCs w:val="28"/>
        </w:rPr>
        <w:t xml:space="preserve">АМС </w:t>
      </w:r>
      <w:r w:rsidRPr="00286ED4">
        <w:rPr>
          <w:rFonts w:ascii="Times New Roman" w:hAnsi="Times New Roman" w:cs="Times New Roman"/>
          <w:sz w:val="28"/>
          <w:szCs w:val="28"/>
        </w:rPr>
        <w:t>г. Владикавказа.</w:t>
      </w:r>
    </w:p>
    <w:p w:rsidR="0084122C" w:rsidRDefault="0084122C" w:rsidP="0084122C">
      <w:pPr>
        <w:spacing w:after="0" w:line="240" w:lineRule="auto"/>
        <w:jc w:val="both"/>
        <w:rPr>
          <w:rFonts w:ascii="Times New Roman" w:hAnsi="Times New Roman" w:cs="Times New Roman"/>
          <w:sz w:val="28"/>
          <w:szCs w:val="28"/>
        </w:rPr>
      </w:pPr>
    </w:p>
    <w:p w:rsidR="0084122C" w:rsidRDefault="0084122C" w:rsidP="0084122C">
      <w:pPr>
        <w:spacing w:line="240" w:lineRule="auto"/>
        <w:jc w:val="center"/>
        <w:rPr>
          <w:rFonts w:ascii="Times New Roman" w:hAnsi="Times New Roman" w:cs="Times New Roman"/>
          <w:b/>
          <w:sz w:val="28"/>
          <w:szCs w:val="28"/>
        </w:rPr>
      </w:pPr>
    </w:p>
    <w:p w:rsidR="0084122C" w:rsidRDefault="0084122C" w:rsidP="0084122C">
      <w:pPr>
        <w:spacing w:line="240" w:lineRule="auto"/>
        <w:jc w:val="center"/>
        <w:rPr>
          <w:rFonts w:ascii="Times New Roman" w:hAnsi="Times New Roman" w:cs="Times New Roman"/>
          <w:b/>
          <w:sz w:val="28"/>
          <w:szCs w:val="28"/>
        </w:rPr>
      </w:pPr>
    </w:p>
    <w:p w:rsidR="0084122C" w:rsidRPr="00C74311" w:rsidRDefault="0084122C" w:rsidP="0084122C">
      <w:pPr>
        <w:spacing w:line="240" w:lineRule="auto"/>
        <w:jc w:val="center"/>
        <w:rPr>
          <w:rFonts w:ascii="Times New Roman" w:hAnsi="Times New Roman" w:cs="Times New Roman"/>
          <w:b/>
          <w:sz w:val="28"/>
          <w:szCs w:val="28"/>
        </w:rPr>
      </w:pPr>
      <w:r w:rsidRPr="00C74311">
        <w:rPr>
          <w:rFonts w:ascii="Times New Roman" w:hAnsi="Times New Roman" w:cs="Times New Roman"/>
          <w:b/>
          <w:sz w:val="28"/>
          <w:szCs w:val="28"/>
        </w:rPr>
        <w:t>7. Ресурсное обеспечение программы</w:t>
      </w:r>
    </w:p>
    <w:p w:rsidR="0084122C" w:rsidRPr="00C9644F" w:rsidRDefault="0084122C" w:rsidP="0084122C">
      <w:pPr>
        <w:spacing w:after="0" w:line="240" w:lineRule="auto"/>
        <w:ind w:firstLine="708"/>
        <w:jc w:val="both"/>
        <w:rPr>
          <w:rFonts w:ascii="Times New Roman" w:hAnsi="Times New Roman" w:cs="Times New Roman"/>
          <w:sz w:val="28"/>
          <w:szCs w:val="28"/>
        </w:rPr>
      </w:pPr>
      <w:r w:rsidRPr="00C9644F">
        <w:rPr>
          <w:rFonts w:ascii="Times New Roman" w:hAnsi="Times New Roman" w:cs="Times New Roman"/>
          <w:sz w:val="28"/>
          <w:szCs w:val="28"/>
        </w:rPr>
        <w:t xml:space="preserve"> Ассигнования на проведение программных мероприятий распределяются Управлением культуры администрации местного самоуправления г. Владикавказа исходя из доведённых объёмов расходов бюджета г. Владикавказа на соответствующий финансовый год. </w:t>
      </w:r>
    </w:p>
    <w:p w:rsidR="0084122C" w:rsidRPr="00AF36F3" w:rsidRDefault="0084122C" w:rsidP="0084122C">
      <w:pPr>
        <w:spacing w:after="0"/>
        <w:ind w:firstLine="709"/>
        <w:jc w:val="both"/>
        <w:rPr>
          <w:rFonts w:ascii="Times New Roman" w:hAnsi="Times New Roman" w:cs="Times New Roman"/>
          <w:sz w:val="28"/>
          <w:szCs w:val="28"/>
        </w:rPr>
      </w:pPr>
      <w:r w:rsidRPr="00C9644F">
        <w:rPr>
          <w:rFonts w:ascii="Times New Roman" w:hAnsi="Times New Roman" w:cs="Times New Roman"/>
          <w:sz w:val="28"/>
          <w:szCs w:val="28"/>
        </w:rPr>
        <w:t xml:space="preserve">Общий объём финансирования Программы составляет </w:t>
      </w:r>
      <w:r>
        <w:rPr>
          <w:rFonts w:ascii="Times New Roman" w:eastAsia="Times New Roman" w:hAnsi="Times New Roman" w:cs="Times New Roman"/>
          <w:sz w:val="28"/>
          <w:szCs w:val="28"/>
          <w:lang w:eastAsia="zh-CN"/>
        </w:rPr>
        <w:t xml:space="preserve">166 701,4 </w:t>
      </w:r>
      <w:r w:rsidRPr="00C9644F">
        <w:rPr>
          <w:rFonts w:ascii="Times New Roman" w:hAnsi="Times New Roman" w:cs="Times New Roman"/>
          <w:sz w:val="28"/>
          <w:szCs w:val="28"/>
        </w:rPr>
        <w:t xml:space="preserve">тыс. рублей. Из них </w:t>
      </w:r>
      <w:r w:rsidRPr="00AA0C2B">
        <w:rPr>
          <w:rFonts w:ascii="Times New Roman" w:hAnsi="Times New Roman" w:cs="Times New Roman"/>
          <w:sz w:val="28"/>
          <w:szCs w:val="28"/>
        </w:rPr>
        <w:t>143</w:t>
      </w:r>
      <w:r>
        <w:rPr>
          <w:rFonts w:ascii="Times New Roman" w:hAnsi="Times New Roman" w:cs="Times New Roman"/>
          <w:sz w:val="28"/>
          <w:szCs w:val="28"/>
        </w:rPr>
        <w:t xml:space="preserve"> </w:t>
      </w:r>
      <w:r w:rsidRPr="00AA0C2B">
        <w:rPr>
          <w:rFonts w:ascii="Times New Roman" w:hAnsi="Times New Roman" w:cs="Times New Roman"/>
          <w:sz w:val="28"/>
          <w:szCs w:val="28"/>
        </w:rPr>
        <w:t>288,4</w:t>
      </w:r>
      <w:r w:rsidRPr="00C9644F">
        <w:rPr>
          <w:rFonts w:ascii="Times New Roman" w:hAnsi="Times New Roman" w:cs="Times New Roman"/>
          <w:sz w:val="28"/>
          <w:szCs w:val="28"/>
        </w:rPr>
        <w:t>тыс. рублей</w:t>
      </w:r>
      <w:r>
        <w:rPr>
          <w:rFonts w:ascii="Times New Roman" w:hAnsi="Times New Roman" w:cs="Times New Roman"/>
          <w:sz w:val="28"/>
          <w:szCs w:val="28"/>
        </w:rPr>
        <w:t xml:space="preserve"> из средств местного бюджета </w:t>
      </w:r>
      <w:r w:rsidRPr="00C9644F">
        <w:rPr>
          <w:rFonts w:ascii="Times New Roman" w:hAnsi="Times New Roman" w:cs="Times New Roman"/>
          <w:sz w:val="28"/>
          <w:szCs w:val="28"/>
        </w:rPr>
        <w:t>и 23 413,0</w:t>
      </w:r>
      <w:r>
        <w:rPr>
          <w:rFonts w:ascii="Times New Roman" w:hAnsi="Times New Roman" w:cs="Times New Roman"/>
          <w:sz w:val="28"/>
          <w:szCs w:val="28"/>
        </w:rPr>
        <w:t xml:space="preserve"> </w:t>
      </w:r>
      <w:r w:rsidRPr="00C9644F">
        <w:rPr>
          <w:rFonts w:ascii="Times New Roman" w:hAnsi="Times New Roman" w:cs="Times New Roman"/>
          <w:sz w:val="28"/>
          <w:szCs w:val="28"/>
        </w:rPr>
        <w:t>тыс. рублей из средств республиканского бюджета. Объем расходов на выполнение мероприятий Программы уточняется в процессе исполнения бюджета города и при формировании бюджета на очередной финансовый год. В течение года возможны изменения программных мероприятий и средств на их проведение в пределах объёмов финансирования, утверждённых в бюджете города.</w:t>
      </w:r>
    </w:p>
    <w:p w:rsidR="0084122C" w:rsidRDefault="0084122C" w:rsidP="0084122C">
      <w:pPr>
        <w:jc w:val="center"/>
        <w:rPr>
          <w:b/>
          <w:sz w:val="28"/>
          <w:szCs w:val="28"/>
        </w:rPr>
      </w:pPr>
    </w:p>
    <w:p w:rsidR="0084122C" w:rsidRPr="00022E3E" w:rsidRDefault="0084122C" w:rsidP="0084122C">
      <w:pPr>
        <w:jc w:val="center"/>
        <w:rPr>
          <w:rFonts w:ascii="Times New Roman" w:hAnsi="Times New Roman" w:cs="Times New Roman"/>
          <w:b/>
          <w:sz w:val="28"/>
          <w:szCs w:val="28"/>
        </w:rPr>
      </w:pPr>
      <w:r w:rsidRPr="00022E3E">
        <w:rPr>
          <w:rFonts w:ascii="Times New Roman" w:hAnsi="Times New Roman" w:cs="Times New Roman"/>
          <w:b/>
          <w:sz w:val="28"/>
          <w:szCs w:val="28"/>
        </w:rPr>
        <w:t>8. Управление реализацией программы и контроль её исполнения</w:t>
      </w:r>
    </w:p>
    <w:p w:rsidR="0084122C" w:rsidRDefault="0084122C" w:rsidP="0084122C">
      <w:pPr>
        <w:ind w:firstLine="567"/>
        <w:jc w:val="both"/>
        <w:rPr>
          <w:rFonts w:ascii="Times New Roman" w:hAnsi="Times New Roman" w:cs="Times New Roman"/>
          <w:sz w:val="28"/>
          <w:szCs w:val="28"/>
        </w:rPr>
      </w:pPr>
      <w:r w:rsidRPr="00A754A4">
        <w:rPr>
          <w:rFonts w:ascii="Times New Roman" w:hAnsi="Times New Roman" w:cs="Times New Roman"/>
          <w:sz w:val="28"/>
          <w:szCs w:val="28"/>
        </w:rPr>
        <w:t xml:space="preserve">Управление программой будет осуществляться Управлением культуры администрации местного самоуправления г. Владикавказа. В ходе реализации мероприятий программы обеспечивают координацию деятельности исполнителей (соисполнителей). Управление также контролирует своевременность выполнения мероприятий и целенаправленное использование денежных средств, определяет первоочередные мероприятия путём ежеквартального мониторинга целевых показателей программы. </w:t>
      </w:r>
    </w:p>
    <w:p w:rsidR="0084122C" w:rsidRPr="00A754A4" w:rsidRDefault="0084122C" w:rsidP="0084122C">
      <w:pPr>
        <w:jc w:val="both"/>
        <w:rPr>
          <w:rFonts w:ascii="Times New Roman" w:hAnsi="Times New Roman" w:cs="Times New Roman"/>
          <w:sz w:val="28"/>
          <w:szCs w:val="28"/>
        </w:rPr>
      </w:pPr>
    </w:p>
    <w:p w:rsidR="0084122C" w:rsidRDefault="0084122C" w:rsidP="0084122C">
      <w:pPr>
        <w:jc w:val="center"/>
        <w:rPr>
          <w:rFonts w:ascii="Times New Roman" w:hAnsi="Times New Roman" w:cs="Times New Roman"/>
          <w:b/>
          <w:sz w:val="28"/>
          <w:szCs w:val="28"/>
        </w:rPr>
      </w:pPr>
      <w:r>
        <w:rPr>
          <w:rFonts w:ascii="Times New Roman" w:hAnsi="Times New Roman" w:cs="Times New Roman"/>
          <w:b/>
          <w:sz w:val="28"/>
          <w:szCs w:val="28"/>
        </w:rPr>
        <w:t>9. Оценка эффективности реализации программы</w:t>
      </w:r>
    </w:p>
    <w:p w:rsidR="0084122C" w:rsidRPr="006B3D5A" w:rsidRDefault="0084122C" w:rsidP="0084122C">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Реализация Программы оценивается по следующим направлениям:</w:t>
      </w:r>
    </w:p>
    <w:p w:rsidR="0084122C" w:rsidRPr="006B3D5A" w:rsidRDefault="0084122C" w:rsidP="0084122C">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а) оценка степени достижения целей и решения задач Программы в целом (дополнительно может быть оценена степень достижения целей подпрограмм Программы);</w:t>
      </w:r>
    </w:p>
    <w:p w:rsidR="0084122C" w:rsidRPr="006B3D5A" w:rsidRDefault="0084122C" w:rsidP="0084122C">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б) оценка степени соответствия фактических затрат бюджета запланированному уровню;</w:t>
      </w:r>
    </w:p>
    <w:p w:rsidR="0084122C" w:rsidRPr="006B3D5A" w:rsidRDefault="0084122C" w:rsidP="0084122C">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в) оценка эффективности использования бюджетных средств;</w:t>
      </w:r>
    </w:p>
    <w:p w:rsidR="0084122C" w:rsidRPr="006B3D5A" w:rsidRDefault="0084122C" w:rsidP="0084122C">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г) оценка степени достижения непосредственных результатов реализации мероприятий;</w:t>
      </w:r>
    </w:p>
    <w:p w:rsidR="0084122C" w:rsidRPr="006B3D5A" w:rsidRDefault="0084122C" w:rsidP="0084122C">
      <w:pPr>
        <w:spacing w:after="0" w:line="240" w:lineRule="auto"/>
        <w:ind w:firstLine="720"/>
        <w:jc w:val="both"/>
        <w:rPr>
          <w:rFonts w:ascii="Times New Roman" w:eastAsia="Times New Roman" w:hAnsi="Times New Roman" w:cs="Times New Roman"/>
          <w:sz w:val="28"/>
          <w:szCs w:val="28"/>
          <w:lang w:eastAsia="ru-RU"/>
        </w:rPr>
      </w:pPr>
      <w:r w:rsidRPr="006B3D5A">
        <w:rPr>
          <w:rFonts w:ascii="Times New Roman" w:eastAsia="Times New Roman" w:hAnsi="Times New Roman" w:cs="Times New Roman"/>
          <w:sz w:val="28"/>
          <w:szCs w:val="28"/>
          <w:lang w:eastAsia="ru-RU"/>
        </w:rPr>
        <w:t>д) оценка соблюдения установленных сроков реализации мероприятий Программы.</w:t>
      </w:r>
    </w:p>
    <w:p w:rsidR="0084122C" w:rsidRPr="006B3D5A" w:rsidRDefault="0084122C" w:rsidP="0084122C">
      <w:pPr>
        <w:pStyle w:val="stposh"/>
        <w:shd w:val="clear" w:color="auto" w:fill="FFFFFF"/>
        <w:spacing w:before="0" w:beforeAutospacing="0" w:after="0" w:afterAutospacing="0"/>
        <w:ind w:firstLine="425"/>
        <w:jc w:val="both"/>
        <w:textAlignment w:val="baseline"/>
        <w:rPr>
          <w:sz w:val="28"/>
          <w:szCs w:val="28"/>
        </w:rPr>
      </w:pPr>
      <w:r w:rsidRPr="006B3D5A">
        <w:rPr>
          <w:sz w:val="28"/>
          <w:szCs w:val="28"/>
        </w:rPr>
        <w:lastRenderedPageBreak/>
        <w:t>При выполнении всех программных мероприятий будут улучшены условия соблюдения прав и интересов граждан, сохранен и приумножен творческий потенциал города.</w:t>
      </w:r>
    </w:p>
    <w:p w:rsidR="0084122C" w:rsidRDefault="0084122C" w:rsidP="0084122C">
      <w:pPr>
        <w:pStyle w:val="stposh"/>
        <w:shd w:val="clear" w:color="auto" w:fill="FFFFFF"/>
        <w:spacing w:before="0" w:beforeAutospacing="0" w:after="0" w:afterAutospacing="0"/>
        <w:ind w:firstLine="425"/>
        <w:jc w:val="both"/>
        <w:textAlignment w:val="baseline"/>
        <w:rPr>
          <w:sz w:val="28"/>
          <w:szCs w:val="28"/>
        </w:rPr>
      </w:pPr>
      <w:r w:rsidRPr="006B3D5A">
        <w:rPr>
          <w:sz w:val="28"/>
          <w:szCs w:val="28"/>
        </w:rPr>
        <w:t>Оценкой эффективности социально-экономических результатов реализации Программы служит совершенствование механизма обеспечения свободы творчества, права граждан на участие в культурной жизни города, выявление и поддержка одаренных детей и молодежи.</w:t>
      </w:r>
    </w:p>
    <w:p w:rsidR="0084122C" w:rsidRPr="006B3D5A" w:rsidRDefault="0084122C" w:rsidP="0084122C">
      <w:pPr>
        <w:pStyle w:val="stposh"/>
        <w:shd w:val="clear" w:color="auto" w:fill="FFFFFF"/>
        <w:spacing w:before="0" w:beforeAutospacing="0" w:after="0" w:afterAutospacing="0"/>
        <w:ind w:firstLine="425"/>
        <w:jc w:val="both"/>
        <w:textAlignment w:val="baseline"/>
        <w:rPr>
          <w:sz w:val="28"/>
          <w:szCs w:val="28"/>
        </w:rPr>
      </w:pP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Подпрограмма 1.</w:t>
      </w: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 «Развитие культурной жизни </w:t>
      </w:r>
      <w:proofErr w:type="spellStart"/>
      <w:r w:rsidRPr="0084122C">
        <w:rPr>
          <w:rFonts w:ascii="Times New Roman" w:eastAsia="Times New Roman" w:hAnsi="Times New Roman" w:cs="Times New Roman"/>
          <w:b/>
          <w:sz w:val="28"/>
          <w:szCs w:val="28"/>
          <w:lang w:eastAsia="zh-CN"/>
        </w:rPr>
        <w:t>г.Владикавказа</w:t>
      </w:r>
      <w:proofErr w:type="spellEnd"/>
      <w:r w:rsidRPr="0084122C">
        <w:rPr>
          <w:rFonts w:ascii="Times New Roman" w:eastAsia="Times New Roman" w:hAnsi="Times New Roman" w:cs="Times New Roman"/>
          <w:b/>
          <w:sz w:val="28"/>
          <w:szCs w:val="28"/>
          <w:lang w:eastAsia="zh-CN"/>
        </w:rPr>
        <w:t>» на 2015 год</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b/>
          <w:sz w:val="28"/>
          <w:szCs w:val="28"/>
          <w:lang w:eastAsia="zh-CN"/>
        </w:rPr>
      </w:pPr>
    </w:p>
    <w:tbl>
      <w:tblPr>
        <w:tblW w:w="9361" w:type="dxa"/>
        <w:tblInd w:w="-10" w:type="dxa"/>
        <w:tblLayout w:type="fixed"/>
        <w:tblLook w:val="0000" w:firstRow="0" w:lastRow="0" w:firstColumn="0" w:lastColumn="0" w:noHBand="0" w:noVBand="0"/>
      </w:tblPr>
      <w:tblGrid>
        <w:gridCol w:w="3348"/>
        <w:gridCol w:w="6013"/>
      </w:tblGrid>
      <w:tr w:rsidR="0084122C" w:rsidRPr="0084122C" w:rsidTr="00F604DF">
        <w:trPr>
          <w:trHeight w:val="739"/>
        </w:trPr>
        <w:tc>
          <w:tcPr>
            <w:tcW w:w="3348" w:type="dxa"/>
            <w:tcBorders>
              <w:top w:val="single" w:sz="4" w:space="0" w:color="000000"/>
              <w:left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Цель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Развитие культурной жизни </w:t>
            </w:r>
            <w:proofErr w:type="spellStart"/>
            <w:r w:rsidRPr="0084122C">
              <w:rPr>
                <w:rFonts w:ascii="Times New Roman" w:eastAsia="Times New Roman" w:hAnsi="Times New Roman" w:cs="Times New Roman"/>
                <w:sz w:val="28"/>
                <w:szCs w:val="28"/>
                <w:lang w:eastAsia="zh-CN"/>
              </w:rPr>
              <w:t>г.Владикавказа</w:t>
            </w:r>
            <w:proofErr w:type="spellEnd"/>
          </w:p>
        </w:tc>
      </w:tr>
      <w:tr w:rsidR="0084122C" w:rsidRPr="0084122C" w:rsidTr="00F604DF">
        <w:trPr>
          <w:trHeight w:val="6491"/>
        </w:trPr>
        <w:tc>
          <w:tcPr>
            <w:tcW w:w="3348" w:type="dxa"/>
            <w:tcBorders>
              <w:top w:val="single" w:sz="4" w:space="0" w:color="000000"/>
              <w:lef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Основные задачи подпрограммы</w:t>
            </w:r>
          </w:p>
        </w:tc>
        <w:tc>
          <w:tcPr>
            <w:tcW w:w="6013" w:type="dxa"/>
            <w:tcBorders>
              <w:top w:val="single" w:sz="4" w:space="0" w:color="000000"/>
              <w:left w:val="single" w:sz="4" w:space="0" w:color="000000"/>
              <w:right w:val="single" w:sz="4" w:space="0" w:color="000000"/>
            </w:tcBorders>
            <w:shd w:val="clear" w:color="auto" w:fill="auto"/>
          </w:tcPr>
          <w:p w:rsidR="0084122C" w:rsidRPr="0084122C" w:rsidRDefault="0084122C" w:rsidP="0084122C">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1.Развитие культурно-досуговой деятельности и сохранению историко-культурного наследия:</w:t>
            </w:r>
          </w:p>
          <w:p w:rsidR="0084122C" w:rsidRPr="0084122C" w:rsidRDefault="0084122C" w:rsidP="0084122C">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статуса города Владикавказа как культурного центра Северного Кавказа;</w:t>
            </w:r>
          </w:p>
          <w:p w:rsidR="0084122C" w:rsidRPr="0084122C" w:rsidRDefault="0084122C" w:rsidP="0084122C">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единого культурного пространства;</w:t>
            </w:r>
          </w:p>
          <w:p w:rsidR="0084122C" w:rsidRPr="0084122C" w:rsidRDefault="0084122C" w:rsidP="0084122C">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выявление и поддержка молодых дарований в сфере культуры;</w:t>
            </w:r>
          </w:p>
          <w:p w:rsidR="0084122C" w:rsidRPr="0084122C" w:rsidRDefault="0084122C" w:rsidP="0084122C">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сохранности историко-культурного наследия как особого вида недвижимого имущества;</w:t>
            </w:r>
          </w:p>
          <w:p w:rsidR="0084122C" w:rsidRPr="0084122C" w:rsidRDefault="0084122C" w:rsidP="0084122C">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сохранение и развитие системы дополнительного образования в области художественно-эстетического воспитания;</w:t>
            </w:r>
          </w:p>
          <w:p w:rsidR="0084122C" w:rsidRPr="0084122C" w:rsidRDefault="0084122C" w:rsidP="0084122C">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возрождение духовных традиций, ценностей, создание альтернативных форм культурного обслуживания населения многонационального Владикавказа.</w:t>
            </w:r>
          </w:p>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 </w:t>
            </w:r>
          </w:p>
        </w:tc>
      </w:tr>
      <w:tr w:rsidR="0084122C" w:rsidRPr="0084122C" w:rsidTr="00F604DF">
        <w:trPr>
          <w:trHeight w:val="1244"/>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Целевые показатели и индикаторы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Количество жителей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участвующих в культурно-досуговых мероприятиях (2 050 чел.)</w:t>
            </w:r>
          </w:p>
        </w:tc>
      </w:tr>
      <w:tr w:rsidR="0084122C" w:rsidRPr="0084122C"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Сроки и этапы реализации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w:t>
            </w:r>
            <w:r w:rsidRPr="0084122C">
              <w:rPr>
                <w:rFonts w:ascii="Times New Roman" w:eastAsia="Times New Roman" w:hAnsi="Times New Roman" w:cs="Times New Roman"/>
                <w:sz w:val="28"/>
                <w:szCs w:val="28"/>
                <w:lang w:val="en-US" w:eastAsia="zh-CN"/>
              </w:rPr>
              <w:t>5</w:t>
            </w:r>
            <w:r w:rsidRPr="0084122C">
              <w:rPr>
                <w:rFonts w:ascii="Times New Roman" w:eastAsia="Times New Roman" w:hAnsi="Times New Roman" w:cs="Times New Roman"/>
                <w:sz w:val="28"/>
                <w:szCs w:val="28"/>
                <w:lang w:eastAsia="zh-CN"/>
              </w:rPr>
              <w:t xml:space="preserve"> год</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tc>
      </w:tr>
      <w:tr w:rsidR="0084122C" w:rsidRPr="0084122C" w:rsidTr="00F604DF">
        <w:trPr>
          <w:trHeight w:val="1976"/>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Участники (исполнители) основных мероприятий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Участниками подпрограммы являются различные группы населения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граждане всех возрастных категорий, подведомственные учреждения культуры (МБОУК ДМШ №1, МБОУК ДШИ, МБОУК ДХШ им. Тавасиева и </w:t>
            </w:r>
            <w:proofErr w:type="spellStart"/>
            <w:r w:rsidRPr="0084122C">
              <w:rPr>
                <w:rFonts w:ascii="Times New Roman" w:eastAsia="Times New Roman" w:hAnsi="Times New Roman" w:cs="Times New Roman"/>
                <w:sz w:val="28"/>
                <w:szCs w:val="28"/>
                <w:lang w:eastAsia="zh-CN"/>
              </w:rPr>
              <w:t>т.д</w:t>
            </w:r>
            <w:proofErr w:type="spellEnd"/>
            <w:r w:rsidRPr="0084122C">
              <w:rPr>
                <w:rFonts w:ascii="Times New Roman" w:eastAsia="Times New Roman" w:hAnsi="Times New Roman" w:cs="Times New Roman"/>
                <w:sz w:val="28"/>
                <w:szCs w:val="28"/>
                <w:lang w:eastAsia="zh-CN"/>
              </w:rPr>
              <w:t xml:space="preserve">) </w:t>
            </w:r>
          </w:p>
        </w:tc>
      </w:tr>
      <w:tr w:rsidR="0084122C" w:rsidRPr="0084122C"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Объёмы и источники финансирования подпрограммы (</w:t>
            </w:r>
            <w:proofErr w:type="spellStart"/>
            <w:r w:rsidRPr="0084122C">
              <w:rPr>
                <w:rFonts w:ascii="Times New Roman" w:eastAsia="Times New Roman" w:hAnsi="Times New Roman" w:cs="Times New Roman"/>
                <w:sz w:val="28"/>
                <w:szCs w:val="28"/>
                <w:lang w:eastAsia="zh-CN"/>
              </w:rPr>
              <w:t>тыс.руб</w:t>
            </w:r>
            <w:proofErr w:type="spellEnd"/>
            <w:r w:rsidRPr="0084122C">
              <w:rPr>
                <w:rFonts w:ascii="Times New Roman" w:eastAsia="Times New Roman" w:hAnsi="Times New Roman" w:cs="Times New Roman"/>
                <w:sz w:val="28"/>
                <w:szCs w:val="28"/>
                <w:lang w:eastAsia="zh-CN"/>
              </w:rPr>
              <w:t>.)</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proofErr w:type="gramStart"/>
            <w:r w:rsidRPr="0084122C">
              <w:rPr>
                <w:rFonts w:ascii="Times New Roman" w:eastAsia="Times New Roman" w:hAnsi="Times New Roman" w:cs="Times New Roman"/>
                <w:sz w:val="28"/>
                <w:szCs w:val="28"/>
                <w:lang w:eastAsia="zh-CN"/>
              </w:rPr>
              <w:t>Всего:  39</w:t>
            </w:r>
            <w:proofErr w:type="gramEnd"/>
            <w:r w:rsidRPr="0084122C">
              <w:rPr>
                <w:rFonts w:ascii="Times New Roman" w:eastAsia="Times New Roman" w:hAnsi="Times New Roman" w:cs="Times New Roman"/>
                <w:sz w:val="28"/>
                <w:szCs w:val="28"/>
                <w:lang w:eastAsia="zh-CN"/>
              </w:rPr>
              <w:t> 247,0</w:t>
            </w:r>
          </w:p>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Бюджет </w:t>
            </w:r>
            <w:proofErr w:type="spellStart"/>
            <w:r w:rsidRPr="0084122C">
              <w:rPr>
                <w:rFonts w:ascii="Times New Roman" w:eastAsia="Times New Roman" w:hAnsi="Times New Roman" w:cs="Times New Roman"/>
                <w:sz w:val="28"/>
                <w:szCs w:val="28"/>
                <w:lang w:eastAsia="zh-CN"/>
              </w:rPr>
              <w:t>г.Владикавказа</w:t>
            </w:r>
            <w:proofErr w:type="spellEnd"/>
          </w:p>
        </w:tc>
      </w:tr>
      <w:tr w:rsidR="0084122C" w:rsidRPr="0084122C"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Ожидаемые результаты реализации подпрограммы</w:t>
            </w:r>
          </w:p>
        </w:tc>
        <w:tc>
          <w:tcPr>
            <w:tcW w:w="6013"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единого культурного пространства;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приобщение населения к различным видам искусств;</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популяризация среди населения, продвижение на культурный рынок достижений национального искусства;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доступа к культурным ценностям различных групп населения города;</w:t>
            </w:r>
          </w:p>
          <w:p w:rsidR="0084122C" w:rsidRPr="0084122C" w:rsidRDefault="0084122C" w:rsidP="0084122C">
            <w:pPr>
              <w:tabs>
                <w:tab w:val="left" w:pos="0"/>
              </w:tabs>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условий для творческой деятельности;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осуществление культурного обмена, установление творческих связей с городами, регионами Российской Федерации и зарубежными странами;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создание положительного имиджа и повышение инвестиционной привлекательности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и Республики Северная Осетия-Алания.</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Повышение гражданской активности населения в решении социально значимых проблем г. Владикавказа;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Содействие формированию институтов гражданского общества, достижение общественного согласия среди граждан г. Владикавказа;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Привлечение к взаимодействию с органами местного самоуправления г. Владикавказа </w:t>
            </w:r>
            <w:r w:rsidRPr="0084122C">
              <w:rPr>
                <w:rFonts w:ascii="Times New Roman" w:eastAsia="Times New Roman" w:hAnsi="Times New Roman" w:cs="Times New Roman"/>
                <w:sz w:val="28"/>
                <w:szCs w:val="28"/>
                <w:lang w:eastAsia="zh-CN"/>
              </w:rPr>
              <w:lastRenderedPageBreak/>
              <w:t>некоммерческих организаций в вопросах решения социально значимых проблем города.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tc>
      </w:tr>
    </w:tbl>
    <w:p w:rsidR="0084122C" w:rsidRPr="0084122C" w:rsidRDefault="0084122C" w:rsidP="0084122C">
      <w:pPr>
        <w:suppressAutoHyphens/>
        <w:spacing w:after="0" w:line="240" w:lineRule="auto"/>
        <w:rPr>
          <w:rFonts w:ascii="Times New Roman" w:eastAsia="Times New Roman" w:hAnsi="Times New Roman" w:cs="Times New Roman"/>
          <w:sz w:val="24"/>
          <w:szCs w:val="24"/>
          <w:lang w:eastAsia="zh-CN"/>
        </w:rPr>
      </w:pPr>
    </w:p>
    <w:p w:rsidR="0084122C" w:rsidRPr="009C6D7D" w:rsidRDefault="0084122C" w:rsidP="0084122C">
      <w:pPr>
        <w:spacing w:after="0"/>
        <w:jc w:val="both"/>
        <w:rPr>
          <w:rFonts w:ascii="Times New Roman" w:hAnsi="Times New Roman" w:cs="Times New Roman"/>
          <w:sz w:val="28"/>
          <w:szCs w:val="28"/>
        </w:rPr>
      </w:pPr>
    </w:p>
    <w:p w:rsidR="0084122C" w:rsidRDefault="0084122C"/>
    <w:p w:rsidR="0084122C" w:rsidRDefault="0084122C"/>
    <w:p w:rsidR="0084122C" w:rsidRDefault="0084122C"/>
    <w:p w:rsidR="0084122C" w:rsidRDefault="0084122C"/>
    <w:p w:rsidR="0084122C" w:rsidRDefault="0084122C"/>
    <w:p w:rsidR="0084122C" w:rsidRDefault="0084122C"/>
    <w:p w:rsidR="0084122C" w:rsidRPr="0084122C" w:rsidRDefault="0084122C" w:rsidP="0084122C">
      <w:pPr>
        <w:suppressAutoHyphens/>
        <w:spacing w:after="0" w:line="240" w:lineRule="auto"/>
        <w:ind w:firstLine="708"/>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 xml:space="preserve">1. Характеристика (содержание) проблемы и обоснование необходимости её решения </w:t>
      </w:r>
      <w:proofErr w:type="spellStart"/>
      <w:r w:rsidRPr="0084122C">
        <w:rPr>
          <w:rFonts w:ascii="Times New Roman" w:eastAsia="Times New Roman" w:hAnsi="Times New Roman" w:cs="Times New Roman"/>
          <w:b/>
          <w:sz w:val="28"/>
          <w:szCs w:val="28"/>
          <w:lang w:eastAsia="zh-CN"/>
        </w:rPr>
        <w:t>программно</w:t>
      </w:r>
      <w:proofErr w:type="spellEnd"/>
      <w:r w:rsidRPr="0084122C">
        <w:rPr>
          <w:rFonts w:ascii="Times New Roman" w:eastAsia="Times New Roman" w:hAnsi="Times New Roman" w:cs="Times New Roman"/>
          <w:b/>
          <w:sz w:val="28"/>
          <w:szCs w:val="28"/>
          <w:lang w:eastAsia="zh-CN"/>
        </w:rPr>
        <w:t xml:space="preserve"> - целевым методом.</w:t>
      </w:r>
    </w:p>
    <w:p w:rsidR="0084122C" w:rsidRPr="0084122C" w:rsidRDefault="0084122C" w:rsidP="0084122C">
      <w:pPr>
        <w:suppressAutoHyphens/>
        <w:spacing w:after="0" w:line="240" w:lineRule="auto"/>
        <w:ind w:firstLine="708"/>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firstLine="54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sz w:val="28"/>
          <w:szCs w:val="28"/>
          <w:lang w:eastAsia="zh-CN"/>
        </w:rPr>
        <w:t xml:space="preserve">Культурное развитие не только дополняет и регулирует общее развитие общества, а также является подлинным орудием прогресса. Культура все более выступает в качестве важной составной части жизни человека и одного из основных факторов прогресса.  Важнейшим условием этого прогресса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w:t>
      </w:r>
      <w:r w:rsidRPr="0084122C">
        <w:rPr>
          <w:rFonts w:ascii="Times New Roman" w:eastAsia="Times New Roman" w:hAnsi="Times New Roman" w:cs="Times New Roman"/>
          <w:color w:val="000000"/>
          <w:sz w:val="28"/>
          <w:szCs w:val="28"/>
          <w:lang w:eastAsia="zh-CN"/>
        </w:rPr>
        <w:t xml:space="preserve">На состояние сферы культуры в </w:t>
      </w:r>
      <w:proofErr w:type="spellStart"/>
      <w:r w:rsidRPr="0084122C">
        <w:rPr>
          <w:rFonts w:ascii="Times New Roman" w:eastAsia="Times New Roman" w:hAnsi="Times New Roman" w:cs="Times New Roman"/>
          <w:color w:val="000000"/>
          <w:sz w:val="28"/>
          <w:szCs w:val="28"/>
          <w:lang w:eastAsia="zh-CN"/>
        </w:rPr>
        <w:t>г.Владикавказе</w:t>
      </w:r>
      <w:proofErr w:type="spellEnd"/>
      <w:r w:rsidRPr="0084122C">
        <w:rPr>
          <w:rFonts w:ascii="Times New Roman" w:eastAsia="Times New Roman" w:hAnsi="Times New Roman" w:cs="Times New Roman"/>
          <w:color w:val="000000"/>
          <w:sz w:val="28"/>
          <w:szCs w:val="28"/>
          <w:lang w:eastAsia="zh-CN"/>
        </w:rPr>
        <w:t xml:space="preserve"> оказывают влияние общие тенденции развития российской культуры, которые также являются характерными чертами социально–культурной ситуации во Владикавказе. Это: </w:t>
      </w:r>
    </w:p>
    <w:p w:rsidR="0084122C" w:rsidRPr="0084122C" w:rsidRDefault="0084122C" w:rsidP="0084122C">
      <w:pPr>
        <w:numPr>
          <w:ilvl w:val="0"/>
          <w:numId w:val="4"/>
        </w:numPr>
        <w:suppressAutoHyphens/>
        <w:spacing w:after="0" w:line="240" w:lineRule="auto"/>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 xml:space="preserve">демократизация культурной жизни, актуальность создания культурно–образовательных и культурно–досуговых услуг, отвечающих индивидуальным потребностям граждан; </w:t>
      </w:r>
    </w:p>
    <w:p w:rsidR="0084122C" w:rsidRPr="0084122C" w:rsidRDefault="0084122C" w:rsidP="0084122C">
      <w:pPr>
        <w:numPr>
          <w:ilvl w:val="0"/>
          <w:numId w:val="4"/>
        </w:numPr>
        <w:suppressAutoHyphens/>
        <w:spacing w:after="0" w:line="240" w:lineRule="auto"/>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 xml:space="preserve">изменение социальной политики государства, создание программ, направленных </w:t>
      </w:r>
      <w:proofErr w:type="gramStart"/>
      <w:r w:rsidRPr="0084122C">
        <w:rPr>
          <w:rFonts w:ascii="Times New Roman" w:eastAsia="Times New Roman" w:hAnsi="Times New Roman" w:cs="Times New Roman"/>
          <w:color w:val="000000"/>
          <w:sz w:val="28"/>
          <w:szCs w:val="28"/>
          <w:lang w:eastAsia="zh-CN"/>
        </w:rPr>
        <w:t>на  «</w:t>
      </w:r>
      <w:proofErr w:type="gramEnd"/>
      <w:r w:rsidRPr="0084122C">
        <w:rPr>
          <w:rFonts w:ascii="Times New Roman" w:eastAsia="Times New Roman" w:hAnsi="Times New Roman" w:cs="Times New Roman"/>
          <w:color w:val="000000"/>
          <w:sz w:val="28"/>
          <w:szCs w:val="28"/>
          <w:lang w:eastAsia="zh-CN"/>
        </w:rPr>
        <w:t>инвестиции в человека» и усиление человеческого капитала.</w:t>
      </w:r>
    </w:p>
    <w:p w:rsidR="0084122C" w:rsidRPr="0084122C" w:rsidRDefault="0084122C" w:rsidP="0084122C">
      <w:pPr>
        <w:numPr>
          <w:ilvl w:val="0"/>
          <w:numId w:val="4"/>
        </w:numPr>
        <w:suppressAutoHyphens/>
        <w:spacing w:after="0" w:line="240" w:lineRule="auto"/>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возрастание активности различных субъектов культурной деятельности в создании культурного продукта, рост культурных инициатив горожан, востребованность интерактивных услуг. Рост числа   негосударственных коммерческих и некоммерческих   организаций, оказывающих услуги в сфере культуры;</w:t>
      </w:r>
    </w:p>
    <w:p w:rsidR="0084122C" w:rsidRPr="0084122C" w:rsidRDefault="0084122C" w:rsidP="0084122C">
      <w:pPr>
        <w:numPr>
          <w:ilvl w:val="0"/>
          <w:numId w:val="2"/>
        </w:numPr>
        <w:suppressAutoHyphens/>
        <w:spacing w:after="0" w:line="240" w:lineRule="auto"/>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 xml:space="preserve">изменение мотивации граждан при выборе досуговых </w:t>
      </w:r>
      <w:proofErr w:type="gramStart"/>
      <w:r w:rsidRPr="0084122C">
        <w:rPr>
          <w:rFonts w:ascii="Times New Roman" w:eastAsia="Times New Roman" w:hAnsi="Times New Roman" w:cs="Times New Roman"/>
          <w:color w:val="000000"/>
          <w:sz w:val="28"/>
          <w:szCs w:val="28"/>
          <w:lang w:eastAsia="zh-CN"/>
        </w:rPr>
        <w:t>занятий,  предпочтение</w:t>
      </w:r>
      <w:proofErr w:type="gramEnd"/>
      <w:r w:rsidRPr="0084122C">
        <w:rPr>
          <w:rFonts w:ascii="Times New Roman" w:eastAsia="Times New Roman" w:hAnsi="Times New Roman" w:cs="Times New Roman"/>
          <w:color w:val="000000"/>
          <w:sz w:val="28"/>
          <w:szCs w:val="28"/>
          <w:lang w:eastAsia="zh-CN"/>
        </w:rPr>
        <w:t xml:space="preserve"> занятий, направленных на повышение «личной конкурентоспособности» - укрепление здоровья, создание привлекательного внешнего облика, развитие коммуникативных качеств, общего культурного уровня; </w:t>
      </w:r>
    </w:p>
    <w:p w:rsidR="0084122C" w:rsidRPr="0084122C" w:rsidRDefault="0084122C" w:rsidP="0084122C">
      <w:pPr>
        <w:numPr>
          <w:ilvl w:val="0"/>
          <w:numId w:val="3"/>
        </w:numPr>
        <w:tabs>
          <w:tab w:val="left" w:pos="720"/>
        </w:tabs>
        <w:suppressAutoHyphens/>
        <w:spacing w:after="0" w:line="240" w:lineRule="auto"/>
        <w:ind w:left="72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lastRenderedPageBreak/>
        <w:t xml:space="preserve">усиление значения рекреационной, гедонистической направленности услуг в сфере культуры в связи с ускорением ритма жизни </w:t>
      </w:r>
      <w:proofErr w:type="gramStart"/>
      <w:r w:rsidRPr="0084122C">
        <w:rPr>
          <w:rFonts w:ascii="Times New Roman" w:eastAsia="Times New Roman" w:hAnsi="Times New Roman" w:cs="Times New Roman"/>
          <w:color w:val="000000"/>
          <w:sz w:val="28"/>
          <w:szCs w:val="28"/>
          <w:lang w:eastAsia="zh-CN"/>
        </w:rPr>
        <w:t>людей,  уменьшением</w:t>
      </w:r>
      <w:proofErr w:type="gramEnd"/>
      <w:r w:rsidRPr="0084122C">
        <w:rPr>
          <w:rFonts w:ascii="Times New Roman" w:eastAsia="Times New Roman" w:hAnsi="Times New Roman" w:cs="Times New Roman"/>
          <w:color w:val="000000"/>
          <w:sz w:val="28"/>
          <w:szCs w:val="28"/>
          <w:lang w:eastAsia="zh-CN"/>
        </w:rPr>
        <w:t xml:space="preserve"> доли свободного времени, увеличением психофизической  нагрузки детей и взрослых и необходимостью  снятия стресса; </w:t>
      </w:r>
    </w:p>
    <w:p w:rsidR="0084122C" w:rsidRPr="0084122C" w:rsidRDefault="0084122C" w:rsidP="0084122C">
      <w:pPr>
        <w:numPr>
          <w:ilvl w:val="0"/>
          <w:numId w:val="3"/>
        </w:numPr>
        <w:tabs>
          <w:tab w:val="left" w:pos="720"/>
        </w:tabs>
        <w:suppressAutoHyphens/>
        <w:spacing w:after="0" w:line="240" w:lineRule="auto"/>
        <w:ind w:left="72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информатизация жизнедеятельности человека, индивидуализация жизни, тенденция к «одомашниванию» досуга;</w:t>
      </w:r>
    </w:p>
    <w:p w:rsidR="0084122C" w:rsidRPr="0084122C" w:rsidRDefault="0084122C" w:rsidP="0084122C">
      <w:pPr>
        <w:numPr>
          <w:ilvl w:val="0"/>
          <w:numId w:val="3"/>
        </w:numPr>
        <w:tabs>
          <w:tab w:val="left" w:pos="720"/>
        </w:tabs>
        <w:suppressAutoHyphens/>
        <w:spacing w:after="0" w:line="240" w:lineRule="auto"/>
        <w:ind w:left="72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color w:val="000000"/>
          <w:sz w:val="28"/>
          <w:szCs w:val="28"/>
          <w:lang w:eastAsia="zh-CN"/>
        </w:rPr>
        <w:t>глобализация как усиление процессов взаимного влияния культур, которая ведет одновременно и к нивелированию территориальных культурных особенностей, и к усилению поддержки государством     сохранения и развития форм традиционной народной культуры.</w:t>
      </w:r>
    </w:p>
    <w:p w:rsidR="0084122C" w:rsidRPr="0084122C" w:rsidRDefault="0084122C" w:rsidP="0084122C">
      <w:pPr>
        <w:numPr>
          <w:ilvl w:val="0"/>
          <w:numId w:val="3"/>
        </w:numPr>
        <w:suppressAutoHyphens/>
        <w:spacing w:before="120" w:after="0" w:line="240" w:lineRule="auto"/>
        <w:ind w:left="720"/>
        <w:jc w:val="both"/>
        <w:rPr>
          <w:rFonts w:ascii="Georgia" w:eastAsia="Times New Roman" w:hAnsi="Georgia" w:cs="Georgia"/>
          <w:sz w:val="28"/>
          <w:szCs w:val="28"/>
          <w:lang w:eastAsia="zh-CN"/>
        </w:rPr>
      </w:pPr>
      <w:r w:rsidRPr="0084122C">
        <w:rPr>
          <w:rFonts w:ascii="Times New Roman" w:eastAsia="Times New Roman" w:hAnsi="Times New Roman" w:cs="Times New Roman"/>
          <w:color w:val="000000"/>
          <w:sz w:val="28"/>
          <w:szCs w:val="28"/>
          <w:lang w:eastAsia="zh-CN"/>
        </w:rPr>
        <w:t xml:space="preserve">   в следствие экономического спада и смены приоритетов в экономике страны в период реализации либеральных реформ 90-х годов – снижение финансирования культуры, рост цен на продукты культуры, резкое ухудшение материально-технической базы учреждений культуры, снижение посещаемости театров и музеев, сокращение концертной аудитории.</w:t>
      </w:r>
    </w:p>
    <w:p w:rsidR="0084122C" w:rsidRPr="0084122C" w:rsidRDefault="0084122C" w:rsidP="0084122C">
      <w:pPr>
        <w:numPr>
          <w:ilvl w:val="0"/>
          <w:numId w:val="3"/>
        </w:numPr>
        <w:suppressAutoHyphens/>
        <w:spacing w:after="0" w:line="240" w:lineRule="auto"/>
        <w:ind w:left="720"/>
        <w:jc w:val="both"/>
        <w:rPr>
          <w:rFonts w:ascii="Times New Roman" w:eastAsia="Times New Roman" w:hAnsi="Times New Roman" w:cs="Times New Roman"/>
          <w:color w:val="000000"/>
          <w:sz w:val="28"/>
          <w:szCs w:val="28"/>
          <w:lang w:eastAsia="zh-CN"/>
        </w:rPr>
      </w:pPr>
      <w:r w:rsidRPr="0084122C">
        <w:rPr>
          <w:rFonts w:ascii="Times New Roman" w:eastAsia="Times New Roman" w:hAnsi="Times New Roman" w:cs="Times New Roman"/>
          <w:sz w:val="28"/>
          <w:szCs w:val="28"/>
          <w:lang w:eastAsia="zh-CN"/>
        </w:rPr>
        <w:t xml:space="preserve"> усиление позиций массовой культуры, снижение роли </w:t>
      </w:r>
      <w:proofErr w:type="spellStart"/>
      <w:r w:rsidRPr="0084122C">
        <w:rPr>
          <w:rFonts w:ascii="Times New Roman" w:eastAsia="Times New Roman" w:hAnsi="Times New Roman" w:cs="Times New Roman"/>
          <w:sz w:val="28"/>
          <w:szCs w:val="28"/>
          <w:lang w:eastAsia="zh-CN"/>
        </w:rPr>
        <w:t>общеэстетической</w:t>
      </w:r>
      <w:proofErr w:type="spellEnd"/>
      <w:r w:rsidRPr="0084122C">
        <w:rPr>
          <w:rFonts w:ascii="Times New Roman" w:eastAsia="Times New Roman" w:hAnsi="Times New Roman" w:cs="Times New Roman"/>
          <w:sz w:val="28"/>
          <w:szCs w:val="28"/>
          <w:lang w:eastAsia="zh-CN"/>
        </w:rPr>
        <w:t xml:space="preserve"> подготовки ученика в общеобразовательной школе, </w:t>
      </w:r>
      <w:r w:rsidRPr="0084122C">
        <w:rPr>
          <w:rFonts w:ascii="Times New Roman" w:eastAsia="Times New Roman" w:hAnsi="Times New Roman" w:cs="Times New Roman"/>
          <w:color w:val="000000"/>
          <w:sz w:val="28"/>
          <w:szCs w:val="28"/>
          <w:lang w:eastAsia="zh-CN"/>
        </w:rPr>
        <w:t>ослабление роли семьи в нравственном и эстетическом</w:t>
      </w:r>
      <w:r w:rsidRPr="0084122C">
        <w:rPr>
          <w:rFonts w:ascii="Times New Roman" w:eastAsia="Times New Roman" w:hAnsi="Times New Roman" w:cs="Times New Roman"/>
          <w:color w:val="FF6600"/>
          <w:sz w:val="28"/>
          <w:szCs w:val="28"/>
          <w:lang w:eastAsia="zh-CN"/>
        </w:rPr>
        <w:t xml:space="preserve"> </w:t>
      </w:r>
      <w:r w:rsidRPr="0084122C">
        <w:rPr>
          <w:rFonts w:ascii="Times New Roman" w:eastAsia="Times New Roman" w:hAnsi="Times New Roman" w:cs="Times New Roman"/>
          <w:color w:val="000000"/>
          <w:sz w:val="28"/>
          <w:szCs w:val="28"/>
          <w:lang w:eastAsia="zh-CN"/>
        </w:rPr>
        <w:t>воспитании</w:t>
      </w:r>
      <w:r w:rsidRPr="0084122C">
        <w:rPr>
          <w:rFonts w:ascii="Times New Roman" w:eastAsia="Times New Roman" w:hAnsi="Times New Roman" w:cs="Times New Roman"/>
          <w:sz w:val="28"/>
          <w:szCs w:val="28"/>
          <w:lang w:eastAsia="zh-CN"/>
        </w:rPr>
        <w:t>, как следствие - упрощение художественного вкуса представителей молодого поколения, выросшего в отлучении от богатейших традиций многонациональной культуры России.</w:t>
      </w:r>
    </w:p>
    <w:p w:rsidR="0084122C" w:rsidRPr="0084122C" w:rsidRDefault="0084122C" w:rsidP="0084122C">
      <w:pPr>
        <w:suppressAutoHyphens/>
        <w:spacing w:after="0" w:line="240" w:lineRule="auto"/>
        <w:ind w:left="360"/>
        <w:jc w:val="both"/>
        <w:rPr>
          <w:rFonts w:ascii="Times New Roman" w:eastAsia="Times New Roman" w:hAnsi="Times New Roman" w:cs="Times New Roman"/>
          <w:color w:val="000000"/>
          <w:sz w:val="28"/>
          <w:szCs w:val="28"/>
          <w:lang w:eastAsia="zh-CN"/>
        </w:rPr>
      </w:pPr>
    </w:p>
    <w:p w:rsidR="0084122C" w:rsidRPr="0084122C" w:rsidRDefault="0084122C" w:rsidP="0084122C">
      <w:pPr>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2.  Цели и задачи подпрограммы</w:t>
      </w:r>
    </w:p>
    <w:p w:rsidR="0084122C" w:rsidRPr="0084122C" w:rsidRDefault="0084122C" w:rsidP="0084122C">
      <w:pPr>
        <w:suppressAutoHyphens/>
        <w:spacing w:after="0" w:line="240" w:lineRule="auto"/>
        <w:jc w:val="center"/>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firstLine="708"/>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Цель – совершенствование и расширение культурной инфраструктуры города, способствующей повышению культурного уровня населения.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Реализация поставленной цели предполагает решение следующего круга задач: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-расширение возможности доступа всех социальных слоев населения к историко-культурным ценностям, пропаганда национальных, исторических традиций города;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-создание правовых, организационных и экономических условий для постепенного развития и совершенствования деятельности муниципальных учреждений культуры;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-модернизация, техническое оснащение учреждений культуры в целях повышения качества обслуживания населения городского округа, а также содействие в укреплении и развитии их материальной базы.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Приоритетными направлениями развития культуры и искусства в городе являются: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сохранение, освоение и использование историко-культурного наследия;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 xml:space="preserve">- создание системы открытого информационного доступа к культурной сфере;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развитие библиотечного дела;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развитие сферы культурно-досуговой деятельности;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подготовка, переподготовка квалифицированных специалистов для деятельности учреждений культуры;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развитие культурной инфраструктуры; </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left="12"/>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3.Ожидаемые результаты реализации подпрограммы и показатели эффективности</w:t>
      </w:r>
    </w:p>
    <w:p w:rsidR="0084122C" w:rsidRPr="0084122C" w:rsidRDefault="0084122C" w:rsidP="0084122C">
      <w:pPr>
        <w:suppressAutoHyphens/>
        <w:spacing w:after="0" w:line="240" w:lineRule="auto"/>
        <w:ind w:left="12"/>
        <w:jc w:val="center"/>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left="12" w:firstLine="414"/>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В 2015 году результатами реализации программных мероприятий должны стать: </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-Укрепление единого культурного пространства;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-приобщение населения к различным видам искусств;</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-популяризация среди населения, продвижение на культурный рынок достижений национального искусства;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доступа к культурным ценностям различных групп населения города;</w:t>
      </w:r>
    </w:p>
    <w:p w:rsidR="0084122C" w:rsidRPr="0084122C" w:rsidRDefault="0084122C" w:rsidP="0084122C">
      <w:pPr>
        <w:tabs>
          <w:tab w:val="left" w:pos="0"/>
        </w:tabs>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условий для творческой деятельности;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Укрепление гуманитарно-культурного, торгово-экономического и научно-технического сотрудничества с городами, регионами Российской Федерации и зарубежными странами;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-осуществление культурного обмена, установление творческих связей с городами, регионами Российской Федерации и зарубежными странами;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-создание положительного имиджа и повышение инвестиционной привлекательности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и Республики Северная Осетия-Алания.</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4. Перечень программных мероприятий</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firstLine="708"/>
        <w:jc w:val="both"/>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sz w:val="28"/>
          <w:szCs w:val="28"/>
          <w:lang w:eastAsia="zh-CN"/>
        </w:rPr>
        <w:t>На основе системного подхода предполагается реализация комплекса программных мероприятий:</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 xml:space="preserve"> </w:t>
      </w:r>
      <w:r w:rsidRPr="0084122C">
        <w:rPr>
          <w:rFonts w:ascii="Times New Roman" w:eastAsia="Times New Roman" w:hAnsi="Times New Roman" w:cs="Times New Roman"/>
          <w:sz w:val="28"/>
          <w:szCs w:val="28"/>
          <w:lang w:eastAsia="zh-CN"/>
        </w:rPr>
        <w:t>мероприятия по развитию культурно-досуговой деятельности и сохранению историко-культурного наследия:</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статуса города Владикавказа как культурного центра Северного Кавказа;</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формирование единого культурного пространства;</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выявление и поддержка молодых дарований в сфере культуры, поддержка перспективных творческих проектов;</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обеспечение сохранности историко-культурного наследия как особого вида недвижимого имущества;</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сохранение и развитие системы дополнительного образования в области художественно-эстетического воспитания;</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возрождение духовных традиций, ценностей, создание альтернативных форм культурного обслуживания населения многонационального Владикавказа.</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Разработка и проведение комплекса мероприятий в области международных, межмуниципальных и общественных связей;</w:t>
      </w:r>
    </w:p>
    <w:p w:rsidR="0084122C" w:rsidRPr="0084122C" w:rsidRDefault="0084122C" w:rsidP="0084122C">
      <w:pPr>
        <w:suppressAutoHyphens/>
        <w:spacing w:after="0" w:line="240" w:lineRule="auto"/>
        <w:ind w:left="12" w:firstLine="24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Анализ и оценка эффективности заключенных соглашений по международному, межмуниципальному сотрудничеству и общественным связям.</w:t>
      </w:r>
    </w:p>
    <w:p w:rsidR="0084122C" w:rsidRPr="0084122C" w:rsidRDefault="0084122C" w:rsidP="0084122C">
      <w:pPr>
        <w:suppressAutoHyphens/>
        <w:spacing w:after="0" w:line="240" w:lineRule="auto"/>
        <w:ind w:left="12" w:firstLine="414"/>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Содействие деятельности городского, районных, квартальных и домовых Советов общественности г. Владикавказа;</w:t>
      </w:r>
    </w:p>
    <w:p w:rsidR="0084122C" w:rsidRPr="0084122C" w:rsidRDefault="0084122C" w:rsidP="0084122C">
      <w:pPr>
        <w:suppressAutoHyphens/>
        <w:spacing w:after="0" w:line="240" w:lineRule="auto"/>
        <w:ind w:left="12" w:firstLine="414"/>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разработка и проведение мероприятий, направленных на содействие созданию и развитию в г. Владикавказе институтов гражданского общества, поддержке и реализации общественных инициатив граждан.</w:t>
      </w:r>
    </w:p>
    <w:p w:rsidR="0084122C" w:rsidRPr="0084122C" w:rsidRDefault="0084122C" w:rsidP="0084122C">
      <w:pPr>
        <w:suppressAutoHyphens/>
        <w:spacing w:after="0" w:line="240" w:lineRule="auto"/>
        <w:ind w:left="12"/>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left="12"/>
        <w:jc w:val="both"/>
        <w:rPr>
          <w:rFonts w:ascii="Times New Roman" w:eastAsia="Times New Roman" w:hAnsi="Times New Roman" w:cs="Times New Roman"/>
          <w:sz w:val="28"/>
          <w:szCs w:val="28"/>
          <w:lang w:eastAsia="zh-CN"/>
        </w:rPr>
      </w:pPr>
    </w:p>
    <w:tbl>
      <w:tblPr>
        <w:tblW w:w="11340" w:type="dxa"/>
        <w:tblInd w:w="-1144" w:type="dxa"/>
        <w:tblLayout w:type="fixed"/>
        <w:tblLook w:val="0000" w:firstRow="0" w:lastRow="0" w:firstColumn="0" w:lastColumn="0" w:noHBand="0" w:noVBand="0"/>
      </w:tblPr>
      <w:tblGrid>
        <w:gridCol w:w="567"/>
        <w:gridCol w:w="1985"/>
        <w:gridCol w:w="992"/>
        <w:gridCol w:w="1418"/>
        <w:gridCol w:w="1418"/>
        <w:gridCol w:w="1133"/>
        <w:gridCol w:w="1134"/>
        <w:gridCol w:w="1276"/>
        <w:gridCol w:w="1417"/>
      </w:tblGrid>
      <w:tr w:rsidR="0084122C" w:rsidRPr="0084122C" w:rsidTr="00F604DF">
        <w:trPr>
          <w:trHeight w:val="330"/>
        </w:trPr>
        <w:tc>
          <w:tcPr>
            <w:tcW w:w="567"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w:t>
            </w:r>
          </w:p>
        </w:tc>
        <w:tc>
          <w:tcPr>
            <w:tcW w:w="1985"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Наименование</w:t>
            </w:r>
            <w:r w:rsidRPr="0084122C">
              <w:rPr>
                <w:rFonts w:ascii="Times New Roman" w:eastAsia="Times New Roman" w:hAnsi="Times New Roman" w:cs="Times New Roman"/>
                <w:lang w:eastAsia="ru-RU"/>
              </w:rPr>
              <w:br/>
              <w:t>мероприятия</w:t>
            </w:r>
          </w:p>
        </w:tc>
        <w:tc>
          <w:tcPr>
            <w:tcW w:w="992"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Срок</w:t>
            </w:r>
            <w:r w:rsidRPr="0084122C">
              <w:rPr>
                <w:rFonts w:ascii="Times New Roman" w:eastAsia="Times New Roman" w:hAnsi="Times New Roman" w:cs="Times New Roman"/>
                <w:lang w:eastAsia="ru-RU"/>
              </w:rPr>
              <w:br/>
              <w:t>исполнения</w:t>
            </w:r>
          </w:p>
        </w:tc>
        <w:tc>
          <w:tcPr>
            <w:tcW w:w="5103" w:type="dxa"/>
            <w:gridSpan w:val="4"/>
            <w:tcBorders>
              <w:top w:val="single" w:sz="8" w:space="0" w:color="000000"/>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Финансирование, </w:t>
            </w:r>
            <w:proofErr w:type="spellStart"/>
            <w:r w:rsidRPr="0084122C">
              <w:rPr>
                <w:rFonts w:ascii="Times New Roman" w:eastAsia="Times New Roman" w:hAnsi="Times New Roman" w:cs="Times New Roman"/>
                <w:lang w:eastAsia="ru-RU"/>
              </w:rPr>
              <w:t>тыс.руб</w:t>
            </w:r>
            <w:proofErr w:type="spellEnd"/>
            <w:r w:rsidRPr="0084122C">
              <w:rPr>
                <w:rFonts w:ascii="Times New Roman" w:eastAsia="Times New Roman" w:hAnsi="Times New Roman" w:cs="Times New Roman"/>
                <w:lang w:eastAsia="ru-RU"/>
              </w:rPr>
              <w:t>.</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Исполнители</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Ожидаемые результаты (количественные или качественные показатели)</w:t>
            </w:r>
          </w:p>
        </w:tc>
      </w:tr>
      <w:tr w:rsidR="0084122C" w:rsidRPr="0084122C" w:rsidTr="00F604DF">
        <w:trPr>
          <w:trHeight w:val="157"/>
        </w:trPr>
        <w:tc>
          <w:tcPr>
            <w:tcW w:w="567"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985"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992"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418"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Год</w:t>
            </w:r>
            <w:r w:rsidRPr="0084122C">
              <w:rPr>
                <w:rFonts w:ascii="Times New Roman" w:eastAsia="Times New Roman" w:hAnsi="Times New Roman" w:cs="Times New Roman"/>
                <w:lang w:eastAsia="ru-RU"/>
              </w:rPr>
              <w:br/>
              <w:t>финансирования</w:t>
            </w:r>
          </w:p>
        </w:tc>
        <w:tc>
          <w:tcPr>
            <w:tcW w:w="3685" w:type="dxa"/>
            <w:gridSpan w:val="3"/>
            <w:tcBorders>
              <w:top w:val="single" w:sz="8" w:space="0" w:color="000000"/>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 том числе:</w:t>
            </w:r>
          </w:p>
        </w:tc>
        <w:tc>
          <w:tcPr>
            <w:tcW w:w="1276"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r>
      <w:tr w:rsidR="0084122C" w:rsidRPr="0084122C" w:rsidTr="00F604DF">
        <w:trPr>
          <w:trHeight w:val="322"/>
        </w:trPr>
        <w:tc>
          <w:tcPr>
            <w:tcW w:w="567"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985"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992"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418"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418"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мест.</w:t>
            </w:r>
            <w:r w:rsidRPr="0084122C">
              <w:rPr>
                <w:rFonts w:ascii="Times New Roman" w:eastAsia="Times New Roman" w:hAnsi="Times New Roman" w:cs="Times New Roman"/>
                <w:lang w:eastAsia="ru-RU"/>
              </w:rPr>
              <w:br/>
            </w:r>
            <w:proofErr w:type="spellStart"/>
            <w:r w:rsidRPr="0084122C">
              <w:rPr>
                <w:rFonts w:ascii="Times New Roman" w:eastAsia="Times New Roman" w:hAnsi="Times New Roman" w:cs="Times New Roman"/>
                <w:lang w:eastAsia="ru-RU"/>
              </w:rPr>
              <w:t>бюдж</w:t>
            </w:r>
            <w:proofErr w:type="spellEnd"/>
            <w:r w:rsidRPr="0084122C">
              <w:rPr>
                <w:rFonts w:ascii="Times New Roman" w:eastAsia="Times New Roman" w:hAnsi="Times New Roman" w:cs="Times New Roman"/>
                <w:lang w:eastAsia="ru-RU"/>
              </w:rPr>
              <w:t>.</w:t>
            </w:r>
          </w:p>
        </w:tc>
        <w:tc>
          <w:tcPr>
            <w:tcW w:w="1133"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proofErr w:type="spellStart"/>
            <w:r w:rsidRPr="0084122C">
              <w:rPr>
                <w:rFonts w:ascii="Times New Roman" w:eastAsia="Times New Roman" w:hAnsi="Times New Roman" w:cs="Times New Roman"/>
                <w:lang w:eastAsia="ru-RU"/>
              </w:rPr>
              <w:t>респ</w:t>
            </w:r>
            <w:proofErr w:type="spellEnd"/>
            <w:r w:rsidRPr="0084122C">
              <w:rPr>
                <w:rFonts w:ascii="Times New Roman" w:eastAsia="Times New Roman" w:hAnsi="Times New Roman" w:cs="Times New Roman"/>
                <w:lang w:eastAsia="ru-RU"/>
              </w:rPr>
              <w:t>.</w:t>
            </w:r>
            <w:r w:rsidRPr="0084122C">
              <w:rPr>
                <w:rFonts w:ascii="Times New Roman" w:eastAsia="Times New Roman" w:hAnsi="Times New Roman" w:cs="Times New Roman"/>
                <w:lang w:eastAsia="ru-RU"/>
              </w:rPr>
              <w:br/>
            </w:r>
            <w:proofErr w:type="spellStart"/>
            <w:r w:rsidRPr="0084122C">
              <w:rPr>
                <w:rFonts w:ascii="Times New Roman" w:eastAsia="Times New Roman" w:hAnsi="Times New Roman" w:cs="Times New Roman"/>
                <w:lang w:eastAsia="ru-RU"/>
              </w:rPr>
              <w:t>бюдж</w:t>
            </w:r>
            <w:proofErr w:type="spellEnd"/>
            <w:r w:rsidRPr="0084122C">
              <w:rPr>
                <w:rFonts w:ascii="Times New Roman" w:eastAsia="Times New Roman" w:hAnsi="Times New Roman" w:cs="Times New Roman"/>
                <w:lang w:eastAsia="ru-RU"/>
              </w:rPr>
              <w:t>.</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proofErr w:type="spellStart"/>
            <w:r w:rsidRPr="0084122C">
              <w:rPr>
                <w:rFonts w:ascii="Times New Roman" w:eastAsia="Times New Roman" w:hAnsi="Times New Roman" w:cs="Times New Roman"/>
                <w:lang w:eastAsia="ru-RU"/>
              </w:rPr>
              <w:t>внебюдж</w:t>
            </w:r>
            <w:proofErr w:type="spellEnd"/>
          </w:p>
        </w:tc>
        <w:tc>
          <w:tcPr>
            <w:tcW w:w="1276"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r>
      <w:tr w:rsidR="0084122C" w:rsidRPr="0084122C" w:rsidTr="00F604DF">
        <w:trPr>
          <w:trHeight w:val="285"/>
        </w:trPr>
        <w:tc>
          <w:tcPr>
            <w:tcW w:w="567"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985"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992"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418"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418"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3"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r>
      <w:tr w:rsidR="0084122C" w:rsidRPr="0084122C" w:rsidTr="00F604DF">
        <w:trPr>
          <w:trHeight w:val="314"/>
        </w:trPr>
        <w:tc>
          <w:tcPr>
            <w:tcW w:w="567" w:type="dxa"/>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985"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w:t>
            </w:r>
          </w:p>
        </w:tc>
        <w:tc>
          <w:tcPr>
            <w:tcW w:w="992"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w:t>
            </w:r>
          </w:p>
        </w:tc>
        <w:tc>
          <w:tcPr>
            <w:tcW w:w="1418"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w:t>
            </w:r>
          </w:p>
        </w:tc>
        <w:tc>
          <w:tcPr>
            <w:tcW w:w="1418"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w:t>
            </w:r>
          </w:p>
        </w:tc>
        <w:tc>
          <w:tcPr>
            <w:tcW w:w="1133"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w:t>
            </w:r>
          </w:p>
        </w:tc>
        <w:tc>
          <w:tcPr>
            <w:tcW w:w="1276"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w:t>
            </w:r>
          </w:p>
        </w:tc>
        <w:tc>
          <w:tcPr>
            <w:tcW w:w="1417" w:type="dxa"/>
            <w:tcBorders>
              <w:top w:val="single" w:sz="8" w:space="0" w:color="000000"/>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w:t>
            </w:r>
          </w:p>
        </w:tc>
      </w:tr>
      <w:tr w:rsidR="0084122C" w:rsidRPr="0084122C" w:rsidTr="00F604DF">
        <w:trPr>
          <w:trHeight w:val="337"/>
        </w:trPr>
        <w:tc>
          <w:tcPr>
            <w:tcW w:w="11340" w:type="dxa"/>
            <w:gridSpan w:val="9"/>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ПОДПРОГРАММА 1. «Развитие культуры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 на 2015 год</w:t>
            </w:r>
          </w:p>
        </w:tc>
      </w:tr>
      <w:tr w:rsidR="0084122C" w:rsidRPr="0084122C" w:rsidTr="00F604DF">
        <w:trPr>
          <w:trHeight w:val="2252"/>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98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Международный День женщин – 8 марта (торжественный прием, поздравления в префектурах; благотворительные акции; концертные программы; материальное поощрение)</w:t>
            </w:r>
          </w:p>
        </w:tc>
        <w:tc>
          <w:tcPr>
            <w:tcW w:w="99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март </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900,0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w:t>
            </w:r>
            <w:r w:rsidRPr="0084122C">
              <w:rPr>
                <w:rFonts w:ascii="Times New Roman" w:eastAsia="Times New Roman" w:hAnsi="Times New Roman" w:cs="Times New Roman"/>
                <w:lang w:eastAsia="ru-RU"/>
              </w:rPr>
              <w:br/>
              <w:t xml:space="preserve">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 культурно-досуговой деятельности создание условий для гражданского, духовно-нравственного воспитания</w:t>
            </w:r>
          </w:p>
        </w:tc>
      </w:tr>
      <w:tr w:rsidR="0084122C" w:rsidRPr="0084122C" w:rsidTr="00F604DF">
        <w:trPr>
          <w:trHeight w:val="3580"/>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w:t>
            </w:r>
          </w:p>
        </w:tc>
        <w:tc>
          <w:tcPr>
            <w:tcW w:w="198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День осетинского языка и литературы:(возложение цветов к могиле и памятнику </w:t>
            </w:r>
            <w:proofErr w:type="spellStart"/>
            <w:proofErr w:type="gramStart"/>
            <w:r w:rsidRPr="0084122C">
              <w:rPr>
                <w:rFonts w:ascii="Times New Roman" w:eastAsia="Times New Roman" w:hAnsi="Times New Roman" w:cs="Times New Roman"/>
                <w:lang w:eastAsia="ru-RU"/>
              </w:rPr>
              <w:t>К.Л.Хетагурову</w:t>
            </w:r>
            <w:proofErr w:type="spellEnd"/>
            <w:r w:rsidRPr="0084122C">
              <w:rPr>
                <w:rFonts w:ascii="Times New Roman" w:eastAsia="Times New Roman" w:hAnsi="Times New Roman" w:cs="Times New Roman"/>
                <w:lang w:eastAsia="ru-RU"/>
              </w:rPr>
              <w:t>)</w:t>
            </w:r>
            <w:r w:rsidRPr="0084122C">
              <w:rPr>
                <w:rFonts w:ascii="Times New Roman" w:eastAsia="Times New Roman" w:hAnsi="Times New Roman" w:cs="Times New Roman"/>
                <w:lang w:eastAsia="ru-RU"/>
              </w:rPr>
              <w:br/>
              <w:t>День</w:t>
            </w:r>
            <w:proofErr w:type="gramEnd"/>
            <w:r w:rsidRPr="0084122C">
              <w:rPr>
                <w:rFonts w:ascii="Times New Roman" w:eastAsia="Times New Roman" w:hAnsi="Times New Roman" w:cs="Times New Roman"/>
                <w:lang w:eastAsia="ru-RU"/>
              </w:rPr>
              <w:t xml:space="preserve"> славянской письменности и культуры:</w:t>
            </w:r>
            <w:r w:rsidRPr="0084122C">
              <w:rPr>
                <w:rFonts w:ascii="Times New Roman" w:eastAsia="Times New Roman" w:hAnsi="Times New Roman" w:cs="Times New Roman"/>
                <w:lang w:eastAsia="ru-RU"/>
              </w:rPr>
              <w:br/>
              <w:t xml:space="preserve">(возложение цветов к памятнику </w:t>
            </w:r>
            <w:proofErr w:type="spellStart"/>
            <w:r w:rsidRPr="0084122C">
              <w:rPr>
                <w:rFonts w:ascii="Times New Roman" w:eastAsia="Times New Roman" w:hAnsi="Times New Roman" w:cs="Times New Roman"/>
                <w:lang w:eastAsia="ru-RU"/>
              </w:rPr>
              <w:t>А.С.Пушкину</w:t>
            </w:r>
            <w:proofErr w:type="spellEnd"/>
            <w:r w:rsidRPr="0084122C">
              <w:rPr>
                <w:rFonts w:ascii="Times New Roman" w:eastAsia="Times New Roman" w:hAnsi="Times New Roman" w:cs="Times New Roman"/>
                <w:lang w:eastAsia="ru-RU"/>
              </w:rPr>
              <w:t>)</w:t>
            </w:r>
          </w:p>
        </w:tc>
        <w:tc>
          <w:tcPr>
            <w:tcW w:w="99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май</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Совершенствование организации просветительской и досуговой </w:t>
            </w:r>
            <w:proofErr w:type="gramStart"/>
            <w:r w:rsidRPr="0084122C">
              <w:rPr>
                <w:rFonts w:ascii="Times New Roman" w:eastAsia="Times New Roman" w:hAnsi="Times New Roman" w:cs="Times New Roman"/>
                <w:lang w:eastAsia="ru-RU"/>
              </w:rPr>
              <w:t>деятельности  среди</w:t>
            </w:r>
            <w:proofErr w:type="gramEnd"/>
            <w:r w:rsidRPr="0084122C">
              <w:rPr>
                <w:rFonts w:ascii="Times New Roman" w:eastAsia="Times New Roman" w:hAnsi="Times New Roman" w:cs="Times New Roman"/>
                <w:lang w:eastAsia="ru-RU"/>
              </w:rPr>
              <w:t xml:space="preserve"> населения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w:t>
            </w:r>
            <w:r w:rsidRPr="0084122C">
              <w:rPr>
                <w:rFonts w:ascii="Times New Roman" w:eastAsia="Times New Roman" w:hAnsi="Times New Roman" w:cs="Times New Roman"/>
                <w:lang w:eastAsia="ru-RU"/>
              </w:rPr>
              <w:br/>
              <w:t xml:space="preserve">сохранение исторического наследия культур и </w:t>
            </w:r>
            <w:r w:rsidRPr="0084122C">
              <w:rPr>
                <w:rFonts w:ascii="Times New Roman" w:eastAsia="Times New Roman" w:hAnsi="Times New Roman" w:cs="Times New Roman"/>
                <w:lang w:eastAsia="ru-RU"/>
              </w:rPr>
              <w:lastRenderedPageBreak/>
              <w:t>родных языков, обычаев и традиций народов, проживающих на территории города</w:t>
            </w:r>
          </w:p>
        </w:tc>
      </w:tr>
      <w:tr w:rsidR="0084122C" w:rsidRPr="0084122C" w:rsidTr="00F604DF">
        <w:trPr>
          <w:trHeight w:val="1963"/>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3</w:t>
            </w:r>
          </w:p>
        </w:tc>
        <w:tc>
          <w:tcPr>
            <w:tcW w:w="1985"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День города </w:t>
            </w:r>
            <w:proofErr w:type="gramStart"/>
            <w:r w:rsidRPr="0084122C">
              <w:rPr>
                <w:rFonts w:ascii="Times New Roman" w:eastAsia="Times New Roman" w:hAnsi="Times New Roman" w:cs="Times New Roman"/>
                <w:lang w:eastAsia="ru-RU"/>
              </w:rPr>
              <w:t>Владикавказа:</w:t>
            </w:r>
            <w:r w:rsidRPr="0084122C">
              <w:rPr>
                <w:rFonts w:ascii="Times New Roman" w:eastAsia="Times New Roman" w:hAnsi="Times New Roman" w:cs="Times New Roman"/>
                <w:lang w:eastAsia="ru-RU"/>
              </w:rPr>
              <w:br/>
              <w:t>(</w:t>
            </w:r>
            <w:proofErr w:type="gramEnd"/>
            <w:r w:rsidRPr="0084122C">
              <w:rPr>
                <w:rFonts w:ascii="Times New Roman" w:eastAsia="Times New Roman" w:hAnsi="Times New Roman" w:cs="Times New Roman"/>
                <w:lang w:eastAsia="ru-RU"/>
              </w:rPr>
              <w:t>концертная программа в местах массового отдыха горожан;</w:t>
            </w:r>
          </w:p>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спартакиады, выставки-продажи)</w:t>
            </w:r>
          </w:p>
        </w:tc>
        <w:tc>
          <w:tcPr>
            <w:tcW w:w="992"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май-июнь</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6 000,0</w:t>
            </w:r>
          </w:p>
        </w:tc>
        <w:tc>
          <w:tcPr>
            <w:tcW w:w="1133"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proofErr w:type="gram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w:t>
            </w:r>
            <w:r w:rsidRPr="0084122C">
              <w:rPr>
                <w:rFonts w:ascii="Times New Roman" w:eastAsia="Times New Roman" w:hAnsi="Times New Roman" w:cs="Times New Roman"/>
                <w:lang w:eastAsia="ru-RU"/>
              </w:rPr>
              <w:br/>
              <w:t>структурные</w:t>
            </w:r>
            <w:proofErr w:type="gramEnd"/>
            <w:r w:rsidRPr="0084122C">
              <w:rPr>
                <w:rFonts w:ascii="Times New Roman" w:eastAsia="Times New Roman" w:hAnsi="Times New Roman" w:cs="Times New Roman"/>
                <w:lang w:eastAsia="ru-RU"/>
              </w:rPr>
              <w:t xml:space="preserve"> подразделения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Развитие культурно-досуговой </w:t>
            </w:r>
            <w:proofErr w:type="gramStart"/>
            <w:r w:rsidRPr="0084122C">
              <w:rPr>
                <w:rFonts w:ascii="Times New Roman" w:eastAsia="Times New Roman" w:hAnsi="Times New Roman" w:cs="Times New Roman"/>
                <w:lang w:eastAsia="ru-RU"/>
              </w:rPr>
              <w:t>деятельности,</w:t>
            </w:r>
            <w:r w:rsidRPr="0084122C">
              <w:rPr>
                <w:rFonts w:ascii="Times New Roman" w:eastAsia="Times New Roman" w:hAnsi="Times New Roman" w:cs="Times New Roman"/>
                <w:lang w:eastAsia="ru-RU"/>
              </w:rPr>
              <w:br/>
              <w:t>формирование</w:t>
            </w:r>
            <w:proofErr w:type="gramEnd"/>
            <w:r w:rsidRPr="0084122C">
              <w:rPr>
                <w:rFonts w:ascii="Times New Roman" w:eastAsia="Times New Roman" w:hAnsi="Times New Roman" w:cs="Times New Roman"/>
                <w:lang w:eastAsia="ru-RU"/>
              </w:rPr>
              <w:t xml:space="preserve"> статуса города Владикавказа как культурного центра Северного Кавказа</w:t>
            </w:r>
          </w:p>
        </w:tc>
      </w:tr>
      <w:tr w:rsidR="0084122C" w:rsidRPr="0084122C" w:rsidTr="00F604DF">
        <w:trPr>
          <w:trHeight w:val="1845"/>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w:t>
            </w:r>
          </w:p>
        </w:tc>
        <w:tc>
          <w:tcPr>
            <w:tcW w:w="1985"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Проведение </w:t>
            </w:r>
            <w:r w:rsidRPr="0084122C">
              <w:rPr>
                <w:rFonts w:ascii="Times New Roman" w:eastAsia="Times New Roman" w:hAnsi="Times New Roman" w:cs="Times New Roman"/>
                <w:lang w:val="en-US" w:eastAsia="ru-RU"/>
              </w:rPr>
              <w:t>V</w:t>
            </w:r>
            <w:r w:rsidRPr="0084122C">
              <w:rPr>
                <w:rFonts w:ascii="Times New Roman" w:eastAsia="Times New Roman" w:hAnsi="Times New Roman" w:cs="Times New Roman"/>
                <w:lang w:eastAsia="ru-RU"/>
              </w:rPr>
              <w:t xml:space="preserve"> международного фестиваля детских хореографических коллективов танцевальное шоу Кавказа «Танец Дружбы»</w:t>
            </w:r>
          </w:p>
        </w:tc>
        <w:tc>
          <w:tcPr>
            <w:tcW w:w="992"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май-июнь</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15 000,0</w:t>
            </w:r>
          </w:p>
        </w:tc>
        <w:tc>
          <w:tcPr>
            <w:tcW w:w="1133"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nil"/>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w:t>
            </w:r>
          </w:p>
        </w:tc>
        <w:tc>
          <w:tcPr>
            <w:tcW w:w="1417"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w:t>
            </w:r>
            <w:r w:rsidRPr="0084122C">
              <w:rPr>
                <w:rFonts w:ascii="Times New Roman" w:eastAsia="Times New Roman" w:hAnsi="Times New Roman" w:cs="Times New Roman"/>
                <w:lang w:eastAsia="ru-RU"/>
              </w:rPr>
              <w:br w:type="page"/>
              <w:t xml:space="preserve">культурно-досуговой </w:t>
            </w:r>
            <w:proofErr w:type="gramStart"/>
            <w:r w:rsidRPr="0084122C">
              <w:rPr>
                <w:rFonts w:ascii="Times New Roman" w:eastAsia="Times New Roman" w:hAnsi="Times New Roman" w:cs="Times New Roman"/>
                <w:lang w:eastAsia="ru-RU"/>
              </w:rPr>
              <w:t>деятельности,</w:t>
            </w:r>
            <w:r w:rsidRPr="0084122C">
              <w:rPr>
                <w:rFonts w:ascii="Times New Roman" w:eastAsia="Times New Roman" w:hAnsi="Times New Roman" w:cs="Times New Roman"/>
                <w:lang w:eastAsia="ru-RU"/>
              </w:rPr>
              <w:br w:type="page"/>
              <w:t>формирование</w:t>
            </w:r>
            <w:proofErr w:type="gramEnd"/>
            <w:r w:rsidRPr="0084122C">
              <w:rPr>
                <w:rFonts w:ascii="Times New Roman" w:eastAsia="Times New Roman" w:hAnsi="Times New Roman" w:cs="Times New Roman"/>
                <w:lang w:eastAsia="ru-RU"/>
              </w:rPr>
              <w:t xml:space="preserve"> статуса города Владикавказа как культурного центра Северного Кавказа</w:t>
            </w:r>
          </w:p>
        </w:tc>
      </w:tr>
      <w:tr w:rsidR="0084122C" w:rsidRPr="0084122C" w:rsidTr="00F604DF">
        <w:trPr>
          <w:trHeight w:val="1155"/>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w:t>
            </w:r>
          </w:p>
        </w:tc>
        <w:tc>
          <w:tcPr>
            <w:tcW w:w="198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День России</w:t>
            </w:r>
          </w:p>
        </w:tc>
        <w:tc>
          <w:tcPr>
            <w:tcW w:w="99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июнь</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Создание условий для гражданского, духовно-нравственного воспитания</w:t>
            </w:r>
          </w:p>
        </w:tc>
      </w:tr>
      <w:tr w:rsidR="0084122C" w:rsidRPr="0084122C" w:rsidTr="00F604DF">
        <w:trPr>
          <w:trHeight w:val="2640"/>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6</w:t>
            </w:r>
          </w:p>
        </w:tc>
        <w:tc>
          <w:tcPr>
            <w:tcW w:w="198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Театрализованное новогоднее представление на площади Свободы </w:t>
            </w:r>
            <w:proofErr w:type="spellStart"/>
            <w:proofErr w:type="gram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w:t>
            </w:r>
            <w:r w:rsidRPr="0084122C">
              <w:rPr>
                <w:rFonts w:ascii="Times New Roman" w:eastAsia="Times New Roman" w:hAnsi="Times New Roman" w:cs="Times New Roman"/>
                <w:lang w:eastAsia="ru-RU"/>
              </w:rPr>
              <w:br/>
              <w:t>Новогодние</w:t>
            </w:r>
            <w:proofErr w:type="gramEnd"/>
            <w:r w:rsidRPr="0084122C">
              <w:rPr>
                <w:rFonts w:ascii="Times New Roman" w:eastAsia="Times New Roman" w:hAnsi="Times New Roman" w:cs="Times New Roman"/>
                <w:lang w:eastAsia="ru-RU"/>
              </w:rPr>
              <w:t xml:space="preserve"> и рождественские благотворительные акции, спектакли, утренники, приемы главы администрации </w:t>
            </w:r>
          </w:p>
        </w:tc>
        <w:tc>
          <w:tcPr>
            <w:tcW w:w="99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декабрь</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4 500,0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 Управление образования</w:t>
            </w:r>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 культурно-досуговой деятельности</w:t>
            </w:r>
          </w:p>
        </w:tc>
      </w:tr>
      <w:tr w:rsidR="0084122C" w:rsidRPr="0084122C" w:rsidTr="00F604DF">
        <w:trPr>
          <w:trHeight w:val="1890"/>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w:t>
            </w:r>
          </w:p>
        </w:tc>
        <w:tc>
          <w:tcPr>
            <w:tcW w:w="198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Изготовление сувенирной продукции</w:t>
            </w:r>
            <w:proofErr w:type="gramStart"/>
            <w:r w:rsidRPr="0084122C">
              <w:rPr>
                <w:rFonts w:ascii="Times New Roman" w:eastAsia="Times New Roman" w:hAnsi="Times New Roman" w:cs="Times New Roman"/>
                <w:lang w:eastAsia="ru-RU"/>
              </w:rPr>
              <w:t xml:space="preserve">   «</w:t>
            </w:r>
            <w:proofErr w:type="gramEnd"/>
            <w:r w:rsidRPr="0084122C">
              <w:rPr>
                <w:rFonts w:ascii="Times New Roman" w:eastAsia="Times New Roman" w:hAnsi="Times New Roman" w:cs="Times New Roman"/>
                <w:lang w:eastAsia="ru-RU"/>
              </w:rPr>
              <w:t>Владикавказ – город Воинской Славы»</w:t>
            </w:r>
          </w:p>
        </w:tc>
        <w:tc>
          <w:tcPr>
            <w:tcW w:w="99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март</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1 000,0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 Управление экономики</w:t>
            </w:r>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Поддержка перспективных творческих проектов</w:t>
            </w:r>
          </w:p>
        </w:tc>
      </w:tr>
      <w:tr w:rsidR="0084122C" w:rsidRPr="0084122C" w:rsidTr="00F604DF">
        <w:trPr>
          <w:trHeight w:val="2010"/>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w:t>
            </w:r>
          </w:p>
        </w:tc>
        <w:tc>
          <w:tcPr>
            <w:tcW w:w="1985"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Учреждение </w:t>
            </w:r>
            <w:proofErr w:type="gramStart"/>
            <w:r w:rsidRPr="0084122C">
              <w:rPr>
                <w:rFonts w:ascii="Times New Roman" w:eastAsia="Times New Roman" w:hAnsi="Times New Roman" w:cs="Times New Roman"/>
                <w:lang w:eastAsia="ru-RU"/>
              </w:rPr>
              <w:t>грантов</w:t>
            </w:r>
            <w:r w:rsidRPr="0084122C">
              <w:rPr>
                <w:rFonts w:ascii="Times New Roman" w:eastAsia="Times New Roman" w:hAnsi="Times New Roman" w:cs="Times New Roman"/>
                <w:lang w:eastAsia="ru-RU"/>
              </w:rPr>
              <w:br/>
              <w:t>«</w:t>
            </w:r>
            <w:proofErr w:type="gramEnd"/>
            <w:r w:rsidRPr="0084122C">
              <w:rPr>
                <w:rFonts w:ascii="Times New Roman" w:eastAsia="Times New Roman" w:hAnsi="Times New Roman" w:cs="Times New Roman"/>
                <w:lang w:eastAsia="ru-RU"/>
              </w:rPr>
              <w:t>Одаренные дети»</w:t>
            </w:r>
          </w:p>
        </w:tc>
        <w:tc>
          <w:tcPr>
            <w:tcW w:w="992"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200,0</w:t>
            </w:r>
          </w:p>
        </w:tc>
        <w:tc>
          <w:tcPr>
            <w:tcW w:w="1133"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Выявление и поддержка молодых дарований в сфере культуры, сохранение и развитие системы дополнительного образования в области художественно-эстетического воспитания</w:t>
            </w:r>
          </w:p>
        </w:tc>
      </w:tr>
      <w:tr w:rsidR="0084122C" w:rsidRPr="0084122C" w:rsidTr="00F604DF">
        <w:trPr>
          <w:trHeight w:val="2790"/>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w:t>
            </w:r>
          </w:p>
        </w:tc>
        <w:tc>
          <w:tcPr>
            <w:tcW w:w="198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Чествование, поздравление работников культуры и творческих </w:t>
            </w:r>
            <w:proofErr w:type="gramStart"/>
            <w:r w:rsidRPr="0084122C">
              <w:rPr>
                <w:rFonts w:ascii="Times New Roman" w:eastAsia="Times New Roman" w:hAnsi="Times New Roman" w:cs="Times New Roman"/>
                <w:lang w:eastAsia="ru-RU"/>
              </w:rPr>
              <w:t>коллективов.</w:t>
            </w:r>
            <w:r w:rsidRPr="0084122C">
              <w:rPr>
                <w:rFonts w:ascii="Times New Roman" w:eastAsia="Times New Roman" w:hAnsi="Times New Roman" w:cs="Times New Roman"/>
                <w:lang w:eastAsia="ru-RU"/>
              </w:rPr>
              <w:br/>
              <w:t>«</w:t>
            </w:r>
            <w:proofErr w:type="gramEnd"/>
            <w:r w:rsidRPr="0084122C">
              <w:rPr>
                <w:rFonts w:ascii="Times New Roman" w:eastAsia="Times New Roman" w:hAnsi="Times New Roman" w:cs="Times New Roman"/>
                <w:lang w:eastAsia="ru-RU"/>
              </w:rPr>
              <w:t xml:space="preserve">Ими гордится Владикавказ» – чествование почетных граждан, заслуженных людей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 xml:space="preserve"> </w:t>
            </w:r>
          </w:p>
        </w:tc>
        <w:tc>
          <w:tcPr>
            <w:tcW w:w="99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300,0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Поддержка, содействие в развитии сферы искусства и культурной среды </w:t>
            </w:r>
            <w:proofErr w:type="gramStart"/>
            <w:r w:rsidRPr="0084122C">
              <w:rPr>
                <w:rFonts w:ascii="Times New Roman" w:eastAsia="Times New Roman" w:hAnsi="Times New Roman" w:cs="Times New Roman"/>
                <w:lang w:eastAsia="ru-RU"/>
              </w:rPr>
              <w:t>города,</w:t>
            </w:r>
            <w:r w:rsidRPr="0084122C">
              <w:rPr>
                <w:rFonts w:ascii="Times New Roman" w:eastAsia="Times New Roman" w:hAnsi="Times New Roman" w:cs="Times New Roman"/>
                <w:lang w:eastAsia="ru-RU"/>
              </w:rPr>
              <w:br/>
              <w:t>создание</w:t>
            </w:r>
            <w:proofErr w:type="gramEnd"/>
            <w:r w:rsidRPr="0084122C">
              <w:rPr>
                <w:rFonts w:ascii="Times New Roman" w:eastAsia="Times New Roman" w:hAnsi="Times New Roman" w:cs="Times New Roman"/>
                <w:lang w:eastAsia="ru-RU"/>
              </w:rPr>
              <w:t xml:space="preserve"> условий для гражданского, духовно-нравственного воспитания населения города</w:t>
            </w:r>
          </w:p>
        </w:tc>
      </w:tr>
      <w:tr w:rsidR="0084122C" w:rsidRPr="0084122C" w:rsidTr="00F604DF">
        <w:trPr>
          <w:trHeight w:val="1095"/>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10</w:t>
            </w:r>
          </w:p>
        </w:tc>
        <w:tc>
          <w:tcPr>
            <w:tcW w:w="1985"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proofErr w:type="gramStart"/>
            <w:r w:rsidRPr="0084122C">
              <w:rPr>
                <w:rFonts w:ascii="Times New Roman" w:eastAsia="Times New Roman" w:hAnsi="Times New Roman" w:cs="Times New Roman"/>
                <w:lang w:eastAsia="ru-RU"/>
              </w:rPr>
              <w:t>Празднование  национального</w:t>
            </w:r>
            <w:proofErr w:type="gramEnd"/>
            <w:r w:rsidRPr="0084122C">
              <w:rPr>
                <w:rFonts w:ascii="Times New Roman" w:eastAsia="Times New Roman" w:hAnsi="Times New Roman" w:cs="Times New Roman"/>
                <w:lang w:eastAsia="ru-RU"/>
              </w:rPr>
              <w:t xml:space="preserve"> праздника </w:t>
            </w:r>
            <w:proofErr w:type="spellStart"/>
            <w:r w:rsidRPr="0084122C">
              <w:rPr>
                <w:rFonts w:ascii="Times New Roman" w:eastAsia="Times New Roman" w:hAnsi="Times New Roman" w:cs="Times New Roman"/>
                <w:lang w:eastAsia="ru-RU"/>
              </w:rPr>
              <w:t>Джеоргуыба</w:t>
            </w:r>
            <w:proofErr w:type="spellEnd"/>
          </w:p>
        </w:tc>
        <w:tc>
          <w:tcPr>
            <w:tcW w:w="992"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ноябрь</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97,0</w:t>
            </w:r>
          </w:p>
        </w:tc>
        <w:tc>
          <w:tcPr>
            <w:tcW w:w="1133"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Сохранение историко-культурного наследия</w:t>
            </w:r>
          </w:p>
        </w:tc>
      </w:tr>
      <w:tr w:rsidR="0084122C" w:rsidRPr="0084122C" w:rsidTr="00F604DF">
        <w:trPr>
          <w:trHeight w:val="689"/>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11</w:t>
            </w:r>
          </w:p>
        </w:tc>
        <w:tc>
          <w:tcPr>
            <w:tcW w:w="198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Деятельность   МБОУК ДОД "Владикавказский хор мальчиков"</w:t>
            </w:r>
          </w:p>
        </w:tc>
        <w:tc>
          <w:tcPr>
            <w:tcW w:w="99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Поддержка молодых дарований в сфере культуры,</w:t>
            </w:r>
          </w:p>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сохранение и развитие системы дополнительного образования в области художественно-эстетического воспитания</w:t>
            </w:r>
          </w:p>
        </w:tc>
      </w:tr>
      <w:tr w:rsidR="0084122C" w:rsidRPr="0084122C" w:rsidTr="00F604DF">
        <w:trPr>
          <w:trHeight w:val="8622"/>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12</w:t>
            </w:r>
          </w:p>
        </w:tc>
        <w:tc>
          <w:tcPr>
            <w:tcW w:w="1985"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Прием гостей из городов-побратимов, делегаций деятелей культуры, искусства, науки, представителей бизнеса</w:t>
            </w:r>
          </w:p>
        </w:tc>
        <w:tc>
          <w:tcPr>
            <w:tcW w:w="992"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3"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Укрепление гуманитарно-</w:t>
            </w:r>
            <w:proofErr w:type="gramStart"/>
            <w:r w:rsidRPr="0084122C">
              <w:rPr>
                <w:rFonts w:ascii="Times New Roman" w:eastAsia="Times New Roman" w:hAnsi="Times New Roman" w:cs="Times New Roman"/>
                <w:lang w:eastAsia="ru-RU"/>
              </w:rPr>
              <w:t>культурного,  торгово</w:t>
            </w:r>
            <w:proofErr w:type="gramEnd"/>
            <w:r w:rsidRPr="0084122C">
              <w:rPr>
                <w:rFonts w:ascii="Times New Roman" w:eastAsia="Times New Roman" w:hAnsi="Times New Roman" w:cs="Times New Roman"/>
                <w:lang w:eastAsia="ru-RU"/>
              </w:rPr>
              <w:t>-экономического и научно-технического сотрудничества с городами, регионами Российской Федерации и зарубежными странами;</w:t>
            </w:r>
            <w:r w:rsidRPr="0084122C">
              <w:rPr>
                <w:rFonts w:ascii="Times New Roman" w:eastAsia="Times New Roman" w:hAnsi="Times New Roman" w:cs="Times New Roman"/>
                <w:lang w:eastAsia="ru-RU"/>
              </w:rPr>
              <w:br w:type="page"/>
              <w:t xml:space="preserve">создание положительного имиджа и повышение инвестиционной привлекательности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 xml:space="preserve"> и Республики Северная </w:t>
            </w:r>
            <w:r w:rsidRPr="0084122C">
              <w:rPr>
                <w:rFonts w:ascii="Times New Roman" w:eastAsia="Times New Roman" w:hAnsi="Times New Roman" w:cs="Times New Roman"/>
                <w:lang w:eastAsia="ru-RU"/>
              </w:rPr>
              <w:lastRenderedPageBreak/>
              <w:t>Осетия-Алания</w:t>
            </w:r>
          </w:p>
        </w:tc>
      </w:tr>
      <w:tr w:rsidR="0084122C" w:rsidRPr="0084122C" w:rsidTr="00F604DF">
        <w:trPr>
          <w:trHeight w:val="1963"/>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13</w:t>
            </w:r>
          </w:p>
        </w:tc>
        <w:tc>
          <w:tcPr>
            <w:tcW w:w="198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Организация и проведение выездных концертных программ в города-побратимы (Ялта, Владивосток, </w:t>
            </w:r>
            <w:proofErr w:type="spellStart"/>
            <w:r w:rsidRPr="0084122C">
              <w:rPr>
                <w:rFonts w:ascii="Times New Roman" w:eastAsia="Times New Roman" w:hAnsi="Times New Roman" w:cs="Times New Roman"/>
                <w:lang w:eastAsia="ru-RU"/>
              </w:rPr>
              <w:t>Ясберень</w:t>
            </w:r>
            <w:proofErr w:type="spellEnd"/>
            <w:r w:rsidRPr="0084122C">
              <w:rPr>
                <w:rFonts w:ascii="Times New Roman" w:eastAsia="Times New Roman" w:hAnsi="Times New Roman" w:cs="Times New Roman"/>
                <w:lang w:eastAsia="ru-RU"/>
              </w:rPr>
              <w:t>) с участием театральных, творческих коллективов, организацией художественных и фотовыставок, участие в ярмарках, деловых встречах, экономических и инвестиционных форумах</w:t>
            </w:r>
          </w:p>
        </w:tc>
        <w:tc>
          <w:tcPr>
            <w:tcW w:w="99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Осуществление культурного обмена, установление творческих связей с городами, регионами Российской Федерации и зарубежными странами</w:t>
            </w:r>
          </w:p>
        </w:tc>
      </w:tr>
      <w:tr w:rsidR="0084122C" w:rsidRPr="0084122C" w:rsidTr="00F604DF">
        <w:trPr>
          <w:trHeight w:val="1050"/>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14</w:t>
            </w:r>
          </w:p>
        </w:tc>
        <w:tc>
          <w:tcPr>
            <w:tcW w:w="198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Приобретение звуковой аппаратуры</w:t>
            </w:r>
          </w:p>
        </w:tc>
        <w:tc>
          <w:tcPr>
            <w:tcW w:w="99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2 000,0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sz w:val="18"/>
                <w:szCs w:val="18"/>
                <w:lang w:eastAsia="ru-RU"/>
              </w:rPr>
              <w:t>г.Владикавказа</w:t>
            </w:r>
            <w:proofErr w:type="spellEnd"/>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w:t>
            </w:r>
            <w:r w:rsidRPr="0084122C">
              <w:rPr>
                <w:rFonts w:ascii="Times New Roman" w:eastAsia="Times New Roman" w:hAnsi="Times New Roman" w:cs="Times New Roman"/>
                <w:lang w:eastAsia="ru-RU"/>
              </w:rPr>
              <w:br/>
              <w:t>культурно-досуговой деятельности.</w:t>
            </w:r>
          </w:p>
        </w:tc>
      </w:tr>
      <w:tr w:rsidR="0084122C" w:rsidRPr="0084122C" w:rsidTr="00F604DF">
        <w:trPr>
          <w:trHeight w:val="1515"/>
        </w:trPr>
        <w:tc>
          <w:tcPr>
            <w:tcW w:w="567" w:type="dxa"/>
            <w:tcBorders>
              <w:top w:val="single" w:sz="4" w:space="0" w:color="auto"/>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15</w:t>
            </w:r>
          </w:p>
        </w:tc>
        <w:tc>
          <w:tcPr>
            <w:tcW w:w="1985"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Световое оформление города</w:t>
            </w:r>
          </w:p>
        </w:tc>
        <w:tc>
          <w:tcPr>
            <w:tcW w:w="992"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6 500,0</w:t>
            </w:r>
          </w:p>
        </w:tc>
        <w:tc>
          <w:tcPr>
            <w:tcW w:w="1133"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Создание положительного имиджа и повышение инвестиционной привлекательности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 xml:space="preserve"> и Республики Северная Осетия-Алания</w:t>
            </w:r>
            <w:r w:rsidRPr="0084122C">
              <w:rPr>
                <w:rFonts w:ascii="Times New Roman" w:eastAsia="Times New Roman" w:hAnsi="Times New Roman" w:cs="Times New Roman"/>
                <w:color w:val="FF0000"/>
                <w:lang w:eastAsia="ru-RU"/>
              </w:rPr>
              <w:t> </w:t>
            </w:r>
          </w:p>
        </w:tc>
      </w:tr>
      <w:tr w:rsidR="0084122C" w:rsidRPr="0084122C" w:rsidTr="00F604DF">
        <w:trPr>
          <w:trHeight w:val="1500"/>
        </w:trPr>
        <w:tc>
          <w:tcPr>
            <w:tcW w:w="567"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16</w:t>
            </w:r>
          </w:p>
        </w:tc>
        <w:tc>
          <w:tcPr>
            <w:tcW w:w="1985"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Проведение </w:t>
            </w:r>
            <w:proofErr w:type="gramStart"/>
            <w:r w:rsidRPr="0084122C">
              <w:rPr>
                <w:rFonts w:ascii="Times New Roman" w:eastAsia="Times New Roman" w:hAnsi="Times New Roman" w:cs="Times New Roman"/>
                <w:lang w:eastAsia="ru-RU"/>
              </w:rPr>
              <w:t>V  фестиваля</w:t>
            </w:r>
            <w:proofErr w:type="gramEnd"/>
            <w:r w:rsidRPr="0084122C">
              <w:rPr>
                <w:rFonts w:ascii="Times New Roman" w:eastAsia="Times New Roman" w:hAnsi="Times New Roman" w:cs="Times New Roman"/>
                <w:lang w:eastAsia="ru-RU"/>
              </w:rPr>
              <w:t xml:space="preserve"> </w:t>
            </w:r>
            <w:r w:rsidRPr="0084122C">
              <w:rPr>
                <w:rFonts w:ascii="Times New Roman" w:eastAsia="Times New Roman" w:hAnsi="Times New Roman" w:cs="Times New Roman"/>
                <w:lang w:eastAsia="ru-RU"/>
              </w:rPr>
              <w:br/>
              <w:t>скрипичной музыки</w:t>
            </w:r>
          </w:p>
        </w:tc>
        <w:tc>
          <w:tcPr>
            <w:tcW w:w="992"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апрель</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418"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700,0</w:t>
            </w:r>
          </w:p>
        </w:tc>
        <w:tc>
          <w:tcPr>
            <w:tcW w:w="1133"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417"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Развитие</w:t>
            </w:r>
            <w:r w:rsidRPr="0084122C">
              <w:rPr>
                <w:rFonts w:ascii="Times New Roman" w:eastAsia="Times New Roman" w:hAnsi="Times New Roman" w:cs="Times New Roman"/>
                <w:lang w:eastAsia="ru-RU"/>
              </w:rPr>
              <w:br/>
              <w:t>культурно-досуговой деятельности</w:t>
            </w:r>
            <w:r w:rsidRPr="0084122C">
              <w:rPr>
                <w:rFonts w:ascii="Times New Roman" w:eastAsia="Times New Roman" w:hAnsi="Times New Roman" w:cs="Times New Roman"/>
                <w:lang w:eastAsia="ru-RU"/>
              </w:rPr>
              <w:br/>
              <w:t>формирование статуса города Владикавказа как культурного центра Северного Кавказа</w:t>
            </w:r>
          </w:p>
          <w:p w:rsidR="0084122C" w:rsidRPr="0084122C" w:rsidRDefault="0084122C" w:rsidP="0084122C">
            <w:pPr>
              <w:spacing w:after="0" w:line="240" w:lineRule="auto"/>
              <w:jc w:val="center"/>
              <w:rPr>
                <w:rFonts w:ascii="Times New Roman" w:eastAsia="Times New Roman" w:hAnsi="Times New Roman" w:cs="Times New Roman"/>
                <w:lang w:eastAsia="ru-RU"/>
              </w:rPr>
            </w:pPr>
          </w:p>
        </w:tc>
      </w:tr>
      <w:tr w:rsidR="0084122C" w:rsidRPr="0084122C" w:rsidTr="00F604DF">
        <w:trPr>
          <w:trHeight w:val="915"/>
        </w:trPr>
        <w:tc>
          <w:tcPr>
            <w:tcW w:w="567" w:type="dxa"/>
            <w:tcBorders>
              <w:top w:val="nil"/>
              <w:left w:val="single" w:sz="8" w:space="0" w:color="000000"/>
              <w:bottom w:val="single" w:sz="4" w:space="0" w:color="auto"/>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985" w:type="dxa"/>
            <w:tcBorders>
              <w:top w:val="nil"/>
              <w:left w:val="nil"/>
              <w:bottom w:val="single" w:sz="4" w:space="0" w:color="auto"/>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ИТОГО ПО ПОДПРОГРАММЕ 1:</w:t>
            </w:r>
          </w:p>
        </w:tc>
        <w:tc>
          <w:tcPr>
            <w:tcW w:w="992" w:type="dxa"/>
            <w:tcBorders>
              <w:top w:val="nil"/>
              <w:left w:val="nil"/>
              <w:bottom w:val="single" w:sz="4" w:space="0" w:color="auto"/>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418" w:type="dxa"/>
            <w:tcBorders>
              <w:top w:val="nil"/>
              <w:left w:val="nil"/>
              <w:bottom w:val="single" w:sz="4" w:space="0" w:color="auto"/>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418" w:type="dxa"/>
            <w:tcBorders>
              <w:top w:val="nil"/>
              <w:left w:val="nil"/>
              <w:bottom w:val="single" w:sz="4" w:space="0" w:color="auto"/>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p>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39 247,0</w:t>
            </w:r>
          </w:p>
        </w:tc>
        <w:tc>
          <w:tcPr>
            <w:tcW w:w="1133" w:type="dxa"/>
            <w:tcBorders>
              <w:top w:val="nil"/>
              <w:left w:val="nil"/>
              <w:bottom w:val="single" w:sz="4" w:space="0" w:color="auto"/>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4" w:space="0" w:color="auto"/>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4" w:space="0" w:color="auto"/>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417" w:type="dxa"/>
            <w:tcBorders>
              <w:top w:val="single" w:sz="8" w:space="0" w:color="000000"/>
              <w:left w:val="nil"/>
              <w:bottom w:val="single" w:sz="4" w:space="0" w:color="auto"/>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r>
    </w:tbl>
    <w:p w:rsidR="0084122C" w:rsidRPr="0084122C" w:rsidRDefault="0084122C" w:rsidP="0084122C">
      <w:pPr>
        <w:suppressAutoHyphens/>
        <w:spacing w:after="0" w:line="240" w:lineRule="auto"/>
        <w:ind w:left="12"/>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left="12"/>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left="12"/>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5.Сроки и этапы реализации</w:t>
      </w:r>
    </w:p>
    <w:p w:rsidR="0084122C" w:rsidRPr="0084122C" w:rsidRDefault="0084122C" w:rsidP="0084122C">
      <w:pPr>
        <w:suppressAutoHyphens/>
        <w:spacing w:after="0" w:line="240" w:lineRule="auto"/>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Программу планируется реализовать в один этап.</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Сроки реализации Программы: 2015 год. </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6.Механизм реализации подпрограммы</w:t>
      </w:r>
    </w:p>
    <w:p w:rsidR="0084122C" w:rsidRPr="0084122C" w:rsidRDefault="0084122C" w:rsidP="0084122C">
      <w:pPr>
        <w:suppressAutoHyphens/>
        <w:spacing w:after="0" w:line="240" w:lineRule="auto"/>
        <w:jc w:val="center"/>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firstLine="708"/>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Механизм реализации подпрограммы предусматривает достижение конечных результатов и рациональное использование средств, выделяемых на её выполнение. В течение 1 месяца со дня принятия Программы исполнитель Программы составляет порядок формирования </w:t>
      </w:r>
      <w:r w:rsidRPr="0084122C">
        <w:rPr>
          <w:rFonts w:ascii="Times New Roman" w:eastAsia="Times New Roman" w:hAnsi="Times New Roman" w:cs="Times New Roman"/>
          <w:sz w:val="28"/>
          <w:szCs w:val="28"/>
          <w:lang w:eastAsia="zh-CN"/>
        </w:rPr>
        <w:lastRenderedPageBreak/>
        <w:t xml:space="preserve">организационно-финансового плана и порядок плана мероприятий, механизм корректировки и ресурсного обеспечения в ходе реализации программы. Разрабатывается процедура обеспечения открытости информации о значениях индикаторов и показателей, результатах контроля реализации программы, мероприятиях программы и об условиях участия в них исполнителей.    По итогам года реализации подпрограммы проводится анализ эффективности выполнения мероприятий программы. Расходование финансовых средств, на основе показателей и индикаторов определяются промежуточные результаты реализации подпрограммы.       </w:t>
      </w:r>
    </w:p>
    <w:p w:rsidR="0084122C" w:rsidRPr="0084122C" w:rsidRDefault="0084122C" w:rsidP="0084122C">
      <w:pPr>
        <w:suppressAutoHyphens/>
        <w:spacing w:after="0" w:line="240" w:lineRule="auto"/>
        <w:ind w:left="12"/>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7. Ресурсное обеспечение подпрограммы</w:t>
      </w:r>
    </w:p>
    <w:p w:rsidR="0084122C" w:rsidRPr="0084122C" w:rsidRDefault="0084122C" w:rsidP="0084122C">
      <w:pPr>
        <w:suppressAutoHyphens/>
        <w:spacing w:after="0" w:line="240" w:lineRule="auto"/>
        <w:ind w:left="12" w:firstLine="360"/>
        <w:jc w:val="center"/>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left="12" w:firstLine="696"/>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Источником финансирования мероприятий подпрограммы является бюджет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Общий объём финансирования подпрограммы составляет 39 247, 0 </w:t>
      </w:r>
      <w:proofErr w:type="spellStart"/>
      <w:r w:rsidRPr="0084122C">
        <w:rPr>
          <w:rFonts w:ascii="Times New Roman" w:eastAsia="Times New Roman" w:hAnsi="Times New Roman" w:cs="Times New Roman"/>
          <w:sz w:val="28"/>
          <w:szCs w:val="28"/>
          <w:lang w:eastAsia="zh-CN"/>
        </w:rPr>
        <w:t>тыс.рублей</w:t>
      </w:r>
      <w:proofErr w:type="spellEnd"/>
      <w:r w:rsidRPr="0084122C">
        <w:rPr>
          <w:rFonts w:ascii="Times New Roman" w:eastAsia="Times New Roman" w:hAnsi="Times New Roman" w:cs="Times New Roman"/>
          <w:sz w:val="28"/>
          <w:szCs w:val="28"/>
          <w:lang w:eastAsia="zh-CN"/>
        </w:rPr>
        <w:t>. Объем расходов на выполнение мероприятий подпрограммы уточняется в процессе исполнения бюджета города и при формировании бюджета на очередной финансовый год. В течение года возможны изменения программных мероприятий и средств на их проведение в пределах объёмов финансирования, утверждённых в бюджете города.</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8. Управления реализацией </w:t>
      </w:r>
      <w:proofErr w:type="spellStart"/>
      <w:r w:rsidRPr="0084122C">
        <w:rPr>
          <w:rFonts w:ascii="Times New Roman" w:eastAsia="Times New Roman" w:hAnsi="Times New Roman" w:cs="Times New Roman"/>
          <w:b/>
          <w:sz w:val="28"/>
          <w:szCs w:val="28"/>
          <w:lang w:eastAsia="zh-CN"/>
        </w:rPr>
        <w:t>подрограммы</w:t>
      </w:r>
      <w:proofErr w:type="spellEnd"/>
      <w:r w:rsidRPr="0084122C">
        <w:rPr>
          <w:rFonts w:ascii="Times New Roman" w:eastAsia="Times New Roman" w:hAnsi="Times New Roman" w:cs="Times New Roman"/>
          <w:b/>
          <w:sz w:val="28"/>
          <w:szCs w:val="28"/>
          <w:lang w:eastAsia="zh-CN"/>
        </w:rPr>
        <w:t xml:space="preserve"> и контроль её исполнения</w:t>
      </w:r>
    </w:p>
    <w:p w:rsidR="0084122C" w:rsidRPr="0084122C" w:rsidRDefault="0084122C" w:rsidP="0084122C">
      <w:pPr>
        <w:suppressAutoHyphens/>
        <w:spacing w:after="0" w:line="240" w:lineRule="auto"/>
        <w:ind w:left="12" w:firstLine="360"/>
        <w:jc w:val="center"/>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firstLine="708"/>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Необходимым условием реализации подпрограммы является стабильность текущего муниципального бюджетного финансирования. Финансовый риск реализации подпрограммы представляет собой замедление запланированных темпов роста показателей </w:t>
      </w:r>
      <w:proofErr w:type="spellStart"/>
      <w:r w:rsidRPr="0084122C">
        <w:rPr>
          <w:rFonts w:ascii="Times New Roman" w:eastAsia="Times New Roman" w:hAnsi="Times New Roman" w:cs="Times New Roman"/>
          <w:sz w:val="28"/>
          <w:szCs w:val="28"/>
          <w:lang w:eastAsia="zh-CN"/>
        </w:rPr>
        <w:t>подрограммы</w:t>
      </w:r>
      <w:proofErr w:type="spellEnd"/>
      <w:r w:rsidRPr="0084122C">
        <w:rPr>
          <w:rFonts w:ascii="Times New Roman" w:eastAsia="Times New Roman" w:hAnsi="Times New Roman" w:cs="Times New Roman"/>
          <w:sz w:val="28"/>
          <w:szCs w:val="28"/>
          <w:lang w:eastAsia="zh-CN"/>
        </w:rPr>
        <w:t xml:space="preserve"> вследствие снижения финансирования.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       Административный риск связан с неэффективным управлением подпрограммой, которое может привести к невыполнению целей и задач подпрограммы, обусловленному срывом мероприятий и не достижением целевых показателей, неэффективным использованием ресурсов. Способом ограничения административного риска являются: контроль за ходом выполнения программных мероприятий и совершенствование механизма текущего управления реализацией </w:t>
      </w:r>
      <w:proofErr w:type="spellStart"/>
      <w:r w:rsidRPr="0084122C">
        <w:rPr>
          <w:rFonts w:ascii="Times New Roman" w:eastAsia="Times New Roman" w:hAnsi="Times New Roman" w:cs="Times New Roman"/>
          <w:sz w:val="28"/>
          <w:szCs w:val="28"/>
          <w:lang w:eastAsia="zh-CN"/>
        </w:rPr>
        <w:t>подрограммы</w:t>
      </w:r>
      <w:proofErr w:type="spellEnd"/>
      <w:r w:rsidRPr="0084122C">
        <w:rPr>
          <w:rFonts w:ascii="Times New Roman" w:eastAsia="Times New Roman" w:hAnsi="Times New Roman" w:cs="Times New Roman"/>
          <w:sz w:val="28"/>
          <w:szCs w:val="28"/>
          <w:lang w:eastAsia="zh-CN"/>
        </w:rPr>
        <w:t>; - своевременная корректировка мероприятий подпрограммы.</w:t>
      </w:r>
    </w:p>
    <w:p w:rsidR="0084122C" w:rsidRPr="0084122C" w:rsidRDefault="0084122C" w:rsidP="0084122C">
      <w:pPr>
        <w:suppressAutoHyphens/>
        <w:spacing w:after="0" w:line="240" w:lineRule="auto"/>
        <w:ind w:firstLine="372"/>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Ответственным за реализацию данной подпрограммы является Управление культуры администрации местного самоуправления г. Владикавказа. Исполнителями данной подпрограммы являются Управление культуры и подведомственные ему муниципальные учреждения культуры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w:t>
      </w:r>
    </w:p>
    <w:p w:rsidR="0084122C" w:rsidRPr="0084122C" w:rsidRDefault="0084122C" w:rsidP="0084122C">
      <w:pPr>
        <w:suppressAutoHyphens/>
        <w:spacing w:after="0" w:line="240" w:lineRule="auto"/>
        <w:ind w:firstLine="372"/>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firstLine="372"/>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9.Оценка эффективности реализации подпрограммы</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Оценка эффективности реализации подпрограммы проводится в соответствии с достижением индикаторов оценки результативности.</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В случае несоответствия результатов выполнения подпрограммы индикаторам и показателям эффективности муниципальной программы Управления культуры АМС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в порядке, установленном муниципальными правовыми актами, могут быть приняты решения:</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 корректировке целей и срока реализации подпрограммы, перечня программных мероприятий;</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 изменении форм и методов управления реализацией подпрограммы;</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 корректировке целевых индикаторов и других параметров подпрограммы;</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 объемах финансирования подпрограммы;</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 досрочном прекращении реализации подпрограммы.</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sz w:val="28"/>
          <w:szCs w:val="28"/>
          <w:lang w:eastAsia="zh-CN"/>
        </w:rPr>
        <w:t xml:space="preserve">Изменение целевых показателей эффективности на этапах реализации подпрограммы в процентном соотношении проведены в таблице  </w:t>
      </w:r>
    </w:p>
    <w:p w:rsidR="0084122C" w:rsidRPr="0084122C"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p>
    <w:tbl>
      <w:tblPr>
        <w:tblW w:w="9316" w:type="dxa"/>
        <w:tblInd w:w="-289" w:type="dxa"/>
        <w:tblLayout w:type="fixed"/>
        <w:tblLook w:val="0000" w:firstRow="0" w:lastRow="0" w:firstColumn="0" w:lastColumn="0" w:noHBand="0" w:noVBand="0"/>
      </w:tblPr>
      <w:tblGrid>
        <w:gridCol w:w="648"/>
        <w:gridCol w:w="3066"/>
        <w:gridCol w:w="1116"/>
        <w:gridCol w:w="1276"/>
        <w:gridCol w:w="850"/>
        <w:gridCol w:w="1180"/>
        <w:gridCol w:w="1180"/>
      </w:tblGrid>
      <w:tr w:rsidR="0084122C" w:rsidRPr="0084122C" w:rsidTr="00F604DF">
        <w:trPr>
          <w:trHeight w:val="320"/>
        </w:trPr>
        <w:tc>
          <w:tcPr>
            <w:tcW w:w="648" w:type="dxa"/>
            <w:vMerge w:val="restart"/>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w:t>
            </w:r>
          </w:p>
        </w:tc>
        <w:tc>
          <w:tcPr>
            <w:tcW w:w="3066" w:type="dxa"/>
            <w:vMerge w:val="restart"/>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Наименование показателя</w:t>
            </w:r>
          </w:p>
        </w:tc>
        <w:tc>
          <w:tcPr>
            <w:tcW w:w="1116" w:type="dxa"/>
            <w:vMerge w:val="restart"/>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Ед. измерения</w:t>
            </w:r>
          </w:p>
        </w:tc>
        <w:tc>
          <w:tcPr>
            <w:tcW w:w="4486" w:type="dxa"/>
            <w:gridSpan w:val="4"/>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показатели</w:t>
            </w:r>
          </w:p>
        </w:tc>
      </w:tr>
      <w:tr w:rsidR="0084122C" w:rsidRPr="0084122C" w:rsidTr="00F604DF">
        <w:trPr>
          <w:trHeight w:val="319"/>
        </w:trPr>
        <w:tc>
          <w:tcPr>
            <w:tcW w:w="648" w:type="dxa"/>
            <w:vMerge/>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vMerge/>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1116" w:type="dxa"/>
            <w:vMerge/>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2012</w:t>
            </w:r>
          </w:p>
        </w:tc>
        <w:tc>
          <w:tcPr>
            <w:tcW w:w="850"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2013</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2014</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2015</w:t>
            </w:r>
          </w:p>
        </w:tc>
      </w:tr>
      <w:tr w:rsidR="0084122C" w:rsidRPr="0084122C" w:rsidTr="00F604DF">
        <w:tc>
          <w:tcPr>
            <w:tcW w:w="6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мероприятий во всех сферах </w:t>
            </w:r>
            <w:proofErr w:type="gramStart"/>
            <w:r w:rsidRPr="0084122C">
              <w:rPr>
                <w:rFonts w:ascii="Times New Roman" w:eastAsia="Times New Roman" w:hAnsi="Times New Roman" w:cs="Times New Roman"/>
                <w:sz w:val="28"/>
                <w:szCs w:val="28"/>
                <w:lang w:eastAsia="zh-CN"/>
              </w:rPr>
              <w:t xml:space="preserve">культуры;  </w:t>
            </w:r>
            <w:proofErr w:type="gramEnd"/>
          </w:p>
        </w:tc>
        <w:tc>
          <w:tcPr>
            <w:tcW w:w="111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127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35</w:t>
            </w:r>
          </w:p>
        </w:tc>
        <w:tc>
          <w:tcPr>
            <w:tcW w:w="850"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42</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51</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62</w:t>
            </w:r>
          </w:p>
        </w:tc>
      </w:tr>
      <w:tr w:rsidR="0084122C" w:rsidRPr="0084122C" w:rsidTr="00F604DF">
        <w:tc>
          <w:tcPr>
            <w:tcW w:w="6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доля населения, участвующего в культурно-досуговых мероприятиях, организованных органами местного самоуправления; </w:t>
            </w:r>
          </w:p>
        </w:tc>
        <w:tc>
          <w:tcPr>
            <w:tcW w:w="111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w:t>
            </w:r>
          </w:p>
        </w:tc>
        <w:tc>
          <w:tcPr>
            <w:tcW w:w="127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30 %</w:t>
            </w:r>
          </w:p>
        </w:tc>
        <w:tc>
          <w:tcPr>
            <w:tcW w:w="850"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32%</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42%</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45%</w:t>
            </w:r>
          </w:p>
        </w:tc>
      </w:tr>
      <w:tr w:rsidR="0084122C" w:rsidRPr="0084122C" w:rsidTr="00F604DF">
        <w:tc>
          <w:tcPr>
            <w:tcW w:w="6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w:t>
            </w:r>
            <w:proofErr w:type="gramStart"/>
            <w:r w:rsidRPr="0084122C">
              <w:rPr>
                <w:rFonts w:ascii="Times New Roman" w:eastAsia="Times New Roman" w:hAnsi="Times New Roman" w:cs="Times New Roman"/>
                <w:sz w:val="28"/>
                <w:szCs w:val="28"/>
                <w:lang w:eastAsia="zh-CN"/>
              </w:rPr>
              <w:t>людей</w:t>
            </w:r>
            <w:proofErr w:type="gramEnd"/>
            <w:r w:rsidRPr="0084122C">
              <w:rPr>
                <w:rFonts w:ascii="Times New Roman" w:eastAsia="Times New Roman" w:hAnsi="Times New Roman" w:cs="Times New Roman"/>
                <w:sz w:val="28"/>
                <w:szCs w:val="28"/>
                <w:lang w:eastAsia="zh-CN"/>
              </w:rPr>
              <w:t xml:space="preserve"> посещающих культурно - досуговые учреждения</w:t>
            </w:r>
          </w:p>
        </w:tc>
        <w:tc>
          <w:tcPr>
            <w:tcW w:w="111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127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6300</w:t>
            </w:r>
          </w:p>
        </w:tc>
        <w:tc>
          <w:tcPr>
            <w:tcW w:w="850"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7000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8000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8300</w:t>
            </w:r>
          </w:p>
        </w:tc>
      </w:tr>
      <w:tr w:rsidR="0084122C" w:rsidRPr="0084122C" w:rsidTr="00F604DF">
        <w:tc>
          <w:tcPr>
            <w:tcW w:w="6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детей, посещающих образовательные учреждения культуры.</w:t>
            </w:r>
          </w:p>
        </w:tc>
        <w:tc>
          <w:tcPr>
            <w:tcW w:w="111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127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1950</w:t>
            </w:r>
          </w:p>
        </w:tc>
        <w:tc>
          <w:tcPr>
            <w:tcW w:w="850"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2100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2450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2530</w:t>
            </w:r>
          </w:p>
        </w:tc>
      </w:tr>
      <w:tr w:rsidR="0084122C" w:rsidRPr="0084122C" w:rsidTr="00F604DF">
        <w:tc>
          <w:tcPr>
            <w:tcW w:w="6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240" w:lineRule="auto"/>
              <w:jc w:val="both"/>
              <w:rPr>
                <w:rFonts w:ascii="Times New Roman" w:eastAsia="Times New Roman" w:hAnsi="Times New Roman" w:cs="Times New Roman"/>
                <w:sz w:val="28"/>
                <w:szCs w:val="28"/>
                <w:lang w:eastAsia="zh-CN"/>
              </w:rPr>
            </w:pPr>
          </w:p>
        </w:tc>
        <w:tc>
          <w:tcPr>
            <w:tcW w:w="306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удовлетворённость населения качеством </w:t>
            </w:r>
            <w:r w:rsidRPr="0084122C">
              <w:rPr>
                <w:rFonts w:ascii="Times New Roman" w:eastAsia="Times New Roman" w:hAnsi="Times New Roman" w:cs="Times New Roman"/>
                <w:sz w:val="28"/>
                <w:szCs w:val="28"/>
                <w:lang w:eastAsia="zh-CN"/>
              </w:rPr>
              <w:lastRenderedPageBreak/>
              <w:t xml:space="preserve">предоставляемых услуг в сфере культуры.      </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tc>
        <w:tc>
          <w:tcPr>
            <w:tcW w:w="111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w:t>
            </w:r>
          </w:p>
        </w:tc>
        <w:tc>
          <w:tcPr>
            <w:tcW w:w="1276"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50%</w:t>
            </w:r>
          </w:p>
        </w:tc>
        <w:tc>
          <w:tcPr>
            <w:tcW w:w="850"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val="en-US" w:eastAsia="zh-CN"/>
              </w:rPr>
            </w:pPr>
            <w:r w:rsidRPr="0084122C">
              <w:rPr>
                <w:rFonts w:ascii="Times New Roman" w:eastAsia="Times New Roman" w:hAnsi="Times New Roman" w:cs="Times New Roman"/>
                <w:sz w:val="28"/>
                <w:szCs w:val="28"/>
                <w:lang w:eastAsia="zh-CN"/>
              </w:rPr>
              <w:t>80%</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val="en-US" w:eastAsia="zh-CN"/>
              </w:rPr>
              <w:t>87%</w:t>
            </w:r>
          </w:p>
        </w:tc>
        <w:tc>
          <w:tcPr>
            <w:tcW w:w="1180"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4"/>
                <w:szCs w:val="24"/>
                <w:lang w:eastAsia="zh-CN"/>
              </w:rPr>
              <w:t>89%</w:t>
            </w:r>
          </w:p>
        </w:tc>
      </w:tr>
    </w:tbl>
    <w:p w:rsidR="0084122C" w:rsidRPr="0084122C" w:rsidRDefault="0084122C" w:rsidP="0084122C">
      <w:pPr>
        <w:suppressAutoHyphens/>
        <w:spacing w:after="0" w:line="240" w:lineRule="auto"/>
        <w:rPr>
          <w:rFonts w:ascii="Times New Roman" w:eastAsia="Times New Roman" w:hAnsi="Times New Roman" w:cs="Times New Roman"/>
          <w:sz w:val="24"/>
          <w:szCs w:val="24"/>
          <w:lang w:eastAsia="zh-CN"/>
        </w:rPr>
      </w:pPr>
    </w:p>
    <w:p w:rsidR="0084122C" w:rsidRDefault="0084122C"/>
    <w:p w:rsidR="0084122C" w:rsidRDefault="0084122C"/>
    <w:p w:rsidR="0084122C" w:rsidRDefault="0084122C"/>
    <w:p w:rsidR="0084122C" w:rsidRPr="0084122C" w:rsidRDefault="0084122C" w:rsidP="0084122C">
      <w:pPr>
        <w:tabs>
          <w:tab w:val="center" w:pos="4677"/>
        </w:tabs>
        <w:suppressAutoHyphens/>
        <w:spacing w:after="0" w:line="360" w:lineRule="atLeast"/>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Подпрограмма 2. </w:t>
      </w:r>
    </w:p>
    <w:p w:rsidR="0084122C" w:rsidRPr="0084122C" w:rsidRDefault="0084122C" w:rsidP="0084122C">
      <w:pPr>
        <w:tabs>
          <w:tab w:val="center" w:pos="4677"/>
        </w:tabs>
        <w:suppressAutoHyphens/>
        <w:spacing w:after="0" w:line="360" w:lineRule="atLeast"/>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 «Гражданское и патриотическое воспитание граждан </w:t>
      </w:r>
    </w:p>
    <w:p w:rsidR="0084122C" w:rsidRPr="0084122C" w:rsidRDefault="0084122C" w:rsidP="0084122C">
      <w:pPr>
        <w:tabs>
          <w:tab w:val="center" w:pos="4677"/>
        </w:tabs>
        <w:suppressAutoHyphens/>
        <w:spacing w:after="0" w:line="360" w:lineRule="atLeast"/>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г. Владикавказа»</w:t>
      </w:r>
    </w:p>
    <w:p w:rsidR="0084122C" w:rsidRPr="0084122C" w:rsidRDefault="0084122C" w:rsidP="0084122C">
      <w:pPr>
        <w:suppressAutoHyphens/>
        <w:spacing w:after="0" w:line="360" w:lineRule="atLeast"/>
        <w:jc w:val="center"/>
        <w:rPr>
          <w:rFonts w:ascii="Times New Roman" w:eastAsia="Times New Roman" w:hAnsi="Times New Roman" w:cs="Times New Roman"/>
          <w:b/>
          <w:sz w:val="26"/>
          <w:szCs w:val="26"/>
          <w:lang w:eastAsia="zh-CN"/>
        </w:rPr>
      </w:pPr>
    </w:p>
    <w:tbl>
      <w:tblPr>
        <w:tblW w:w="9366" w:type="dxa"/>
        <w:tblInd w:w="-15" w:type="dxa"/>
        <w:tblLayout w:type="fixed"/>
        <w:tblLook w:val="0000" w:firstRow="0" w:lastRow="0" w:firstColumn="0" w:lastColumn="0" w:noHBand="0" w:noVBand="0"/>
      </w:tblPr>
      <w:tblGrid>
        <w:gridCol w:w="3348"/>
        <w:gridCol w:w="6018"/>
      </w:tblGrid>
      <w:tr w:rsidR="0084122C" w:rsidRPr="0084122C" w:rsidTr="00F604DF">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tabs>
                <w:tab w:val="left" w:pos="9000"/>
              </w:tabs>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Цель подпрограммы</w:t>
            </w:r>
          </w:p>
        </w:tc>
        <w:tc>
          <w:tcPr>
            <w:tcW w:w="60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360" w:lineRule="atLeast"/>
              <w:jc w:val="both"/>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 xml:space="preserve">Объединение усилий органов местного самоуправления, военных ведомств, казачества, религиозных и других общественных организаций в целях совершенствования системы патриотического воспитания граждан города, обеспечивающей развитие свободного, демократического общества, формирование у граждан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высокого гражданского и патриотического сознания, верности Отечеству, готовности к выполнению конституционных обязанностей.</w:t>
            </w:r>
          </w:p>
        </w:tc>
      </w:tr>
      <w:tr w:rsidR="0084122C" w:rsidRPr="0084122C"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napToGrid w:val="0"/>
              <w:spacing w:after="0" w:line="360" w:lineRule="atLeast"/>
              <w:jc w:val="both"/>
              <w:rPr>
                <w:rFonts w:ascii="Times New Roman" w:eastAsia="Times New Roman" w:hAnsi="Times New Roman" w:cs="Times New Roman"/>
                <w:sz w:val="20"/>
                <w:szCs w:val="28"/>
                <w:lang w:eastAsia="zh-CN"/>
              </w:rPr>
            </w:pPr>
          </w:p>
        </w:tc>
        <w:tc>
          <w:tcPr>
            <w:tcW w:w="60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4122C" w:rsidRPr="0084122C" w:rsidRDefault="0084122C" w:rsidP="0084122C">
            <w:pPr>
              <w:suppressAutoHyphens/>
              <w:snapToGrid w:val="0"/>
              <w:spacing w:after="0" w:line="240" w:lineRule="auto"/>
              <w:rPr>
                <w:rFonts w:ascii="Times New Roman" w:eastAsia="Times New Roman" w:hAnsi="Times New Roman" w:cs="Times New Roman"/>
                <w:sz w:val="28"/>
                <w:szCs w:val="28"/>
                <w:lang w:eastAsia="zh-CN"/>
              </w:rPr>
            </w:pPr>
          </w:p>
        </w:tc>
      </w:tr>
      <w:tr w:rsidR="0084122C" w:rsidRPr="0084122C"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Основные задачи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before="120"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Проведение научно обоснованной организаторской и пропагандистской политики администрации муниципального образования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по дальнейшему развитию патриотизма среди населения города, как стержневой духовно-нравственной составляющей России.</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 xml:space="preserve">Широкое привлечение к участию в патриотическом воспитании граждан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научных учреждений, военных ведомств, оборонно-массовых, ветеранских и других общественных объединений, общественно – политических партий и движений, казачества, религиозных, миротворческих </w:t>
            </w:r>
            <w:proofErr w:type="gramStart"/>
            <w:r w:rsidRPr="0084122C">
              <w:rPr>
                <w:rFonts w:ascii="Times New Roman" w:eastAsia="Times New Roman" w:hAnsi="Times New Roman" w:cs="Times New Roman"/>
                <w:sz w:val="28"/>
                <w:szCs w:val="28"/>
                <w:lang w:eastAsia="zh-CN"/>
              </w:rPr>
              <w:t>организаций,  отдельных</w:t>
            </w:r>
            <w:proofErr w:type="gramEnd"/>
            <w:r w:rsidRPr="0084122C">
              <w:rPr>
                <w:rFonts w:ascii="Times New Roman" w:eastAsia="Times New Roman" w:hAnsi="Times New Roman" w:cs="Times New Roman"/>
                <w:sz w:val="28"/>
                <w:szCs w:val="28"/>
                <w:lang w:eastAsia="zh-CN"/>
              </w:rPr>
              <w:t xml:space="preserve"> граждан.</w:t>
            </w:r>
          </w:p>
        </w:tc>
      </w:tr>
      <w:tr w:rsidR="0084122C" w:rsidRPr="0084122C" w:rsidTr="00F604DF">
        <w:trPr>
          <w:trHeight w:val="1244"/>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Целевые показатели и индикаторы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-Количество проведенных мероприятий патриотической направленности (24 мер-</w:t>
            </w:r>
            <w:proofErr w:type="spellStart"/>
            <w:r w:rsidRPr="0084122C">
              <w:rPr>
                <w:rFonts w:ascii="Times New Roman" w:eastAsia="Times New Roman" w:hAnsi="Times New Roman" w:cs="Times New Roman"/>
                <w:sz w:val="28"/>
                <w:szCs w:val="28"/>
                <w:lang w:eastAsia="zh-CN"/>
              </w:rPr>
              <w:t>ия</w:t>
            </w:r>
            <w:proofErr w:type="spellEnd"/>
            <w:r w:rsidRPr="0084122C">
              <w:rPr>
                <w:rFonts w:ascii="Times New Roman" w:eastAsia="Times New Roman" w:hAnsi="Times New Roman" w:cs="Times New Roman"/>
                <w:sz w:val="28"/>
                <w:szCs w:val="28"/>
                <w:lang w:eastAsia="zh-CN"/>
              </w:rPr>
              <w:t>)</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граждан, принявших участие в городских мероприятиях патриотической направленности (1400 человек); </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граждан, регулярно участвовавших в работе патриотических объединений (700 чел.); </w:t>
            </w:r>
          </w:p>
          <w:p w:rsidR="0084122C" w:rsidRPr="0084122C" w:rsidRDefault="0084122C" w:rsidP="0084122C">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-количество объединений и учреждений города, получивших информационную, методическую и финансовую поддержку. (11 учреждений)</w:t>
            </w:r>
          </w:p>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sz w:val="28"/>
                <w:szCs w:val="28"/>
                <w:lang w:eastAsia="zh-CN"/>
              </w:rPr>
            </w:pPr>
          </w:p>
        </w:tc>
      </w:tr>
      <w:tr w:rsidR="0084122C" w:rsidRPr="0084122C"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Сроки и этапы реализации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000"/>
              </w:tabs>
              <w:suppressAutoHyphens/>
              <w:spacing w:after="0" w:line="240" w:lineRule="auto"/>
              <w:jc w:val="center"/>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2015 г.</w:t>
            </w:r>
          </w:p>
        </w:tc>
      </w:tr>
      <w:tr w:rsidR="0084122C" w:rsidRPr="0084122C" w:rsidTr="00F604DF">
        <w:trPr>
          <w:trHeight w:val="1976"/>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Участники (исполнители) основных мероприятий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after="0" w:line="240" w:lineRule="auto"/>
              <w:jc w:val="both"/>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 xml:space="preserve">Участниками подпрограммы являются различные группы населения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граждане всех возрастных категорий, подведомственные учреждения культуры (МБОУК ДМШ №1, МБОУК Детская хоровая школа, МБОУК Детская художественная школа </w:t>
            </w:r>
            <w:proofErr w:type="spellStart"/>
            <w:r w:rsidRPr="0084122C">
              <w:rPr>
                <w:rFonts w:ascii="Times New Roman" w:eastAsia="Times New Roman" w:hAnsi="Times New Roman" w:cs="Times New Roman"/>
                <w:sz w:val="28"/>
                <w:szCs w:val="28"/>
                <w:lang w:eastAsia="zh-CN"/>
              </w:rPr>
              <w:t>им.Тавасиева</w:t>
            </w:r>
            <w:proofErr w:type="spellEnd"/>
            <w:r w:rsidRPr="0084122C">
              <w:rPr>
                <w:rFonts w:ascii="Times New Roman" w:eastAsia="Times New Roman" w:hAnsi="Times New Roman" w:cs="Times New Roman"/>
                <w:sz w:val="28"/>
                <w:szCs w:val="28"/>
                <w:lang w:eastAsia="zh-CN"/>
              </w:rPr>
              <w:t xml:space="preserve"> и др.). </w:t>
            </w:r>
          </w:p>
        </w:tc>
      </w:tr>
      <w:tr w:rsidR="0084122C" w:rsidRPr="0084122C"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Объёмы и источники финансирования подпрограммы (</w:t>
            </w:r>
            <w:proofErr w:type="spellStart"/>
            <w:r w:rsidRPr="0084122C">
              <w:rPr>
                <w:rFonts w:ascii="Times New Roman" w:eastAsia="Times New Roman" w:hAnsi="Times New Roman" w:cs="Times New Roman"/>
                <w:sz w:val="28"/>
                <w:szCs w:val="28"/>
                <w:lang w:eastAsia="zh-CN"/>
              </w:rPr>
              <w:t>тыс.руб</w:t>
            </w:r>
            <w:proofErr w:type="spellEnd"/>
            <w:r w:rsidRPr="0084122C">
              <w:rPr>
                <w:rFonts w:ascii="Times New Roman" w:eastAsia="Times New Roman" w:hAnsi="Times New Roman" w:cs="Times New Roman"/>
                <w:sz w:val="28"/>
                <w:szCs w:val="28"/>
                <w:lang w:eastAsia="zh-CN"/>
              </w:rPr>
              <w:t>.)</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suppressAutoHyphens/>
              <w:spacing w:before="120"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 4</w:t>
            </w:r>
            <w:r w:rsidRPr="0084122C">
              <w:rPr>
                <w:rFonts w:ascii="Times New Roman" w:eastAsia="Times New Roman" w:hAnsi="Times New Roman" w:cs="Times New Roman"/>
                <w:sz w:val="28"/>
                <w:szCs w:val="28"/>
                <w:lang w:val="en-US" w:eastAsia="zh-CN"/>
              </w:rPr>
              <w:t> </w:t>
            </w:r>
            <w:r w:rsidRPr="0084122C">
              <w:rPr>
                <w:rFonts w:ascii="Times New Roman" w:eastAsia="Times New Roman" w:hAnsi="Times New Roman" w:cs="Times New Roman"/>
                <w:sz w:val="28"/>
                <w:szCs w:val="28"/>
                <w:lang w:eastAsia="zh-CN"/>
              </w:rPr>
              <w:t>064,</w:t>
            </w:r>
            <w:r w:rsidRPr="0084122C">
              <w:rPr>
                <w:rFonts w:ascii="Times New Roman" w:eastAsia="Times New Roman" w:hAnsi="Times New Roman" w:cs="Times New Roman"/>
                <w:sz w:val="28"/>
                <w:szCs w:val="28"/>
                <w:lang w:val="en-US" w:eastAsia="zh-CN"/>
              </w:rPr>
              <w:t> </w:t>
            </w:r>
            <w:r w:rsidRPr="0084122C">
              <w:rPr>
                <w:rFonts w:ascii="Times New Roman" w:eastAsia="Times New Roman" w:hAnsi="Times New Roman" w:cs="Times New Roman"/>
                <w:sz w:val="28"/>
                <w:szCs w:val="28"/>
                <w:lang w:eastAsia="zh-CN"/>
              </w:rPr>
              <w:t>0 рублей</w:t>
            </w:r>
          </w:p>
          <w:p w:rsidR="0084122C" w:rsidRPr="0084122C" w:rsidRDefault="0084122C" w:rsidP="0084122C">
            <w:pPr>
              <w:suppressAutoHyphens/>
              <w:spacing w:before="120" w:after="0" w:line="240" w:lineRule="auto"/>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Бюджет </w:t>
            </w:r>
            <w:proofErr w:type="spellStart"/>
            <w:r w:rsidRPr="0084122C">
              <w:rPr>
                <w:rFonts w:ascii="Times New Roman" w:eastAsia="Times New Roman" w:hAnsi="Times New Roman" w:cs="Times New Roman"/>
                <w:sz w:val="28"/>
                <w:szCs w:val="28"/>
                <w:lang w:eastAsia="zh-CN"/>
              </w:rPr>
              <w:t>г.Владикавказа</w:t>
            </w:r>
            <w:proofErr w:type="spellEnd"/>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tc>
      </w:tr>
      <w:tr w:rsidR="0084122C" w:rsidRPr="0084122C"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84122C" w:rsidRDefault="0084122C" w:rsidP="0084122C">
            <w:pPr>
              <w:suppressAutoHyphens/>
              <w:spacing w:after="0" w:line="360" w:lineRule="atLeast"/>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Ожидаемые результаты реализации подпрограммы</w:t>
            </w:r>
          </w:p>
        </w:tc>
        <w:tc>
          <w:tcPr>
            <w:tcW w:w="6018" w:type="dxa"/>
            <w:tcBorders>
              <w:top w:val="single" w:sz="4" w:space="0" w:color="000000"/>
              <w:left w:val="single" w:sz="4" w:space="0" w:color="000000"/>
              <w:bottom w:val="single" w:sz="4" w:space="0" w:color="000000"/>
              <w:right w:val="single" w:sz="4" w:space="0" w:color="000000"/>
            </w:tcBorders>
            <w:shd w:val="clear" w:color="auto" w:fill="auto"/>
          </w:tcPr>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40" w:lineRule="auto"/>
              <w:jc w:val="both"/>
              <w:rPr>
                <w:rFonts w:ascii="Courier New" w:eastAsia="Times New Roman" w:hAnsi="Courier New" w:cs="Courier New"/>
                <w:sz w:val="20"/>
                <w:szCs w:val="28"/>
                <w:lang w:eastAsia="zh-CN"/>
              </w:rPr>
            </w:pPr>
            <w:r w:rsidRPr="0084122C">
              <w:rPr>
                <w:rFonts w:ascii="Times New Roman" w:eastAsia="Times New Roman" w:hAnsi="Times New Roman" w:cs="Times New Roman"/>
                <w:sz w:val="28"/>
                <w:szCs w:val="28"/>
                <w:lang w:eastAsia="zh-CN"/>
              </w:rPr>
              <w:t xml:space="preserve">Конечным результатом реализации подпрограммы должны стать положительная динамика роста патриотизма населения города Владикавказа, обеспечение на ее основе благоприятных условий для духовного и культурного подъема в обществе. Укрепление экономической стабильности, готовности и стремления населения города Владикавказ - к выполнению своего Конституционного долга гражданина Российской Федерации во всем многообразии форм его проявления. </w:t>
            </w:r>
          </w:p>
          <w:p w:rsidR="0084122C" w:rsidRPr="0084122C" w:rsidRDefault="0084122C" w:rsidP="0084122C">
            <w:pPr>
              <w:tabs>
                <w:tab w:val="left" w:pos="-10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2" w:firstLine="360"/>
              <w:jc w:val="both"/>
              <w:rPr>
                <w:rFonts w:ascii="Times New Roman" w:eastAsia="Times New Roman" w:hAnsi="Times New Roman" w:cs="Times New Roman"/>
                <w:sz w:val="28"/>
                <w:szCs w:val="20"/>
                <w:lang w:eastAsia="zh-CN"/>
              </w:rPr>
            </w:pPr>
            <w:r w:rsidRPr="0084122C">
              <w:rPr>
                <w:rFonts w:ascii="Times New Roman" w:eastAsia="Times New Roman" w:hAnsi="Times New Roman" w:cs="Times New Roman"/>
                <w:sz w:val="28"/>
                <w:szCs w:val="28"/>
                <w:lang w:eastAsia="zh-CN"/>
              </w:rPr>
              <w:t xml:space="preserve">- Умение и желание сочетать общественные и личные интересы с реальным вкладом в дело процветания России, Республики Северная Осетия-Алания </w:t>
            </w:r>
            <w:proofErr w:type="gramStart"/>
            <w:r w:rsidRPr="0084122C">
              <w:rPr>
                <w:rFonts w:ascii="Times New Roman" w:eastAsia="Times New Roman" w:hAnsi="Times New Roman" w:cs="Times New Roman"/>
                <w:sz w:val="28"/>
                <w:szCs w:val="28"/>
                <w:lang w:eastAsia="zh-CN"/>
              </w:rPr>
              <w:t>и  ее</w:t>
            </w:r>
            <w:proofErr w:type="gramEnd"/>
            <w:r w:rsidRPr="0084122C">
              <w:rPr>
                <w:rFonts w:ascii="Times New Roman" w:eastAsia="Times New Roman" w:hAnsi="Times New Roman" w:cs="Times New Roman"/>
                <w:sz w:val="28"/>
                <w:szCs w:val="28"/>
                <w:lang w:eastAsia="zh-CN"/>
              </w:rPr>
              <w:t xml:space="preserve"> столицы –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w:t>
            </w:r>
          </w:p>
        </w:tc>
      </w:tr>
    </w:tbl>
    <w:p w:rsidR="0084122C" w:rsidRPr="0084122C" w:rsidRDefault="0084122C" w:rsidP="0084122C">
      <w:pPr>
        <w:suppressAutoHyphens/>
        <w:spacing w:after="0" w:line="360" w:lineRule="atLeast"/>
        <w:jc w:val="both"/>
        <w:rPr>
          <w:rFonts w:ascii="Times New Roman" w:eastAsia="Times New Roman" w:hAnsi="Times New Roman" w:cs="Times New Roman"/>
          <w:color w:val="000000"/>
          <w:sz w:val="26"/>
          <w:szCs w:val="26"/>
          <w:lang w:eastAsia="zh-CN"/>
        </w:rPr>
      </w:pPr>
    </w:p>
    <w:p w:rsidR="0084122C" w:rsidRDefault="0084122C"/>
    <w:p w:rsidR="0084122C" w:rsidRDefault="0084122C"/>
    <w:p w:rsidR="0084122C" w:rsidRDefault="0084122C"/>
    <w:p w:rsidR="0084122C" w:rsidRDefault="0084122C"/>
    <w:p w:rsidR="0084122C" w:rsidRDefault="0084122C"/>
    <w:p w:rsidR="0084122C" w:rsidRDefault="0084122C"/>
    <w:p w:rsidR="0084122C" w:rsidRDefault="0084122C"/>
    <w:p w:rsidR="0084122C" w:rsidRDefault="0084122C"/>
    <w:p w:rsidR="0084122C" w:rsidRDefault="0084122C"/>
    <w:p w:rsidR="0084122C" w:rsidRPr="0084122C" w:rsidRDefault="0084122C" w:rsidP="0084122C">
      <w:pPr>
        <w:numPr>
          <w:ilvl w:val="0"/>
          <w:numId w:val="5"/>
        </w:numPr>
        <w:suppressAutoHyphens/>
        <w:spacing w:after="0" w:line="240" w:lineRule="auto"/>
        <w:contextualSpacing/>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Характеристика (содержание) проблемы и обоснование необходимости ее решения программно-целевым методом.</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Актуальность создания подпрограммы "Гражданское и патриотическое воспитание граждан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на 2015 гг. обусловлена следующими факторами:</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-снижением духовного потенциала, общественного сознания населения;</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ослаблением культурного взаимодействия между поколениями;</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деформацией ценностных ориентаций в молодежной субкультуре;</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ухудшением экологической обстановки;</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падением престижа воинской службы;</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-утратой истинного значения и понимания интернационализма патриотического самосознания, равнодушием, эгоизмом, цинизмом, неуважительным отношением к государству, его социальным институтам.</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В связи с этим программный подход предусматривает проведение комплекса мероприятий по сохранению и приумножению историко-культурного наследия города, включающего памятники истории и культуры, традиции, ремесла и промыслы, язык и литературу, музыкальную и художественную культуру.</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Подпрограмма ориентирована на различные возрастные группы и социальные слои населения, определяет основные пути развития системы гражданского и патриотического воспитания жителей города.</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Мероприятия, определенные в рамках подпрограммы "Гражданское и патриотическое воспитание граждан г. Владикавказа" на 2015 гг., предусматривают формирование и развитие социально значимых ценностей, гражданственности и патриотизма среди жителей, массовую патриотическую работу с различными слоями населения, деятельность творческих союзов и объединений, предприятий и организаций города.</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Социальная дифференциация общества, утрата духовных ценностей оказывают негативное влияние на общественное сознание большинства социальных и возрастных групп населения города. В этой связи рассмотрение патриотического воспитания как систематической и целенаправленной деятельности органов муниципальной власти и </w:t>
      </w:r>
      <w:r w:rsidRPr="0084122C">
        <w:rPr>
          <w:rFonts w:ascii="Times New Roman" w:eastAsia="Times New Roman" w:hAnsi="Times New Roman" w:cs="Times New Roman"/>
          <w:sz w:val="28"/>
          <w:szCs w:val="28"/>
          <w:lang w:eastAsia="zh-CN"/>
        </w:rPr>
        <w:lastRenderedPageBreak/>
        <w:t>организаций по формированию у населения города высокой гражданственности позволит решить проблему.</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События отечественной истории, достижения России в сфере политики, экономики, культуры, науки и искусства во многом обеспечивают содержание патриотического воспитания.</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firstLine="567"/>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2. Цели и задачи подпрограммы</w:t>
      </w:r>
    </w:p>
    <w:p w:rsidR="0084122C" w:rsidRPr="0084122C" w:rsidRDefault="0084122C" w:rsidP="0084122C">
      <w:pPr>
        <w:suppressAutoHyphens/>
        <w:spacing w:after="0" w:line="240" w:lineRule="auto"/>
        <w:ind w:firstLine="567"/>
        <w:jc w:val="center"/>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4"/>
          <w:szCs w:val="24"/>
          <w:lang w:eastAsia="zh-CN"/>
        </w:rPr>
      </w:pPr>
      <w:r w:rsidRPr="0084122C">
        <w:rPr>
          <w:rFonts w:ascii="Times New Roman" w:eastAsia="Times New Roman" w:hAnsi="Times New Roman" w:cs="Times New Roman"/>
          <w:sz w:val="28"/>
          <w:szCs w:val="28"/>
          <w:lang w:eastAsia="zh-CN"/>
        </w:rPr>
        <w:t xml:space="preserve">Объединение усилий органов местного самоуправления, военных ведомств, казачества, религиозных и других общественных организаций в целях совершенствования системы патриотического воспитания граждан города, обеспечивающей развитие свободного, демократического общества, формирование у граждан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xml:space="preserve"> высокого гражданского и патриотического сознания, верности Отечеству, готовности к выполнению конституционных обязанностей.</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Широкое привлечение к участию в патриотическом воспитании граждан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 научных учреждений, военных ведомств, оборонно-массовых, ветеранских и других общественных объединений, общественно – политических партий и движений, казачества, религиозных, миротворческих организаций, отдельных граждан.</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3.Ожидаемые результаты реализации подпрограммы и показатели эффективности</w:t>
      </w:r>
    </w:p>
    <w:p w:rsidR="0084122C" w:rsidRPr="0084122C" w:rsidRDefault="0084122C" w:rsidP="0084122C">
      <w:pPr>
        <w:suppressAutoHyphens/>
        <w:spacing w:after="0" w:line="240" w:lineRule="auto"/>
        <w:ind w:firstLine="567"/>
        <w:jc w:val="center"/>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Ожидаемыми результатами реализации подпрограммы должны стать:</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1.совершенствование системы патриотического воспитания жителей города;</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2.разработка организационно-методических механизмов функционирования системы патриотического воспитания населения города;</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3.укрепление духовно-нравственного единства населения города, формирование его гражданской позиции, патриотического сознания;</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4.усиление заинтересованности населения города в деле воспитания подрастающего поколения на 50%;</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5.рост стремления молодежи к службе в Вооруженных Силах Российской Федерации, защите Отечества на 30 %</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4.Сроки и этапы реализации</w:t>
      </w:r>
    </w:p>
    <w:p w:rsidR="0084122C" w:rsidRPr="0084122C" w:rsidRDefault="0084122C" w:rsidP="0084122C">
      <w:pPr>
        <w:suppressAutoHyphens/>
        <w:spacing w:after="0" w:line="240" w:lineRule="auto"/>
        <w:ind w:firstLine="567"/>
        <w:jc w:val="center"/>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firstLine="567"/>
        <w:jc w:val="both"/>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sz w:val="28"/>
          <w:szCs w:val="28"/>
          <w:lang w:eastAsia="zh-CN"/>
        </w:rPr>
        <w:t>Подпрограмма рассчитана на один год, срок реализации -  2015 г., в один этап.</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5.Механизм реализации подпрограммы</w:t>
      </w:r>
    </w:p>
    <w:p w:rsidR="0084122C" w:rsidRPr="0084122C" w:rsidRDefault="0084122C" w:rsidP="0084122C">
      <w:pPr>
        <w:suppressAutoHyphens/>
        <w:spacing w:after="0" w:line="240" w:lineRule="auto"/>
        <w:ind w:firstLine="567"/>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Механизм реализации подпрограммы основывается на дальнейшем совершенствовании форм и методов работы органов местного самоуправления, общественных организаций по осуществлению государственной политики в области патриотического воспитания граждан, пропаганды патриотизма в средствах массовой информации и консолидации деятельности всех структур гражданского общества.</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Основные исполнители мероприятий подпрограммы - Управление культуры, подведомственные учреждения культуры</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разрабатывают планы мероприятий с определениями конкретных работ, затрат по каждому мероприятию;</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учитывают затраты при формировании своего бюджета на каждый последующий год;</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определяют исполнителей конкретных работ по реализации планов мероприятий;</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информируют в установленном порядке совет о ходе реализации подпрограммы.</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firstLine="567"/>
        <w:jc w:val="center"/>
        <w:rPr>
          <w:rFonts w:ascii="Times New Roman" w:eastAsia="Times New Roman" w:hAnsi="Times New Roman" w:cs="Times New Roman"/>
          <w:sz w:val="28"/>
          <w:szCs w:val="28"/>
          <w:lang w:eastAsia="zh-CN"/>
        </w:rPr>
      </w:pPr>
      <w:r w:rsidRPr="0084122C">
        <w:rPr>
          <w:rFonts w:ascii="Times New Roman" w:eastAsia="Times New Roman" w:hAnsi="Times New Roman" w:cs="Times New Roman"/>
          <w:b/>
          <w:sz w:val="28"/>
          <w:szCs w:val="28"/>
          <w:lang w:eastAsia="zh-CN"/>
        </w:rPr>
        <w:t>6. Ресурсное обеспечение подпрограммы.</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sz w:val="28"/>
          <w:szCs w:val="28"/>
          <w:lang w:eastAsia="zh-CN"/>
        </w:rPr>
      </w:pPr>
    </w:p>
    <w:p w:rsidR="0084122C" w:rsidRPr="0084122C" w:rsidRDefault="0084122C" w:rsidP="00841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ind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ab/>
        <w:t>Источником финансирование мероприятий подпрограммы является бюджет г. Владикавказа. Затраты на реализацию подпрограммы из бюджета г. Владикавказа на 2015 годы составят - 4</w:t>
      </w:r>
      <w:r w:rsidRPr="0084122C">
        <w:rPr>
          <w:rFonts w:ascii="Times New Roman" w:eastAsia="Times New Roman" w:hAnsi="Times New Roman" w:cs="Times New Roman"/>
          <w:sz w:val="28"/>
          <w:szCs w:val="28"/>
          <w:lang w:val="en-US" w:eastAsia="zh-CN"/>
        </w:rPr>
        <w:t> </w:t>
      </w:r>
      <w:r w:rsidRPr="0084122C">
        <w:rPr>
          <w:rFonts w:ascii="Times New Roman" w:eastAsia="Times New Roman" w:hAnsi="Times New Roman" w:cs="Times New Roman"/>
          <w:sz w:val="28"/>
          <w:szCs w:val="28"/>
          <w:lang w:eastAsia="zh-CN"/>
        </w:rPr>
        <w:t>064,0 тыс. рублей.</w:t>
      </w:r>
    </w:p>
    <w:p w:rsidR="0084122C" w:rsidRPr="0084122C" w:rsidRDefault="0084122C" w:rsidP="0084122C">
      <w:pPr>
        <w:suppressAutoHyphens/>
        <w:spacing w:after="0" w:line="240" w:lineRule="auto"/>
        <w:ind w:firstLine="567"/>
        <w:jc w:val="center"/>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 xml:space="preserve">7.Перечень программных мероприятий </w:t>
      </w:r>
    </w:p>
    <w:p w:rsidR="0084122C" w:rsidRPr="0084122C" w:rsidRDefault="0084122C" w:rsidP="0084122C">
      <w:pPr>
        <w:suppressAutoHyphens/>
        <w:spacing w:after="0" w:line="240" w:lineRule="auto"/>
        <w:ind w:firstLine="567"/>
        <w:jc w:val="center"/>
        <w:rPr>
          <w:rFonts w:ascii="Times New Roman" w:eastAsia="Times New Roman" w:hAnsi="Times New Roman" w:cs="Times New Roman"/>
          <w:sz w:val="28"/>
          <w:szCs w:val="28"/>
          <w:lang w:eastAsia="zh-CN"/>
        </w:rPr>
      </w:pPr>
    </w:p>
    <w:p w:rsidR="0084122C" w:rsidRPr="0084122C" w:rsidRDefault="0084122C" w:rsidP="0084122C">
      <w:pPr>
        <w:keepNext/>
        <w:tabs>
          <w:tab w:val="num" w:pos="0"/>
          <w:tab w:val="left" w:pos="900"/>
        </w:tabs>
        <w:suppressAutoHyphens/>
        <w:spacing w:after="0" w:line="240" w:lineRule="auto"/>
        <w:ind w:firstLine="567"/>
        <w:jc w:val="both"/>
        <w:outlineLvl w:val="0"/>
        <w:rPr>
          <w:rFonts w:ascii="Times New Roman" w:eastAsia="Times New Roman" w:hAnsi="Times New Roman"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1.Информационно-рекламное обеспечение подпрограммы.</w:t>
      </w:r>
    </w:p>
    <w:p w:rsidR="0084122C" w:rsidRPr="0084122C" w:rsidRDefault="0084122C" w:rsidP="0084122C">
      <w:pPr>
        <w:keepNext/>
        <w:tabs>
          <w:tab w:val="num" w:pos="0"/>
          <w:tab w:val="left" w:pos="900"/>
        </w:tabs>
        <w:suppressAutoHyphens/>
        <w:spacing w:after="0" w:line="240" w:lineRule="auto"/>
        <w:ind w:firstLine="567"/>
        <w:jc w:val="both"/>
        <w:outlineLvl w:val="0"/>
        <w:rPr>
          <w:rFonts w:ascii="Times New Roman" w:eastAsia="Times New Roman" w:hAnsi="Times New Roman"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Работа по патриотическому воспитанию в связи с памятными датами и событиями истории России, РСО-Алания и г. Владикавказа.</w:t>
      </w:r>
    </w:p>
    <w:p w:rsidR="0084122C" w:rsidRPr="0084122C" w:rsidRDefault="0084122C" w:rsidP="0084122C">
      <w:pPr>
        <w:keepNext/>
        <w:tabs>
          <w:tab w:val="num" w:pos="0"/>
          <w:tab w:val="left" w:pos="900"/>
        </w:tabs>
        <w:suppressAutoHyphens/>
        <w:spacing w:after="0" w:line="240" w:lineRule="auto"/>
        <w:ind w:firstLine="567"/>
        <w:jc w:val="both"/>
        <w:outlineLvl w:val="0"/>
        <w:rPr>
          <w:rFonts w:ascii="Times New Roman" w:eastAsia="Times New Roman" w:hAnsi="Times New Roman"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 xml:space="preserve">2.Формирование нормативно-правовой, научно-теоретической и методической базы гражданского и патриотического воспитания населения г. Владикавказа. </w:t>
      </w:r>
    </w:p>
    <w:p w:rsidR="0084122C" w:rsidRPr="0084122C" w:rsidRDefault="0084122C" w:rsidP="0084122C">
      <w:pPr>
        <w:keepNext/>
        <w:tabs>
          <w:tab w:val="num" w:pos="0"/>
          <w:tab w:val="left" w:pos="900"/>
        </w:tabs>
        <w:suppressAutoHyphens/>
        <w:spacing w:after="0" w:line="240" w:lineRule="auto"/>
        <w:ind w:firstLine="567"/>
        <w:jc w:val="both"/>
        <w:outlineLvl w:val="0"/>
        <w:rPr>
          <w:rFonts w:ascii="Times New Roman" w:eastAsia="Times New Roman" w:hAnsi="Times New Roman"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3.Координация деятельности общественных объединений и организаций в интересах гражданского и патриотического воспитания.</w:t>
      </w:r>
      <w:r w:rsidRPr="0084122C">
        <w:rPr>
          <w:rFonts w:ascii="Times New Roman" w:eastAsia="Times New Roman" w:hAnsi="Times New Roman" w:cs="Times New Roman"/>
          <w:bCs/>
          <w:kern w:val="1"/>
          <w:sz w:val="28"/>
          <w:szCs w:val="28"/>
          <w:lang w:eastAsia="zh-CN"/>
        </w:rPr>
        <w:tab/>
      </w:r>
    </w:p>
    <w:p w:rsidR="0084122C" w:rsidRPr="0084122C" w:rsidRDefault="0084122C" w:rsidP="0084122C">
      <w:pPr>
        <w:keepNext/>
        <w:tabs>
          <w:tab w:val="num" w:pos="0"/>
          <w:tab w:val="left" w:pos="900"/>
        </w:tabs>
        <w:suppressAutoHyphens/>
        <w:spacing w:after="0" w:line="240" w:lineRule="auto"/>
        <w:ind w:firstLine="567"/>
        <w:jc w:val="both"/>
        <w:outlineLvl w:val="0"/>
        <w:rPr>
          <w:rFonts w:ascii="Arial" w:eastAsia="Times New Roman" w:hAnsi="Arial" w:cs="Times New Roman"/>
          <w:bCs/>
          <w:kern w:val="1"/>
          <w:sz w:val="28"/>
          <w:szCs w:val="28"/>
          <w:lang w:eastAsia="zh-CN"/>
        </w:rPr>
      </w:pPr>
      <w:r w:rsidRPr="0084122C">
        <w:rPr>
          <w:rFonts w:ascii="Times New Roman" w:eastAsia="Times New Roman" w:hAnsi="Times New Roman" w:cs="Times New Roman"/>
          <w:bCs/>
          <w:kern w:val="1"/>
          <w:sz w:val="28"/>
          <w:szCs w:val="28"/>
          <w:lang w:eastAsia="zh-CN"/>
        </w:rPr>
        <w:t>4.Деятельность органов муниципальной власти по использованию государственных символов России, РСО - Алания и г. Владикавказа в гражданском и патриотическом воспитании населения.</w:t>
      </w:r>
    </w:p>
    <w:p w:rsidR="0084122C" w:rsidRPr="0084122C" w:rsidRDefault="0084122C" w:rsidP="0084122C">
      <w:pPr>
        <w:tabs>
          <w:tab w:val="left" w:pos="900"/>
        </w:tabs>
        <w:suppressAutoHyphens/>
        <w:spacing w:after="0" w:line="240" w:lineRule="auto"/>
        <w:ind w:left="65"/>
        <w:rPr>
          <w:rFonts w:ascii="Times New Roman" w:eastAsia="Times New Roman" w:hAnsi="Times New Roman" w:cs="Times New Roman"/>
          <w:sz w:val="28"/>
          <w:szCs w:val="28"/>
          <w:lang w:eastAsia="zh-CN"/>
        </w:rPr>
      </w:pPr>
    </w:p>
    <w:tbl>
      <w:tblPr>
        <w:tblW w:w="11057" w:type="dxa"/>
        <w:tblInd w:w="-1144" w:type="dxa"/>
        <w:tblLayout w:type="fixed"/>
        <w:tblLook w:val="0000" w:firstRow="0" w:lastRow="0" w:firstColumn="0" w:lastColumn="0" w:noHBand="0" w:noVBand="0"/>
      </w:tblPr>
      <w:tblGrid>
        <w:gridCol w:w="425"/>
        <w:gridCol w:w="1702"/>
        <w:gridCol w:w="1134"/>
        <w:gridCol w:w="1134"/>
        <w:gridCol w:w="1275"/>
        <w:gridCol w:w="1134"/>
        <w:gridCol w:w="1134"/>
        <w:gridCol w:w="1276"/>
        <w:gridCol w:w="1843"/>
      </w:tblGrid>
      <w:tr w:rsidR="0084122C" w:rsidRPr="0084122C" w:rsidTr="00F604DF">
        <w:trPr>
          <w:trHeight w:val="330"/>
        </w:trPr>
        <w:tc>
          <w:tcPr>
            <w:tcW w:w="425"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Наименование</w:t>
            </w:r>
            <w:r w:rsidRPr="0084122C">
              <w:rPr>
                <w:rFonts w:ascii="Times New Roman" w:eastAsia="Times New Roman" w:hAnsi="Times New Roman" w:cs="Times New Roman"/>
                <w:lang w:eastAsia="ru-RU"/>
              </w:rPr>
              <w:br/>
              <w:t>мероприятия</w:t>
            </w:r>
          </w:p>
        </w:tc>
        <w:tc>
          <w:tcPr>
            <w:tcW w:w="1134"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Срок</w:t>
            </w:r>
            <w:r w:rsidRPr="0084122C">
              <w:rPr>
                <w:rFonts w:ascii="Times New Roman" w:eastAsia="Times New Roman" w:hAnsi="Times New Roman" w:cs="Times New Roman"/>
                <w:lang w:eastAsia="ru-RU"/>
              </w:rPr>
              <w:br/>
              <w:t>исполнения</w:t>
            </w:r>
          </w:p>
        </w:tc>
        <w:tc>
          <w:tcPr>
            <w:tcW w:w="4677" w:type="dxa"/>
            <w:gridSpan w:val="4"/>
            <w:tcBorders>
              <w:top w:val="single" w:sz="8" w:space="0" w:color="000000"/>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Финансирование, </w:t>
            </w:r>
            <w:proofErr w:type="spellStart"/>
            <w:r w:rsidRPr="0084122C">
              <w:rPr>
                <w:rFonts w:ascii="Times New Roman" w:eastAsia="Times New Roman" w:hAnsi="Times New Roman" w:cs="Times New Roman"/>
                <w:lang w:eastAsia="ru-RU"/>
              </w:rPr>
              <w:t>тыс.руб</w:t>
            </w:r>
            <w:proofErr w:type="spellEnd"/>
            <w:r w:rsidRPr="0084122C">
              <w:rPr>
                <w:rFonts w:ascii="Times New Roman" w:eastAsia="Times New Roman" w:hAnsi="Times New Roman" w:cs="Times New Roman"/>
                <w:lang w:eastAsia="ru-RU"/>
              </w:rPr>
              <w:t>.</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Исполнители</w:t>
            </w:r>
          </w:p>
        </w:tc>
        <w:tc>
          <w:tcPr>
            <w:tcW w:w="1843"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Ожидаемые результаты (количественные или качественные показатели)</w:t>
            </w:r>
          </w:p>
        </w:tc>
      </w:tr>
      <w:tr w:rsidR="0084122C" w:rsidRPr="0084122C" w:rsidTr="00F604DF">
        <w:trPr>
          <w:trHeight w:val="157"/>
        </w:trPr>
        <w:tc>
          <w:tcPr>
            <w:tcW w:w="425"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Год</w:t>
            </w:r>
            <w:r w:rsidRPr="0084122C">
              <w:rPr>
                <w:rFonts w:ascii="Times New Roman" w:eastAsia="Times New Roman" w:hAnsi="Times New Roman" w:cs="Times New Roman"/>
                <w:lang w:eastAsia="ru-RU"/>
              </w:rPr>
              <w:br/>
              <w:t>финансирования</w:t>
            </w:r>
          </w:p>
        </w:tc>
        <w:tc>
          <w:tcPr>
            <w:tcW w:w="3543" w:type="dxa"/>
            <w:gridSpan w:val="3"/>
            <w:tcBorders>
              <w:top w:val="single" w:sz="8" w:space="0" w:color="000000"/>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 том числе:</w:t>
            </w:r>
          </w:p>
        </w:tc>
        <w:tc>
          <w:tcPr>
            <w:tcW w:w="1276"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r>
      <w:tr w:rsidR="0084122C" w:rsidRPr="0084122C" w:rsidTr="00F604DF">
        <w:trPr>
          <w:trHeight w:val="322"/>
        </w:trPr>
        <w:tc>
          <w:tcPr>
            <w:tcW w:w="425"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275"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мест.</w:t>
            </w:r>
            <w:r w:rsidRPr="0084122C">
              <w:rPr>
                <w:rFonts w:ascii="Times New Roman" w:eastAsia="Times New Roman" w:hAnsi="Times New Roman" w:cs="Times New Roman"/>
                <w:lang w:eastAsia="ru-RU"/>
              </w:rPr>
              <w:br/>
            </w:r>
            <w:proofErr w:type="spellStart"/>
            <w:r w:rsidRPr="0084122C">
              <w:rPr>
                <w:rFonts w:ascii="Times New Roman" w:eastAsia="Times New Roman" w:hAnsi="Times New Roman" w:cs="Times New Roman"/>
                <w:lang w:eastAsia="ru-RU"/>
              </w:rPr>
              <w:t>бюдж</w:t>
            </w:r>
            <w:proofErr w:type="spellEnd"/>
            <w:r w:rsidRPr="0084122C">
              <w:rPr>
                <w:rFonts w:ascii="Times New Roman" w:eastAsia="Times New Roman" w:hAnsi="Times New Roman" w:cs="Times New Roman"/>
                <w:lang w:eastAsia="ru-RU"/>
              </w:rPr>
              <w:t>.</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proofErr w:type="spellStart"/>
            <w:r w:rsidRPr="0084122C">
              <w:rPr>
                <w:rFonts w:ascii="Times New Roman" w:eastAsia="Times New Roman" w:hAnsi="Times New Roman" w:cs="Times New Roman"/>
                <w:lang w:eastAsia="ru-RU"/>
              </w:rPr>
              <w:t>респ</w:t>
            </w:r>
            <w:proofErr w:type="spellEnd"/>
            <w:r w:rsidRPr="0084122C">
              <w:rPr>
                <w:rFonts w:ascii="Times New Roman" w:eastAsia="Times New Roman" w:hAnsi="Times New Roman" w:cs="Times New Roman"/>
                <w:lang w:eastAsia="ru-RU"/>
              </w:rPr>
              <w:t>.</w:t>
            </w:r>
            <w:r w:rsidRPr="0084122C">
              <w:rPr>
                <w:rFonts w:ascii="Times New Roman" w:eastAsia="Times New Roman" w:hAnsi="Times New Roman" w:cs="Times New Roman"/>
                <w:lang w:eastAsia="ru-RU"/>
              </w:rPr>
              <w:br/>
            </w:r>
            <w:proofErr w:type="spellStart"/>
            <w:r w:rsidRPr="0084122C">
              <w:rPr>
                <w:rFonts w:ascii="Times New Roman" w:eastAsia="Times New Roman" w:hAnsi="Times New Roman" w:cs="Times New Roman"/>
                <w:lang w:eastAsia="ru-RU"/>
              </w:rPr>
              <w:t>бюдж</w:t>
            </w:r>
            <w:proofErr w:type="spellEnd"/>
            <w:r w:rsidRPr="0084122C">
              <w:rPr>
                <w:rFonts w:ascii="Times New Roman" w:eastAsia="Times New Roman" w:hAnsi="Times New Roman" w:cs="Times New Roman"/>
                <w:lang w:eastAsia="ru-RU"/>
              </w:rPr>
              <w:t>.</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proofErr w:type="spellStart"/>
            <w:r w:rsidRPr="0084122C">
              <w:rPr>
                <w:rFonts w:ascii="Times New Roman" w:eastAsia="Times New Roman" w:hAnsi="Times New Roman" w:cs="Times New Roman"/>
                <w:lang w:eastAsia="ru-RU"/>
              </w:rPr>
              <w:t>внебюдж</w:t>
            </w:r>
            <w:proofErr w:type="spellEnd"/>
          </w:p>
        </w:tc>
        <w:tc>
          <w:tcPr>
            <w:tcW w:w="1276"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r>
      <w:tr w:rsidR="0084122C" w:rsidRPr="0084122C" w:rsidTr="00F604DF">
        <w:trPr>
          <w:trHeight w:val="285"/>
        </w:trPr>
        <w:tc>
          <w:tcPr>
            <w:tcW w:w="425"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r>
      <w:tr w:rsidR="0084122C" w:rsidRPr="0084122C" w:rsidTr="00F604DF">
        <w:trPr>
          <w:trHeight w:val="314"/>
        </w:trPr>
        <w:tc>
          <w:tcPr>
            <w:tcW w:w="425" w:type="dxa"/>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702"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w:t>
            </w:r>
          </w:p>
        </w:tc>
        <w:tc>
          <w:tcPr>
            <w:tcW w:w="1275"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w:t>
            </w:r>
          </w:p>
        </w:tc>
        <w:tc>
          <w:tcPr>
            <w:tcW w:w="1276"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w:t>
            </w:r>
          </w:p>
        </w:tc>
        <w:tc>
          <w:tcPr>
            <w:tcW w:w="1843" w:type="dxa"/>
            <w:tcBorders>
              <w:top w:val="single" w:sz="8" w:space="0" w:color="000000"/>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w:t>
            </w:r>
          </w:p>
        </w:tc>
      </w:tr>
      <w:tr w:rsidR="0084122C" w:rsidRPr="0084122C" w:rsidTr="00F604DF">
        <w:trPr>
          <w:trHeight w:val="647"/>
        </w:trPr>
        <w:tc>
          <w:tcPr>
            <w:tcW w:w="11057" w:type="dxa"/>
            <w:gridSpan w:val="9"/>
            <w:tcBorders>
              <w:top w:val="single" w:sz="8" w:space="0" w:color="000000"/>
              <w:left w:val="single" w:sz="4" w:space="0" w:color="auto"/>
              <w:bottom w:val="single" w:sz="8" w:space="0" w:color="000000"/>
              <w:right w:val="single" w:sz="4" w:space="0" w:color="auto"/>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p>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ПОДПРОГРАММА 2.</w:t>
            </w:r>
            <w:r w:rsidRPr="0084122C">
              <w:rPr>
                <w:rFonts w:ascii="Times New Roman" w:eastAsia="Times New Roman" w:hAnsi="Times New Roman" w:cs="Times New Roman"/>
                <w:lang w:eastAsia="ru-RU"/>
              </w:rPr>
              <w:br w:type="page"/>
              <w:t xml:space="preserve">"Гражданское и патриотическое воспитание граждан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 xml:space="preserve"> на 2012-2015гг." </w:t>
            </w:r>
          </w:p>
        </w:tc>
      </w:tr>
      <w:tr w:rsidR="0084122C" w:rsidRPr="0084122C" w:rsidTr="00F604DF">
        <w:trPr>
          <w:trHeight w:val="336"/>
        </w:trPr>
        <w:tc>
          <w:tcPr>
            <w:tcW w:w="425"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w:t>
            </w:r>
          </w:p>
        </w:tc>
        <w:tc>
          <w:tcPr>
            <w:tcW w:w="1702"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Наименование</w:t>
            </w:r>
            <w:r w:rsidRPr="0084122C">
              <w:rPr>
                <w:rFonts w:ascii="Times New Roman" w:eastAsia="Times New Roman" w:hAnsi="Times New Roman" w:cs="Times New Roman"/>
                <w:lang w:eastAsia="ru-RU"/>
              </w:rPr>
              <w:br/>
              <w:t>мероприятия</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Срок</w:t>
            </w:r>
            <w:r w:rsidRPr="0084122C">
              <w:rPr>
                <w:rFonts w:ascii="Times New Roman" w:eastAsia="Times New Roman" w:hAnsi="Times New Roman" w:cs="Times New Roman"/>
                <w:lang w:eastAsia="ru-RU"/>
              </w:rPr>
              <w:br/>
              <w:t>исполнения</w:t>
            </w:r>
          </w:p>
        </w:tc>
        <w:tc>
          <w:tcPr>
            <w:tcW w:w="4677" w:type="dxa"/>
            <w:gridSpan w:val="4"/>
            <w:tcBorders>
              <w:top w:val="single" w:sz="8" w:space="0" w:color="000000"/>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Финансирование, </w:t>
            </w:r>
            <w:proofErr w:type="spellStart"/>
            <w:r w:rsidRPr="0084122C">
              <w:rPr>
                <w:rFonts w:ascii="Times New Roman" w:eastAsia="Times New Roman" w:hAnsi="Times New Roman" w:cs="Times New Roman"/>
                <w:lang w:eastAsia="ru-RU"/>
              </w:rPr>
              <w:t>тыс.руб</w:t>
            </w:r>
            <w:proofErr w:type="spellEnd"/>
            <w:r w:rsidRPr="0084122C">
              <w:rPr>
                <w:rFonts w:ascii="Times New Roman" w:eastAsia="Times New Roman" w:hAnsi="Times New Roman" w:cs="Times New Roman"/>
                <w:lang w:eastAsia="ru-RU"/>
              </w:rPr>
              <w:t>.</w:t>
            </w:r>
          </w:p>
        </w:tc>
        <w:tc>
          <w:tcPr>
            <w:tcW w:w="1276"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28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Исполнители</w:t>
            </w:r>
          </w:p>
        </w:tc>
        <w:tc>
          <w:tcPr>
            <w:tcW w:w="1843"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Ожидаемые результаты (количественные или качественные показатели)</w:t>
            </w:r>
          </w:p>
        </w:tc>
      </w:tr>
      <w:tr w:rsidR="0084122C" w:rsidRPr="0084122C" w:rsidTr="00F604DF">
        <w:trPr>
          <w:trHeight w:val="178"/>
        </w:trPr>
        <w:tc>
          <w:tcPr>
            <w:tcW w:w="425"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Год</w:t>
            </w:r>
            <w:r w:rsidRPr="0084122C">
              <w:rPr>
                <w:rFonts w:ascii="Times New Roman" w:eastAsia="Times New Roman" w:hAnsi="Times New Roman" w:cs="Times New Roman"/>
                <w:lang w:eastAsia="ru-RU"/>
              </w:rPr>
              <w:br/>
              <w:t>финансирования</w:t>
            </w:r>
          </w:p>
        </w:tc>
        <w:tc>
          <w:tcPr>
            <w:tcW w:w="3543" w:type="dxa"/>
            <w:gridSpan w:val="3"/>
            <w:tcBorders>
              <w:top w:val="single" w:sz="8" w:space="0" w:color="000000"/>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 том числе:</w:t>
            </w:r>
          </w:p>
        </w:tc>
        <w:tc>
          <w:tcPr>
            <w:tcW w:w="1276"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r>
      <w:tr w:rsidR="0084122C" w:rsidRPr="0084122C" w:rsidTr="00F604DF">
        <w:trPr>
          <w:trHeight w:val="475"/>
        </w:trPr>
        <w:tc>
          <w:tcPr>
            <w:tcW w:w="425"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702"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275"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мест.</w:t>
            </w:r>
            <w:r w:rsidRPr="0084122C">
              <w:rPr>
                <w:rFonts w:ascii="Times New Roman" w:eastAsia="Times New Roman" w:hAnsi="Times New Roman" w:cs="Times New Roman"/>
                <w:lang w:eastAsia="ru-RU"/>
              </w:rPr>
              <w:br/>
            </w:r>
            <w:proofErr w:type="spellStart"/>
            <w:r w:rsidRPr="0084122C">
              <w:rPr>
                <w:rFonts w:ascii="Times New Roman" w:eastAsia="Times New Roman" w:hAnsi="Times New Roman" w:cs="Times New Roman"/>
                <w:lang w:eastAsia="ru-RU"/>
              </w:rPr>
              <w:t>бюдж</w:t>
            </w:r>
            <w:proofErr w:type="spellEnd"/>
            <w:r w:rsidRPr="0084122C">
              <w:rPr>
                <w:rFonts w:ascii="Times New Roman" w:eastAsia="Times New Roman" w:hAnsi="Times New Roman" w:cs="Times New Roman"/>
                <w:lang w:eastAsia="ru-RU"/>
              </w:rPr>
              <w:t>.</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proofErr w:type="spellStart"/>
            <w:r w:rsidRPr="0084122C">
              <w:rPr>
                <w:rFonts w:ascii="Times New Roman" w:eastAsia="Times New Roman" w:hAnsi="Times New Roman" w:cs="Times New Roman"/>
                <w:lang w:eastAsia="ru-RU"/>
              </w:rPr>
              <w:t>респ</w:t>
            </w:r>
            <w:proofErr w:type="spellEnd"/>
            <w:r w:rsidRPr="0084122C">
              <w:rPr>
                <w:rFonts w:ascii="Times New Roman" w:eastAsia="Times New Roman" w:hAnsi="Times New Roman" w:cs="Times New Roman"/>
                <w:lang w:eastAsia="ru-RU"/>
              </w:rPr>
              <w:t>.</w:t>
            </w:r>
            <w:r w:rsidRPr="0084122C">
              <w:rPr>
                <w:rFonts w:ascii="Times New Roman" w:eastAsia="Times New Roman" w:hAnsi="Times New Roman" w:cs="Times New Roman"/>
                <w:lang w:eastAsia="ru-RU"/>
              </w:rPr>
              <w:br/>
            </w:r>
            <w:proofErr w:type="spellStart"/>
            <w:r w:rsidRPr="0084122C">
              <w:rPr>
                <w:rFonts w:ascii="Times New Roman" w:eastAsia="Times New Roman" w:hAnsi="Times New Roman" w:cs="Times New Roman"/>
                <w:lang w:eastAsia="ru-RU"/>
              </w:rPr>
              <w:t>бюдж</w:t>
            </w:r>
            <w:proofErr w:type="spellEnd"/>
            <w:r w:rsidRPr="0084122C">
              <w:rPr>
                <w:rFonts w:ascii="Times New Roman" w:eastAsia="Times New Roman" w:hAnsi="Times New Roman" w:cs="Times New Roman"/>
                <w:lang w:eastAsia="ru-RU"/>
              </w:rPr>
              <w:t>.</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proofErr w:type="spellStart"/>
            <w:r w:rsidRPr="0084122C">
              <w:rPr>
                <w:rFonts w:ascii="Times New Roman" w:eastAsia="Times New Roman" w:hAnsi="Times New Roman" w:cs="Times New Roman"/>
                <w:lang w:eastAsia="ru-RU"/>
              </w:rPr>
              <w:t>внебюдж</w:t>
            </w:r>
            <w:proofErr w:type="spellEnd"/>
          </w:p>
        </w:tc>
        <w:tc>
          <w:tcPr>
            <w:tcW w:w="1276" w:type="dxa"/>
            <w:vMerge/>
            <w:tcBorders>
              <w:top w:val="nil"/>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c>
          <w:tcPr>
            <w:tcW w:w="1843" w:type="dxa"/>
            <w:vMerge/>
            <w:tcBorders>
              <w:top w:val="single" w:sz="8" w:space="0" w:color="000000"/>
              <w:left w:val="single" w:sz="8" w:space="0" w:color="000000"/>
              <w:bottom w:val="single" w:sz="8" w:space="0" w:color="000000"/>
              <w:right w:val="single" w:sz="8" w:space="0" w:color="000000"/>
            </w:tcBorders>
            <w:vAlign w:val="center"/>
          </w:tcPr>
          <w:p w:rsidR="0084122C" w:rsidRPr="0084122C" w:rsidRDefault="0084122C" w:rsidP="0084122C">
            <w:pPr>
              <w:spacing w:after="0" w:line="240" w:lineRule="auto"/>
              <w:rPr>
                <w:rFonts w:ascii="Times New Roman" w:eastAsia="Times New Roman" w:hAnsi="Times New Roman" w:cs="Times New Roman"/>
                <w:lang w:eastAsia="ru-RU"/>
              </w:rPr>
            </w:pPr>
          </w:p>
        </w:tc>
      </w:tr>
      <w:tr w:rsidR="0084122C" w:rsidRPr="0084122C" w:rsidTr="00F604DF">
        <w:trPr>
          <w:trHeight w:val="345"/>
        </w:trPr>
        <w:tc>
          <w:tcPr>
            <w:tcW w:w="425" w:type="dxa"/>
            <w:tcBorders>
              <w:top w:val="nil"/>
              <w:left w:val="single" w:sz="8" w:space="0" w:color="000000"/>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702"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w:t>
            </w:r>
          </w:p>
        </w:tc>
        <w:tc>
          <w:tcPr>
            <w:tcW w:w="1275"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6</w:t>
            </w:r>
          </w:p>
        </w:tc>
        <w:tc>
          <w:tcPr>
            <w:tcW w:w="1134"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7</w:t>
            </w:r>
          </w:p>
        </w:tc>
        <w:tc>
          <w:tcPr>
            <w:tcW w:w="1276"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w:t>
            </w:r>
          </w:p>
        </w:tc>
        <w:tc>
          <w:tcPr>
            <w:tcW w:w="1843" w:type="dxa"/>
            <w:tcBorders>
              <w:top w:val="single" w:sz="8" w:space="0" w:color="000000"/>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9</w:t>
            </w:r>
          </w:p>
        </w:tc>
      </w:tr>
      <w:tr w:rsidR="0084122C" w:rsidRPr="0084122C" w:rsidTr="00F604DF">
        <w:trPr>
          <w:trHeight w:val="831"/>
        </w:trPr>
        <w:tc>
          <w:tcPr>
            <w:tcW w:w="425"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1</w:t>
            </w:r>
          </w:p>
        </w:tc>
        <w:tc>
          <w:tcPr>
            <w:tcW w:w="170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День защитника Отечества – 23 февраля (концертная программа, возложение цветов к памятникам и обелискам, приемы, благотворительные акции для военнослужащих </w:t>
            </w:r>
            <w:proofErr w:type="gramStart"/>
            <w:r w:rsidRPr="0084122C">
              <w:rPr>
                <w:rFonts w:ascii="Times New Roman" w:eastAsia="Times New Roman" w:hAnsi="Times New Roman" w:cs="Times New Roman"/>
                <w:lang w:eastAsia="ru-RU"/>
              </w:rPr>
              <w:t>в в</w:t>
            </w:r>
            <w:proofErr w:type="gramEnd"/>
            <w:r w:rsidRPr="0084122C">
              <w:rPr>
                <w:rFonts w:ascii="Times New Roman" w:eastAsia="Times New Roman" w:hAnsi="Times New Roman" w:cs="Times New Roman"/>
                <w:lang w:eastAsia="ru-RU"/>
              </w:rPr>
              <w:t>/ч и в госпитале).</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февраль</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27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800,0</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843"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Организация культурного досуга населения с целью формирования нравственности, патриотизма и гражданской </w:t>
            </w:r>
            <w:proofErr w:type="gramStart"/>
            <w:r w:rsidRPr="0084122C">
              <w:rPr>
                <w:rFonts w:ascii="Times New Roman" w:eastAsia="Times New Roman" w:hAnsi="Times New Roman" w:cs="Times New Roman"/>
                <w:lang w:eastAsia="ru-RU"/>
              </w:rPr>
              <w:t>позиции;</w:t>
            </w:r>
            <w:r w:rsidRPr="0084122C">
              <w:rPr>
                <w:rFonts w:ascii="Times New Roman" w:eastAsia="Times New Roman" w:hAnsi="Times New Roman" w:cs="Times New Roman"/>
                <w:lang w:eastAsia="ru-RU"/>
              </w:rPr>
              <w:br/>
              <w:t>формирование</w:t>
            </w:r>
            <w:proofErr w:type="gramEnd"/>
            <w:r w:rsidRPr="0084122C">
              <w:rPr>
                <w:rFonts w:ascii="Times New Roman" w:eastAsia="Times New Roman" w:hAnsi="Times New Roman" w:cs="Times New Roman"/>
                <w:lang w:eastAsia="ru-RU"/>
              </w:rPr>
              <w:t xml:space="preserve">     уважения к  российской армии, воспитание патриотических чувств граждан</w:t>
            </w:r>
          </w:p>
        </w:tc>
      </w:tr>
      <w:tr w:rsidR="0084122C" w:rsidRPr="0084122C" w:rsidTr="00F604DF">
        <w:trPr>
          <w:trHeight w:val="879"/>
        </w:trPr>
        <w:tc>
          <w:tcPr>
            <w:tcW w:w="425"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w:t>
            </w:r>
          </w:p>
        </w:tc>
        <w:tc>
          <w:tcPr>
            <w:tcW w:w="1702"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День Победы – 9 мая (концертная программа, прием ветеранов ВОВ главой города, поздравление в префектурах, возложение венков и цветов к памятникам, обелискам, </w:t>
            </w:r>
            <w:r w:rsidRPr="0084122C">
              <w:rPr>
                <w:rFonts w:ascii="Times New Roman" w:eastAsia="Times New Roman" w:hAnsi="Times New Roman" w:cs="Times New Roman"/>
                <w:lang w:eastAsia="ru-RU"/>
              </w:rPr>
              <w:br/>
              <w:t>могилам, изготовление печатной продукции, оформление улиц города символикой праздника).</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май</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27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2 464,0</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843"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Сохранение памяти о подвиге советских воинов в Великой Отечественной войне 1941–1945 годов; </w:t>
            </w:r>
            <w:r w:rsidRPr="0084122C">
              <w:rPr>
                <w:rFonts w:ascii="Times New Roman" w:eastAsia="Times New Roman" w:hAnsi="Times New Roman" w:cs="Times New Roman"/>
                <w:lang w:eastAsia="ru-RU"/>
              </w:rPr>
              <w:br/>
              <w:t>приобщение учащейся молодежи к вопросам духовно-нравственного и патриотического воспитания воспитание молодежи на славных событиях истории страны</w:t>
            </w:r>
          </w:p>
        </w:tc>
      </w:tr>
      <w:tr w:rsidR="0084122C" w:rsidRPr="0084122C" w:rsidTr="00F604DF">
        <w:trPr>
          <w:trHeight w:val="2520"/>
        </w:trPr>
        <w:tc>
          <w:tcPr>
            <w:tcW w:w="425" w:type="dxa"/>
            <w:tcBorders>
              <w:top w:val="single" w:sz="4" w:space="0" w:color="auto"/>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lastRenderedPageBreak/>
              <w:t>3</w:t>
            </w:r>
          </w:p>
        </w:tc>
        <w:tc>
          <w:tcPr>
            <w:tcW w:w="1702"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Финансирование деятельности городского и районных (</w:t>
            </w:r>
            <w:proofErr w:type="spellStart"/>
            <w:r w:rsidRPr="0084122C">
              <w:rPr>
                <w:rFonts w:ascii="Times New Roman" w:eastAsia="Times New Roman" w:hAnsi="Times New Roman" w:cs="Times New Roman"/>
                <w:lang w:eastAsia="ru-RU"/>
              </w:rPr>
              <w:t>г.Владикавказа</w:t>
            </w:r>
            <w:proofErr w:type="spellEnd"/>
            <w:r w:rsidRPr="0084122C">
              <w:rPr>
                <w:rFonts w:ascii="Times New Roman" w:eastAsia="Times New Roman" w:hAnsi="Times New Roman" w:cs="Times New Roman"/>
                <w:lang w:eastAsia="ru-RU"/>
              </w:rPr>
              <w:t>) Советов ветеранов войны, труда, вооруженных сил и правоохранительных органов.</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275"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500,0</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843"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Активизация деятельности ветеранских организаций в области патриотического воспитания граждан, обобщение опыта работы, совершенствование форм и методов патриотического воспитания</w:t>
            </w:r>
          </w:p>
        </w:tc>
      </w:tr>
      <w:tr w:rsidR="0084122C" w:rsidRPr="0084122C" w:rsidTr="00F604DF">
        <w:trPr>
          <w:trHeight w:val="1905"/>
        </w:trPr>
        <w:tc>
          <w:tcPr>
            <w:tcW w:w="425" w:type="dxa"/>
            <w:tcBorders>
              <w:top w:val="single" w:sz="4" w:space="0" w:color="auto"/>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w:t>
            </w:r>
          </w:p>
        </w:tc>
        <w:tc>
          <w:tcPr>
            <w:tcW w:w="1702"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Военно-мемориальная работа (захоронение, перезахоронение, установление мемориальных досок).</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весь период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2015 год</w:t>
            </w:r>
          </w:p>
        </w:tc>
        <w:tc>
          <w:tcPr>
            <w:tcW w:w="1275"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300,0</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Управление культуры АМС </w:t>
            </w:r>
            <w:proofErr w:type="spellStart"/>
            <w:r w:rsidRPr="0084122C">
              <w:rPr>
                <w:rFonts w:ascii="Times New Roman" w:eastAsia="Times New Roman" w:hAnsi="Times New Roman" w:cs="Times New Roman"/>
                <w:lang w:eastAsia="ru-RU"/>
              </w:rPr>
              <w:t>г.Владикавказа</w:t>
            </w:r>
            <w:proofErr w:type="spellEnd"/>
          </w:p>
        </w:tc>
        <w:tc>
          <w:tcPr>
            <w:tcW w:w="1843"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Увековечение памяти о героях, создание условий для активизации патриотической работы на местах   </w:t>
            </w:r>
          </w:p>
        </w:tc>
      </w:tr>
      <w:tr w:rsidR="0084122C" w:rsidRPr="0084122C" w:rsidTr="00F604DF">
        <w:trPr>
          <w:trHeight w:val="720"/>
        </w:trPr>
        <w:tc>
          <w:tcPr>
            <w:tcW w:w="425" w:type="dxa"/>
            <w:tcBorders>
              <w:top w:val="nil"/>
              <w:left w:val="single" w:sz="8" w:space="0" w:color="000000"/>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702" w:type="dxa"/>
            <w:tcBorders>
              <w:top w:val="nil"/>
              <w:left w:val="nil"/>
              <w:bottom w:val="single" w:sz="8" w:space="0" w:color="000000"/>
              <w:right w:val="single" w:sz="8" w:space="0" w:color="000000"/>
            </w:tcBorders>
            <w:shd w:val="clear" w:color="auto" w:fill="auto"/>
            <w:vAlign w:val="bottom"/>
          </w:tcPr>
          <w:p w:rsidR="0084122C" w:rsidRPr="0084122C" w:rsidRDefault="0084122C" w:rsidP="0084122C">
            <w:pPr>
              <w:spacing w:after="0" w:line="240" w:lineRule="auto"/>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xml:space="preserve">ИТОГО ПО </w:t>
            </w:r>
            <w:proofErr w:type="gramStart"/>
            <w:r w:rsidRPr="0084122C">
              <w:rPr>
                <w:rFonts w:ascii="Times New Roman" w:eastAsia="Times New Roman" w:hAnsi="Times New Roman" w:cs="Times New Roman"/>
                <w:lang w:eastAsia="ru-RU"/>
              </w:rPr>
              <w:t>ПОДПРОГРАММЕ  2</w:t>
            </w:r>
            <w:proofErr w:type="gramEnd"/>
            <w:r w:rsidRPr="0084122C">
              <w:rPr>
                <w:rFonts w:ascii="Times New Roman" w:eastAsia="Times New Roman" w:hAnsi="Times New Roman" w:cs="Times New Roman"/>
                <w:lang w:eastAsia="ru-RU"/>
              </w:rPr>
              <w:t>:</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5"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4 064,0</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c>
          <w:tcPr>
            <w:tcW w:w="1843" w:type="dxa"/>
            <w:tcBorders>
              <w:top w:val="single" w:sz="8" w:space="0" w:color="000000"/>
              <w:left w:val="nil"/>
              <w:bottom w:val="single" w:sz="8" w:space="0" w:color="000000"/>
              <w:right w:val="single" w:sz="8" w:space="0" w:color="000000"/>
            </w:tcBorders>
            <w:shd w:val="clear" w:color="auto" w:fill="auto"/>
          </w:tcPr>
          <w:p w:rsidR="0084122C" w:rsidRPr="0084122C" w:rsidRDefault="0084122C" w:rsidP="0084122C">
            <w:pPr>
              <w:spacing w:after="0" w:line="240" w:lineRule="auto"/>
              <w:jc w:val="center"/>
              <w:rPr>
                <w:rFonts w:ascii="Times New Roman" w:eastAsia="Times New Roman" w:hAnsi="Times New Roman" w:cs="Times New Roman"/>
                <w:lang w:eastAsia="ru-RU"/>
              </w:rPr>
            </w:pPr>
            <w:r w:rsidRPr="0084122C">
              <w:rPr>
                <w:rFonts w:ascii="Times New Roman" w:eastAsia="Times New Roman" w:hAnsi="Times New Roman" w:cs="Times New Roman"/>
                <w:lang w:eastAsia="ru-RU"/>
              </w:rPr>
              <w:t> </w:t>
            </w:r>
          </w:p>
        </w:tc>
      </w:tr>
    </w:tbl>
    <w:p w:rsidR="0084122C" w:rsidRPr="0084122C" w:rsidRDefault="0084122C" w:rsidP="0084122C">
      <w:pPr>
        <w:tabs>
          <w:tab w:val="left" w:pos="900"/>
        </w:tabs>
        <w:suppressAutoHyphens/>
        <w:spacing w:after="0" w:line="240" w:lineRule="auto"/>
        <w:ind w:left="65"/>
        <w:rPr>
          <w:rFonts w:ascii="Times New Roman" w:eastAsia="Times New Roman" w:hAnsi="Times New Roman" w:cs="Times New Roman"/>
          <w:sz w:val="24"/>
          <w:szCs w:val="24"/>
          <w:lang w:eastAsia="zh-CN"/>
        </w:rPr>
      </w:pPr>
    </w:p>
    <w:p w:rsidR="0084122C" w:rsidRPr="0084122C" w:rsidRDefault="0084122C" w:rsidP="0084122C">
      <w:pPr>
        <w:tabs>
          <w:tab w:val="left" w:pos="900"/>
        </w:tabs>
        <w:suppressAutoHyphens/>
        <w:spacing w:after="0" w:line="240" w:lineRule="auto"/>
        <w:ind w:left="65"/>
        <w:rPr>
          <w:rFonts w:ascii="Times New Roman" w:eastAsia="Times New Roman" w:hAnsi="Times New Roman" w:cs="Times New Roman"/>
          <w:sz w:val="24"/>
          <w:szCs w:val="24"/>
          <w:lang w:eastAsia="zh-CN"/>
        </w:rPr>
      </w:pPr>
    </w:p>
    <w:p w:rsidR="0084122C" w:rsidRPr="0084122C" w:rsidRDefault="0084122C" w:rsidP="0084122C">
      <w:pPr>
        <w:tabs>
          <w:tab w:val="left" w:pos="900"/>
        </w:tabs>
        <w:suppressAutoHyphens/>
        <w:spacing w:after="0" w:line="240" w:lineRule="auto"/>
        <w:ind w:left="65"/>
        <w:rPr>
          <w:rFonts w:ascii="Times New Roman" w:eastAsia="Times New Roman" w:hAnsi="Times New Roman" w:cs="Times New Roman"/>
          <w:sz w:val="24"/>
          <w:szCs w:val="24"/>
          <w:lang w:eastAsia="zh-CN"/>
        </w:rPr>
      </w:pPr>
    </w:p>
    <w:p w:rsidR="0084122C" w:rsidRPr="0084122C" w:rsidRDefault="0084122C" w:rsidP="0084122C">
      <w:pPr>
        <w:suppressAutoHyphens/>
        <w:spacing w:after="0" w:line="240" w:lineRule="auto"/>
        <w:ind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8. Управление реализацией подпрограммы и контроль её исполнения</w:t>
      </w:r>
    </w:p>
    <w:p w:rsidR="0084122C" w:rsidRPr="0084122C" w:rsidRDefault="0084122C" w:rsidP="0084122C">
      <w:pPr>
        <w:suppressAutoHyphens/>
        <w:spacing w:after="0" w:line="240" w:lineRule="auto"/>
        <w:ind w:firstLine="567"/>
        <w:jc w:val="both"/>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Необходимым условием реализации подпрограммы является стабильность текущего муниципального бюджетного финансирования. Финансовый риск реализации подпрограммы представляет собой замедление запланированных темпов роста показателей Программы вследствие снижения финансирования.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       Административный риск связан с неэффективным управлением подпрограммой, которое может привести к невыполнению целей и задач подпрограммы, обусловленному: - срывом мероприятий и не достижением целевых показателей; - неэффективным использованием ресурсов. Способом ограничения административного риска являются: контроль за ходом выполнения программных мероприятий и совершенствование механизма, текущего управления реализацией подпрограммы; - своевременная корректировка мероприятий подпрограммы.</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Ответственным за реализацию данной подпрограммы является Управление культуры администрации местного самоуправления г. </w:t>
      </w:r>
      <w:r w:rsidRPr="0084122C">
        <w:rPr>
          <w:rFonts w:ascii="Times New Roman" w:eastAsia="Times New Roman" w:hAnsi="Times New Roman" w:cs="Times New Roman"/>
          <w:sz w:val="28"/>
          <w:szCs w:val="28"/>
          <w:lang w:eastAsia="zh-CN"/>
        </w:rPr>
        <w:lastRenderedPageBreak/>
        <w:t xml:space="preserve">Владикавказа. Исполнителями данной подпрограммы являются Управление культуры и подведомственные ему муниципальные учреждения культуры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Основные исполнители мероприятий подпрограммы - Управление культуры, подведомственные ему муниципальные учреждения культуры </w:t>
      </w:r>
      <w:proofErr w:type="spellStart"/>
      <w:r w:rsidRPr="0084122C">
        <w:rPr>
          <w:rFonts w:ascii="Times New Roman" w:eastAsia="Times New Roman" w:hAnsi="Times New Roman" w:cs="Times New Roman"/>
          <w:sz w:val="28"/>
          <w:szCs w:val="28"/>
          <w:lang w:eastAsia="zh-CN"/>
        </w:rPr>
        <w:t>г.Владикавказа</w:t>
      </w:r>
      <w:proofErr w:type="spellEnd"/>
      <w:r w:rsidRPr="0084122C">
        <w:rPr>
          <w:rFonts w:ascii="Times New Roman" w:eastAsia="Times New Roman" w:hAnsi="Times New Roman" w:cs="Times New Roman"/>
          <w:sz w:val="28"/>
          <w:szCs w:val="28"/>
          <w:lang w:eastAsia="zh-CN"/>
        </w:rPr>
        <w:t>.</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разрабатывают планы мероприятий с определениями конкретных работ, затрат по каждому мероприятию;</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учитывают затраты при формировании своего бюджета на каждый последующий год;</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определяют исполнителей конкретных работ по реализации планов мероприятий;</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предоставляют отчеты об их выполнении и целевом использовании денежных средств.</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Контроль за выполнением подпрограммы осуществляет Собрание представителей и Администрация местного самоуправления города Владикавказа. </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ind w:left="-142" w:firstLine="567"/>
        <w:jc w:val="center"/>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left="-142" w:firstLine="567"/>
        <w:jc w:val="center"/>
        <w:rPr>
          <w:rFonts w:ascii="Times New Roman" w:eastAsia="Times New Roman" w:hAnsi="Times New Roman" w:cs="Times New Roman"/>
          <w:b/>
          <w:sz w:val="28"/>
          <w:szCs w:val="28"/>
          <w:lang w:eastAsia="zh-CN"/>
        </w:rPr>
      </w:pPr>
      <w:r w:rsidRPr="0084122C">
        <w:rPr>
          <w:rFonts w:ascii="Times New Roman" w:eastAsia="Times New Roman" w:hAnsi="Times New Roman" w:cs="Times New Roman"/>
          <w:b/>
          <w:sz w:val="28"/>
          <w:szCs w:val="28"/>
          <w:lang w:eastAsia="zh-CN"/>
        </w:rPr>
        <w:t>9.Оценка эффективности подпрограммы</w:t>
      </w:r>
    </w:p>
    <w:p w:rsidR="0084122C" w:rsidRPr="0084122C" w:rsidRDefault="0084122C" w:rsidP="0084122C">
      <w:pPr>
        <w:suppressAutoHyphens/>
        <w:spacing w:after="0" w:line="240" w:lineRule="auto"/>
        <w:ind w:left="-142" w:firstLine="567"/>
        <w:jc w:val="center"/>
        <w:rPr>
          <w:rFonts w:ascii="Times New Roman" w:eastAsia="Times New Roman" w:hAnsi="Times New Roman" w:cs="Times New Roman"/>
          <w:b/>
          <w:sz w:val="28"/>
          <w:szCs w:val="28"/>
          <w:lang w:eastAsia="zh-CN"/>
        </w:rPr>
      </w:pP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Оценка результативности реализации подпрограммы осуществляется на основе использования системы объективных критериев, которые выступают в качестве обобщенных оценочных показателей (индикаторов). Они представлены нравственно-духовными и количественными параметрами. </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Нравственно-духовные параметры: </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повышение толерантности, снижение степени идеологического противостояния в обществе; </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упрочение единства и дружбы народов Российской Федерации проживающих на территории г. Владикавказа; </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снижении социальной напряженности в обществе; </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проявление мировоззренческих установок на готовность граждан к защите Отечества; </w:t>
      </w:r>
    </w:p>
    <w:p w:rsidR="0084122C" w:rsidRPr="0084122C" w:rsidRDefault="0084122C" w:rsidP="0084122C">
      <w:pPr>
        <w:suppressAutoHyphens/>
        <w:spacing w:after="0" w:line="240" w:lineRule="auto"/>
        <w:ind w:left="-142" w:firstLine="567"/>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Количественные параметры - это количество: </w:t>
      </w:r>
    </w:p>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tbl>
      <w:tblPr>
        <w:tblStyle w:val="a5"/>
        <w:tblW w:w="9634" w:type="dxa"/>
        <w:tblLook w:val="04A0" w:firstRow="1" w:lastRow="0" w:firstColumn="1" w:lastColumn="0" w:noHBand="0" w:noVBand="1"/>
      </w:tblPr>
      <w:tblGrid>
        <w:gridCol w:w="846"/>
        <w:gridCol w:w="3187"/>
        <w:gridCol w:w="1790"/>
        <w:gridCol w:w="952"/>
        <w:gridCol w:w="953"/>
        <w:gridCol w:w="953"/>
        <w:gridCol w:w="953"/>
      </w:tblGrid>
      <w:tr w:rsidR="0084122C" w:rsidRPr="0084122C" w:rsidTr="00F604DF">
        <w:trPr>
          <w:trHeight w:val="323"/>
        </w:trPr>
        <w:tc>
          <w:tcPr>
            <w:tcW w:w="846" w:type="dxa"/>
            <w:vMerge w:val="restart"/>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w:t>
            </w:r>
          </w:p>
        </w:tc>
        <w:tc>
          <w:tcPr>
            <w:tcW w:w="3187" w:type="dxa"/>
            <w:vMerge w:val="restart"/>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Наименование показателя</w:t>
            </w:r>
          </w:p>
        </w:tc>
        <w:tc>
          <w:tcPr>
            <w:tcW w:w="1790" w:type="dxa"/>
            <w:vMerge w:val="restart"/>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Ед. измерения</w:t>
            </w:r>
          </w:p>
        </w:tc>
        <w:tc>
          <w:tcPr>
            <w:tcW w:w="3811" w:type="dxa"/>
            <w:gridSpan w:val="4"/>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показатели</w:t>
            </w:r>
          </w:p>
        </w:tc>
      </w:tr>
      <w:tr w:rsidR="0084122C" w:rsidRPr="0084122C" w:rsidTr="00F604DF">
        <w:trPr>
          <w:trHeight w:val="322"/>
        </w:trPr>
        <w:tc>
          <w:tcPr>
            <w:tcW w:w="846" w:type="dxa"/>
            <w:vMerge/>
          </w:tcPr>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3187" w:type="dxa"/>
            <w:vMerge/>
          </w:tcPr>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1790" w:type="dxa"/>
            <w:vMerge/>
          </w:tcPr>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952"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2012</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2013</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2014</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2015</w:t>
            </w:r>
          </w:p>
        </w:tc>
      </w:tr>
      <w:tr w:rsidR="0084122C" w:rsidRPr="0084122C" w:rsidTr="00F604DF">
        <w:tc>
          <w:tcPr>
            <w:tcW w:w="846"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3187"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w:t>
            </w:r>
          </w:p>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мероприятий военно-</w:t>
            </w:r>
            <w:proofErr w:type="gramStart"/>
            <w:r w:rsidRPr="0084122C">
              <w:rPr>
                <w:rFonts w:ascii="Times New Roman" w:eastAsia="Times New Roman" w:hAnsi="Times New Roman" w:cs="Times New Roman"/>
                <w:sz w:val="28"/>
                <w:szCs w:val="28"/>
                <w:lang w:eastAsia="zh-CN"/>
              </w:rPr>
              <w:t>патриотической  направленности</w:t>
            </w:r>
            <w:proofErr w:type="gramEnd"/>
          </w:p>
        </w:tc>
        <w:tc>
          <w:tcPr>
            <w:tcW w:w="1790"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Мер-</w:t>
            </w:r>
            <w:proofErr w:type="spellStart"/>
            <w:r w:rsidRPr="0084122C">
              <w:rPr>
                <w:rFonts w:ascii="Times New Roman" w:eastAsia="Times New Roman" w:hAnsi="Times New Roman" w:cs="Times New Roman"/>
                <w:sz w:val="28"/>
                <w:szCs w:val="28"/>
                <w:lang w:eastAsia="zh-CN"/>
              </w:rPr>
              <w:t>ия</w:t>
            </w:r>
            <w:proofErr w:type="spellEnd"/>
          </w:p>
        </w:tc>
        <w:tc>
          <w:tcPr>
            <w:tcW w:w="952"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21</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24</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27</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30</w:t>
            </w:r>
          </w:p>
        </w:tc>
      </w:tr>
      <w:tr w:rsidR="0084122C" w:rsidRPr="0084122C" w:rsidTr="00F604DF">
        <w:tc>
          <w:tcPr>
            <w:tcW w:w="846"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3187" w:type="dxa"/>
          </w:tcPr>
          <w:p w:rsidR="0084122C" w:rsidRPr="0084122C" w:rsidRDefault="0084122C" w:rsidP="0084122C">
            <w:pPr>
              <w:tabs>
                <w:tab w:val="left" w:pos="9000"/>
              </w:tabs>
              <w:suppressAutoHyphens/>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граждан, регулярно участвовавших в работе </w:t>
            </w:r>
            <w:r w:rsidRPr="0084122C">
              <w:rPr>
                <w:rFonts w:ascii="Times New Roman" w:eastAsia="Times New Roman" w:hAnsi="Times New Roman" w:cs="Times New Roman"/>
                <w:sz w:val="28"/>
                <w:szCs w:val="28"/>
                <w:lang w:eastAsia="zh-CN"/>
              </w:rPr>
              <w:lastRenderedPageBreak/>
              <w:t xml:space="preserve">патриотических объединений </w:t>
            </w:r>
          </w:p>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1790"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lastRenderedPageBreak/>
              <w:t>Чел.</w:t>
            </w:r>
          </w:p>
        </w:tc>
        <w:tc>
          <w:tcPr>
            <w:tcW w:w="952"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630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700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750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800</w:t>
            </w:r>
          </w:p>
        </w:tc>
      </w:tr>
      <w:tr w:rsidR="0084122C" w:rsidRPr="0084122C" w:rsidTr="00F604DF">
        <w:tc>
          <w:tcPr>
            <w:tcW w:w="846"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3187" w:type="dxa"/>
          </w:tcPr>
          <w:p w:rsidR="0084122C" w:rsidRPr="0084122C" w:rsidRDefault="0084122C" w:rsidP="0084122C">
            <w:pPr>
              <w:tabs>
                <w:tab w:val="left" w:pos="9000"/>
              </w:tabs>
              <w:suppressAutoHyphens/>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граждан, принявших участие в </w:t>
            </w:r>
            <w:proofErr w:type="gramStart"/>
            <w:r w:rsidRPr="0084122C">
              <w:rPr>
                <w:rFonts w:ascii="Times New Roman" w:eastAsia="Times New Roman" w:hAnsi="Times New Roman" w:cs="Times New Roman"/>
                <w:sz w:val="28"/>
                <w:szCs w:val="28"/>
                <w:lang w:eastAsia="zh-CN"/>
              </w:rPr>
              <w:t>городских  мероприятиях</w:t>
            </w:r>
            <w:proofErr w:type="gramEnd"/>
            <w:r w:rsidRPr="0084122C">
              <w:rPr>
                <w:rFonts w:ascii="Times New Roman" w:eastAsia="Times New Roman" w:hAnsi="Times New Roman" w:cs="Times New Roman"/>
                <w:sz w:val="28"/>
                <w:szCs w:val="28"/>
                <w:lang w:eastAsia="zh-CN"/>
              </w:rPr>
              <w:t xml:space="preserve"> патриотической направленности </w:t>
            </w:r>
          </w:p>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1790"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952"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1200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1400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1800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2100</w:t>
            </w:r>
          </w:p>
        </w:tc>
      </w:tr>
      <w:tr w:rsidR="0084122C" w:rsidRPr="0084122C" w:rsidTr="00F604DF">
        <w:tc>
          <w:tcPr>
            <w:tcW w:w="846"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3187"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количество детей участвующих в мероприятиях военно-</w:t>
            </w:r>
            <w:proofErr w:type="gramStart"/>
            <w:r w:rsidRPr="0084122C">
              <w:rPr>
                <w:rFonts w:ascii="Times New Roman" w:eastAsia="Times New Roman" w:hAnsi="Times New Roman" w:cs="Times New Roman"/>
                <w:sz w:val="28"/>
                <w:szCs w:val="28"/>
                <w:lang w:eastAsia="zh-CN"/>
              </w:rPr>
              <w:t>патриотической  направленности</w:t>
            </w:r>
            <w:proofErr w:type="gramEnd"/>
            <w:r w:rsidRPr="0084122C">
              <w:rPr>
                <w:rFonts w:ascii="Times New Roman" w:eastAsia="Times New Roman" w:hAnsi="Times New Roman" w:cs="Times New Roman"/>
                <w:sz w:val="28"/>
                <w:szCs w:val="28"/>
                <w:lang w:eastAsia="zh-CN"/>
              </w:rPr>
              <w:t xml:space="preserve">, организованных органами местного самоуправления; </w:t>
            </w:r>
          </w:p>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1790"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952"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800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1000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1200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1500</w:t>
            </w:r>
          </w:p>
        </w:tc>
      </w:tr>
      <w:tr w:rsidR="0084122C" w:rsidRPr="0084122C" w:rsidTr="00F604DF">
        <w:tc>
          <w:tcPr>
            <w:tcW w:w="846"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3187" w:type="dxa"/>
          </w:tcPr>
          <w:p w:rsidR="0084122C" w:rsidRPr="0084122C" w:rsidRDefault="0084122C" w:rsidP="0084122C">
            <w:pPr>
              <w:tabs>
                <w:tab w:val="left" w:pos="9000"/>
              </w:tabs>
              <w:suppressAutoHyphens/>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 xml:space="preserve">-количество объединений и учреждений города, получивших информационную, методическую и финансовую поддержку. </w:t>
            </w:r>
          </w:p>
          <w:p w:rsidR="0084122C" w:rsidRPr="0084122C" w:rsidRDefault="0084122C" w:rsidP="0084122C">
            <w:pPr>
              <w:suppressAutoHyphens/>
              <w:jc w:val="both"/>
              <w:rPr>
                <w:rFonts w:ascii="Times New Roman" w:eastAsia="Times New Roman" w:hAnsi="Times New Roman" w:cs="Times New Roman"/>
                <w:sz w:val="28"/>
                <w:szCs w:val="28"/>
                <w:lang w:eastAsia="zh-CN"/>
              </w:rPr>
            </w:pPr>
          </w:p>
        </w:tc>
        <w:tc>
          <w:tcPr>
            <w:tcW w:w="1790"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Чел.</w:t>
            </w:r>
          </w:p>
        </w:tc>
        <w:tc>
          <w:tcPr>
            <w:tcW w:w="952"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9</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9</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10</w:t>
            </w:r>
          </w:p>
        </w:tc>
        <w:tc>
          <w:tcPr>
            <w:tcW w:w="953" w:type="dxa"/>
          </w:tcPr>
          <w:p w:rsidR="0084122C" w:rsidRPr="0084122C" w:rsidRDefault="0084122C" w:rsidP="0084122C">
            <w:pPr>
              <w:suppressAutoHyphens/>
              <w:jc w:val="both"/>
              <w:rPr>
                <w:rFonts w:ascii="Times New Roman" w:eastAsia="Times New Roman" w:hAnsi="Times New Roman" w:cs="Times New Roman"/>
                <w:sz w:val="28"/>
                <w:szCs w:val="28"/>
                <w:lang w:eastAsia="zh-CN"/>
              </w:rPr>
            </w:pPr>
            <w:r w:rsidRPr="0084122C">
              <w:rPr>
                <w:rFonts w:ascii="Times New Roman" w:eastAsia="Times New Roman" w:hAnsi="Times New Roman" w:cs="Times New Roman"/>
                <w:sz w:val="28"/>
                <w:szCs w:val="28"/>
                <w:lang w:eastAsia="zh-CN"/>
              </w:rPr>
              <w:t>10</w:t>
            </w:r>
          </w:p>
        </w:tc>
      </w:tr>
    </w:tbl>
    <w:p w:rsidR="0084122C" w:rsidRP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p>
    <w:p w:rsidR="0084122C" w:rsidRPr="0084122C" w:rsidRDefault="0084122C" w:rsidP="0084122C">
      <w:pPr>
        <w:suppressAutoHyphens/>
        <w:spacing w:after="0" w:line="240" w:lineRule="auto"/>
        <w:rPr>
          <w:rFonts w:ascii="Times New Roman" w:eastAsia="Times New Roman" w:hAnsi="Times New Roman" w:cs="Times New Roman"/>
          <w:sz w:val="24"/>
          <w:szCs w:val="24"/>
          <w:lang w:eastAsia="zh-CN"/>
        </w:rPr>
      </w:pPr>
    </w:p>
    <w:p w:rsidR="0084122C" w:rsidRDefault="0084122C" w:rsidP="0084122C"/>
    <w:p w:rsidR="0084122C" w:rsidRPr="009A5BAB" w:rsidRDefault="0084122C" w:rsidP="0084122C">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Подпрограмма 3</w:t>
      </w:r>
      <w:r w:rsidRPr="009A5BAB">
        <w:rPr>
          <w:rFonts w:ascii="Times New Roman" w:eastAsia="Times New Roman" w:hAnsi="Times New Roman" w:cs="Times New Roman"/>
          <w:b/>
          <w:sz w:val="28"/>
          <w:szCs w:val="28"/>
          <w:lang w:eastAsia="zh-CN"/>
        </w:rPr>
        <w:t>.</w:t>
      </w:r>
    </w:p>
    <w:p w:rsidR="0084122C" w:rsidRPr="009A5BAB" w:rsidRDefault="0084122C" w:rsidP="0084122C">
      <w:pPr>
        <w:tabs>
          <w:tab w:val="left" w:pos="9000"/>
        </w:tabs>
        <w:suppressAutoHyphens/>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 «Обеспечение деятельности муниципальных учреждений культуры </w:t>
      </w:r>
      <w:proofErr w:type="spellStart"/>
      <w:r w:rsidRPr="009A5BAB">
        <w:rPr>
          <w:rFonts w:ascii="Times New Roman" w:eastAsia="Times New Roman" w:hAnsi="Times New Roman" w:cs="Times New Roman"/>
          <w:b/>
          <w:sz w:val="28"/>
          <w:szCs w:val="28"/>
          <w:lang w:eastAsia="zh-CN"/>
        </w:rPr>
        <w:t>г.Владикавказа</w:t>
      </w:r>
      <w:proofErr w:type="spellEnd"/>
      <w:r w:rsidRPr="009A5BAB">
        <w:rPr>
          <w:rFonts w:ascii="Times New Roman" w:eastAsia="Times New Roman" w:hAnsi="Times New Roman" w:cs="Times New Roman"/>
          <w:b/>
          <w:sz w:val="28"/>
          <w:szCs w:val="28"/>
          <w:lang w:eastAsia="zh-CN"/>
        </w:rPr>
        <w:t>» на 2015 год</w:t>
      </w:r>
    </w:p>
    <w:p w:rsidR="0084122C" w:rsidRPr="009A5BAB" w:rsidRDefault="0084122C" w:rsidP="0084122C">
      <w:pPr>
        <w:tabs>
          <w:tab w:val="left" w:pos="9000"/>
        </w:tabs>
        <w:suppressAutoHyphens/>
        <w:spacing w:after="0" w:line="240" w:lineRule="auto"/>
        <w:jc w:val="both"/>
        <w:rPr>
          <w:rFonts w:ascii="Times New Roman" w:eastAsia="Times New Roman" w:hAnsi="Times New Roman" w:cs="Times New Roman"/>
          <w:b/>
          <w:sz w:val="28"/>
          <w:szCs w:val="28"/>
          <w:lang w:eastAsia="zh-CN"/>
        </w:rPr>
      </w:pPr>
    </w:p>
    <w:tbl>
      <w:tblPr>
        <w:tblW w:w="9356" w:type="dxa"/>
        <w:tblInd w:w="-147" w:type="dxa"/>
        <w:tblLayout w:type="fixed"/>
        <w:tblLook w:val="0000" w:firstRow="0" w:lastRow="0" w:firstColumn="0" w:lastColumn="0" w:noHBand="0" w:noVBand="0"/>
      </w:tblPr>
      <w:tblGrid>
        <w:gridCol w:w="3348"/>
        <w:gridCol w:w="6008"/>
      </w:tblGrid>
      <w:tr w:rsidR="0084122C" w:rsidRPr="009A5BAB" w:rsidTr="00F604DF">
        <w:tc>
          <w:tcPr>
            <w:tcW w:w="3348" w:type="dxa"/>
            <w:tcBorders>
              <w:top w:val="single" w:sz="4" w:space="0" w:color="000000"/>
              <w:left w:val="single" w:sz="4" w:space="0" w:color="000000"/>
              <w:bottom w:val="single" w:sz="4" w:space="0" w:color="000000"/>
            </w:tcBorders>
            <w:shd w:val="clear" w:color="auto" w:fill="auto"/>
          </w:tcPr>
          <w:p w:rsidR="0084122C" w:rsidRPr="009A5BAB" w:rsidRDefault="0084122C" w:rsidP="00F604DF">
            <w:pPr>
              <w:tabs>
                <w:tab w:val="left" w:pos="9000"/>
              </w:tabs>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Цель подпрограммы</w:t>
            </w:r>
          </w:p>
        </w:tc>
        <w:tc>
          <w:tcPr>
            <w:tcW w:w="60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4122C" w:rsidRPr="009A5BAB" w:rsidRDefault="0084122C" w:rsidP="00F604DF">
            <w:pPr>
              <w:spacing w:after="0"/>
              <w:jc w:val="both"/>
              <w:rPr>
                <w:rFonts w:ascii="Times New Roman" w:eastAsia="Times New Roman" w:hAnsi="Times New Roman" w:cs="Times New Roman"/>
                <w:sz w:val="24"/>
                <w:szCs w:val="24"/>
                <w:lang w:eastAsia="zh-CN"/>
              </w:rPr>
            </w:pPr>
            <w:r w:rsidRPr="00D63E84">
              <w:rPr>
                <w:rFonts w:ascii="Times New Roman" w:hAnsi="Times New Roman" w:cs="Times New Roman"/>
                <w:sz w:val="28"/>
                <w:szCs w:val="28"/>
              </w:rPr>
              <w:t>Обеспечение эффективной работы муниципальных</w:t>
            </w:r>
            <w:r>
              <w:rPr>
                <w:rFonts w:ascii="Times New Roman" w:hAnsi="Times New Roman" w:cs="Times New Roman"/>
                <w:sz w:val="28"/>
                <w:szCs w:val="28"/>
              </w:rPr>
              <w:t xml:space="preserve"> </w:t>
            </w:r>
            <w:r w:rsidRPr="00D63E84">
              <w:rPr>
                <w:rFonts w:ascii="Times New Roman" w:hAnsi="Times New Roman" w:cs="Times New Roman"/>
                <w:sz w:val="28"/>
                <w:szCs w:val="28"/>
              </w:rPr>
              <w:t>учреждений культуры за счет совершенствования</w:t>
            </w:r>
            <w:r>
              <w:rPr>
                <w:rFonts w:ascii="Times New Roman" w:hAnsi="Times New Roman" w:cs="Times New Roman"/>
                <w:sz w:val="28"/>
                <w:szCs w:val="28"/>
              </w:rPr>
              <w:t xml:space="preserve"> </w:t>
            </w:r>
            <w:r w:rsidRPr="00D63E84">
              <w:rPr>
                <w:rFonts w:ascii="Times New Roman" w:hAnsi="Times New Roman" w:cs="Times New Roman"/>
                <w:sz w:val="28"/>
                <w:szCs w:val="28"/>
              </w:rPr>
              <w:t>форм работы, сохранения и использования</w:t>
            </w:r>
            <w:r>
              <w:rPr>
                <w:rFonts w:ascii="Times New Roman" w:hAnsi="Times New Roman" w:cs="Times New Roman"/>
                <w:sz w:val="28"/>
                <w:szCs w:val="28"/>
              </w:rPr>
              <w:t xml:space="preserve"> </w:t>
            </w:r>
            <w:r w:rsidRPr="00D63E84">
              <w:rPr>
                <w:rFonts w:ascii="Times New Roman" w:hAnsi="Times New Roman" w:cs="Times New Roman"/>
                <w:sz w:val="28"/>
                <w:szCs w:val="28"/>
              </w:rPr>
              <w:t>библиотечных фондов, выравнивание доступа к</w:t>
            </w:r>
            <w:r>
              <w:rPr>
                <w:rFonts w:ascii="Times New Roman" w:hAnsi="Times New Roman" w:cs="Times New Roman"/>
                <w:sz w:val="28"/>
                <w:szCs w:val="28"/>
              </w:rPr>
              <w:t xml:space="preserve"> </w:t>
            </w:r>
            <w:r w:rsidRPr="00D63E84">
              <w:rPr>
                <w:rFonts w:ascii="Times New Roman" w:hAnsi="Times New Roman" w:cs="Times New Roman"/>
                <w:sz w:val="28"/>
                <w:szCs w:val="28"/>
              </w:rPr>
              <w:t>услугам учреждений культуры, информации</w:t>
            </w:r>
            <w:r>
              <w:rPr>
                <w:rFonts w:ascii="Times New Roman" w:hAnsi="Times New Roman" w:cs="Times New Roman"/>
                <w:sz w:val="28"/>
                <w:szCs w:val="28"/>
              </w:rPr>
              <w:t xml:space="preserve"> </w:t>
            </w:r>
            <w:r w:rsidRPr="00D63E84">
              <w:rPr>
                <w:rFonts w:ascii="Times New Roman" w:hAnsi="Times New Roman" w:cs="Times New Roman"/>
                <w:sz w:val="28"/>
                <w:szCs w:val="28"/>
              </w:rPr>
              <w:t>культурным ценностям. Сохранение объектов</w:t>
            </w:r>
            <w:r>
              <w:rPr>
                <w:rFonts w:ascii="Times New Roman" w:hAnsi="Times New Roman" w:cs="Times New Roman"/>
                <w:sz w:val="28"/>
                <w:szCs w:val="28"/>
              </w:rPr>
              <w:t xml:space="preserve"> </w:t>
            </w:r>
            <w:r w:rsidRPr="00D8496B">
              <w:rPr>
                <w:rFonts w:ascii="Times New Roman" w:hAnsi="Times New Roman" w:cs="Times New Roman"/>
                <w:sz w:val="28"/>
                <w:szCs w:val="28"/>
              </w:rPr>
              <w:t xml:space="preserve">культурного наследия, развитие библиотечного дела. </w:t>
            </w:r>
            <w:r w:rsidRPr="00D8496B">
              <w:rPr>
                <w:rFonts w:ascii="Times New Roman" w:hAnsi="Times New Roman" w:cs="Times New Roman"/>
                <w:sz w:val="28"/>
                <w:szCs w:val="28"/>
                <w:lang w:eastAsia="zh-CN"/>
              </w:rPr>
              <w:t xml:space="preserve">Реализация дополнительных общеобразовательных </w:t>
            </w:r>
            <w:r w:rsidRPr="00D8496B">
              <w:rPr>
                <w:rFonts w:ascii="Times New Roman" w:hAnsi="Times New Roman" w:cs="Times New Roman"/>
                <w:sz w:val="28"/>
                <w:szCs w:val="28"/>
                <w:lang w:eastAsia="zh-CN"/>
              </w:rPr>
              <w:lastRenderedPageBreak/>
              <w:t xml:space="preserve">программ </w:t>
            </w:r>
            <w:r w:rsidRPr="00D8496B">
              <w:rPr>
                <w:rFonts w:ascii="Times New Roman" w:eastAsia="Times New Roman" w:hAnsi="Times New Roman" w:cs="Times New Roman"/>
                <w:sz w:val="28"/>
                <w:szCs w:val="28"/>
                <w:lang w:eastAsia="zh-CN"/>
              </w:rPr>
              <w:t>художественно-эстетической направленности и дополнительных предпрофессиональных общеобразовательных программ в области искусств.</w:t>
            </w:r>
          </w:p>
        </w:tc>
      </w:tr>
      <w:tr w:rsidR="0084122C" w:rsidRPr="009A5BAB"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9A5BAB"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6008" w:type="dxa"/>
            <w:vMerge/>
            <w:tcBorders>
              <w:top w:val="single" w:sz="4" w:space="0" w:color="000000"/>
              <w:left w:val="single" w:sz="4" w:space="0" w:color="000000"/>
              <w:bottom w:val="single" w:sz="4" w:space="0" w:color="000000"/>
              <w:right w:val="single" w:sz="4" w:space="0" w:color="000000"/>
            </w:tcBorders>
            <w:shd w:val="clear" w:color="auto" w:fill="auto"/>
          </w:tcPr>
          <w:p w:rsidR="0084122C" w:rsidRPr="009A5BAB" w:rsidRDefault="0084122C" w:rsidP="00F604DF">
            <w:pPr>
              <w:suppressAutoHyphens/>
              <w:snapToGrid w:val="0"/>
              <w:spacing w:after="0" w:line="240" w:lineRule="auto"/>
              <w:ind w:left="360"/>
              <w:jc w:val="both"/>
              <w:rPr>
                <w:rFonts w:ascii="Times New Roman" w:eastAsia="Times New Roman" w:hAnsi="Times New Roman" w:cs="Times New Roman"/>
                <w:sz w:val="28"/>
                <w:szCs w:val="28"/>
                <w:lang w:eastAsia="zh-CN"/>
              </w:rPr>
            </w:pPr>
          </w:p>
        </w:tc>
      </w:tr>
      <w:tr w:rsidR="0084122C" w:rsidRPr="009A5BAB"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9A5BAB"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lastRenderedPageBreak/>
              <w:t>Основные задачи подпрограммы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84122C" w:rsidRPr="00CD593C" w:rsidRDefault="0084122C" w:rsidP="00F604DF">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Формирование эффективной системы управления учреждениями</w:t>
            </w:r>
            <w:r>
              <w:rPr>
                <w:rFonts w:ascii="Times New Roman" w:eastAsia="Times New Roman" w:hAnsi="Times New Roman" w:cs="Times New Roman"/>
                <w:sz w:val="28"/>
                <w:szCs w:val="28"/>
                <w:lang w:eastAsia="zh-CN"/>
              </w:rPr>
              <w:t xml:space="preserve"> </w:t>
            </w:r>
            <w:r w:rsidRPr="00CD593C">
              <w:rPr>
                <w:rFonts w:ascii="Times New Roman" w:eastAsia="Times New Roman" w:hAnsi="Times New Roman" w:cs="Times New Roman"/>
                <w:sz w:val="28"/>
                <w:szCs w:val="28"/>
                <w:lang w:eastAsia="zh-CN"/>
              </w:rPr>
              <w:t xml:space="preserve">культуры; </w:t>
            </w:r>
          </w:p>
          <w:p w:rsidR="0084122C" w:rsidRPr="00CD593C" w:rsidRDefault="0084122C" w:rsidP="00F604DF">
            <w:pPr>
              <w:suppressAutoHyphens/>
              <w:spacing w:before="60" w:after="0" w:line="240" w:lineRule="auto"/>
              <w:ind w:left="12" w:firstLine="240"/>
              <w:jc w:val="both"/>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повышение уровня удовлетворения социальных и духовных потребностей</w:t>
            </w:r>
            <w:r>
              <w:rPr>
                <w:rFonts w:ascii="Times New Roman" w:eastAsia="Times New Roman" w:hAnsi="Times New Roman" w:cs="Times New Roman"/>
                <w:sz w:val="28"/>
                <w:szCs w:val="28"/>
                <w:lang w:eastAsia="zh-CN"/>
              </w:rPr>
              <w:t xml:space="preserve"> жителей города Владикавказ</w:t>
            </w:r>
            <w:r w:rsidRPr="00CD593C">
              <w:rPr>
                <w:rFonts w:ascii="Times New Roman" w:eastAsia="Times New Roman" w:hAnsi="Times New Roman" w:cs="Times New Roman"/>
                <w:sz w:val="28"/>
                <w:szCs w:val="28"/>
                <w:lang w:eastAsia="zh-CN"/>
              </w:rPr>
              <w:t xml:space="preserve">; </w:t>
            </w:r>
          </w:p>
          <w:p w:rsidR="0084122C" w:rsidRPr="00CD593C" w:rsidRDefault="0084122C" w:rsidP="00F604DF">
            <w:pPr>
              <w:suppressAutoHyphens/>
              <w:spacing w:before="60" w:after="0" w:line="240" w:lineRule="auto"/>
              <w:ind w:left="12"/>
              <w:jc w:val="both"/>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укрепление и модернизация материально-технической базы учреждений</w:t>
            </w:r>
            <w:r>
              <w:rPr>
                <w:rFonts w:ascii="Times New Roman" w:eastAsia="Times New Roman" w:hAnsi="Times New Roman" w:cs="Times New Roman"/>
                <w:sz w:val="28"/>
                <w:szCs w:val="28"/>
                <w:lang w:eastAsia="zh-CN"/>
              </w:rPr>
              <w:t xml:space="preserve"> </w:t>
            </w:r>
            <w:r w:rsidRPr="00CD593C">
              <w:rPr>
                <w:rFonts w:ascii="Times New Roman" w:eastAsia="Times New Roman" w:hAnsi="Times New Roman" w:cs="Times New Roman"/>
                <w:sz w:val="28"/>
                <w:szCs w:val="28"/>
                <w:lang w:eastAsia="zh-CN"/>
              </w:rPr>
              <w:t xml:space="preserve">культуры. </w:t>
            </w:r>
          </w:p>
          <w:p w:rsidR="0084122C" w:rsidRPr="009A5BAB" w:rsidRDefault="0084122C" w:rsidP="00F604DF">
            <w:pPr>
              <w:suppressAutoHyphens/>
              <w:spacing w:after="0" w:line="240" w:lineRule="auto"/>
              <w:jc w:val="both"/>
              <w:rPr>
                <w:rFonts w:ascii="Times New Roman" w:eastAsia="Times New Roman" w:hAnsi="Times New Roman" w:cs="Times New Roman"/>
                <w:sz w:val="24"/>
                <w:szCs w:val="24"/>
                <w:lang w:eastAsia="zh-CN"/>
              </w:rPr>
            </w:pPr>
          </w:p>
        </w:tc>
      </w:tr>
      <w:tr w:rsidR="0084122C" w:rsidRPr="009A5BAB" w:rsidTr="00F604DF">
        <w:trPr>
          <w:trHeight w:val="4938"/>
        </w:trPr>
        <w:tc>
          <w:tcPr>
            <w:tcW w:w="3348" w:type="dxa"/>
            <w:tcBorders>
              <w:top w:val="single" w:sz="4" w:space="0" w:color="000000"/>
              <w:left w:val="single" w:sz="4" w:space="0" w:color="000000"/>
              <w:bottom w:val="single" w:sz="4" w:space="0" w:color="000000"/>
            </w:tcBorders>
            <w:shd w:val="clear" w:color="auto" w:fill="auto"/>
          </w:tcPr>
          <w:p w:rsidR="0084122C" w:rsidRPr="009A5BAB"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Целевые показатели и индикаторы подпрограммы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84122C" w:rsidRPr="00CD593C" w:rsidRDefault="0084122C" w:rsidP="00F604DF">
            <w:pPr>
              <w:tabs>
                <w:tab w:val="left" w:pos="9000"/>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Увеличение среднемесячной номинальной начисленной заработной платы</w:t>
            </w:r>
            <w:r w:rsidRPr="00CD593C">
              <w:rPr>
                <w:rFonts w:ascii="Times New Roman" w:eastAsia="Times New Roman" w:hAnsi="Times New Roman" w:cs="Times New Roman"/>
                <w:sz w:val="28"/>
                <w:szCs w:val="28"/>
                <w:lang w:eastAsia="zh-CN"/>
              </w:rPr>
              <w:t xml:space="preserve"> работников</w:t>
            </w:r>
          </w:p>
          <w:p w:rsidR="0084122C" w:rsidRDefault="0084122C" w:rsidP="00F604DF">
            <w:pPr>
              <w:tabs>
                <w:tab w:val="left" w:pos="9000"/>
              </w:tabs>
              <w:suppressAutoHyphens/>
              <w:spacing w:after="0" w:line="240" w:lineRule="auto"/>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 xml:space="preserve">муниципальных учреждений культуры и искусства; </w:t>
            </w:r>
          </w:p>
          <w:p w:rsidR="0084122C" w:rsidRPr="00CD593C" w:rsidRDefault="0084122C" w:rsidP="00F604DF">
            <w:pPr>
              <w:tabs>
                <w:tab w:val="left" w:pos="9000"/>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доведение уровня</w:t>
            </w:r>
            <w:r w:rsidRPr="00CD593C">
              <w:rPr>
                <w:rFonts w:ascii="Times New Roman" w:eastAsia="Times New Roman" w:hAnsi="Times New Roman" w:cs="Times New Roman"/>
                <w:sz w:val="28"/>
                <w:szCs w:val="28"/>
                <w:lang w:eastAsia="zh-CN"/>
              </w:rPr>
              <w:t xml:space="preserve"> фактической обеспеченности учреждениями культуры от</w:t>
            </w:r>
          </w:p>
          <w:p w:rsidR="0084122C" w:rsidRPr="00CD593C" w:rsidRDefault="0084122C" w:rsidP="00F604DF">
            <w:pPr>
              <w:tabs>
                <w:tab w:val="left" w:pos="9000"/>
              </w:tabs>
              <w:suppressAutoHyphens/>
              <w:spacing w:after="0" w:line="240" w:lineRule="auto"/>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нормативной потребности</w:t>
            </w:r>
            <w:r>
              <w:rPr>
                <w:rFonts w:ascii="Times New Roman" w:eastAsia="Times New Roman" w:hAnsi="Times New Roman" w:cs="Times New Roman"/>
                <w:sz w:val="28"/>
                <w:szCs w:val="28"/>
                <w:lang w:eastAsia="zh-CN"/>
              </w:rPr>
              <w:t xml:space="preserve"> до 70%</w:t>
            </w:r>
            <w:r w:rsidRPr="00CD593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(2014г.- 63%)</w:t>
            </w:r>
          </w:p>
          <w:p w:rsidR="0084122C" w:rsidRPr="00CD593C" w:rsidRDefault="0084122C" w:rsidP="00F604DF">
            <w:pPr>
              <w:tabs>
                <w:tab w:val="left" w:pos="9000"/>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уменьшение доли</w:t>
            </w:r>
            <w:r w:rsidRPr="00CD593C">
              <w:rPr>
                <w:rFonts w:ascii="Times New Roman" w:eastAsia="Times New Roman" w:hAnsi="Times New Roman" w:cs="Times New Roman"/>
                <w:sz w:val="28"/>
                <w:szCs w:val="28"/>
                <w:lang w:eastAsia="zh-CN"/>
              </w:rPr>
              <w:t xml:space="preserve"> муниципальных учреждений культуры, здания которых находятся в</w:t>
            </w:r>
          </w:p>
          <w:p w:rsidR="0084122C" w:rsidRPr="00CD593C" w:rsidRDefault="0084122C" w:rsidP="00F604DF">
            <w:pPr>
              <w:tabs>
                <w:tab w:val="left" w:pos="9000"/>
              </w:tabs>
              <w:suppressAutoHyphens/>
              <w:spacing w:after="0" w:line="240" w:lineRule="auto"/>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аварийном состоянии или требуют капитального ремонта, в общем</w:t>
            </w:r>
          </w:p>
          <w:p w:rsidR="0084122C" w:rsidRPr="00CD593C" w:rsidRDefault="0084122C" w:rsidP="00F604DF">
            <w:pPr>
              <w:tabs>
                <w:tab w:val="left" w:pos="9000"/>
              </w:tabs>
              <w:suppressAutoHyphens/>
              <w:spacing w:after="0" w:line="240" w:lineRule="auto"/>
              <w:rPr>
                <w:rFonts w:ascii="Times New Roman" w:eastAsia="Times New Roman" w:hAnsi="Times New Roman" w:cs="Times New Roman"/>
                <w:sz w:val="28"/>
                <w:szCs w:val="28"/>
                <w:lang w:eastAsia="zh-CN"/>
              </w:rPr>
            </w:pPr>
            <w:r w:rsidRPr="00CD593C">
              <w:rPr>
                <w:rFonts w:ascii="Times New Roman" w:eastAsia="Times New Roman" w:hAnsi="Times New Roman" w:cs="Times New Roman"/>
                <w:sz w:val="28"/>
                <w:szCs w:val="28"/>
                <w:lang w:eastAsia="zh-CN"/>
              </w:rPr>
              <w:t xml:space="preserve">количестве муниципальных учреждений культуры; </w:t>
            </w:r>
          </w:p>
          <w:p w:rsidR="0084122C" w:rsidRPr="009A5BAB" w:rsidRDefault="0084122C" w:rsidP="00F604DF">
            <w:pPr>
              <w:tabs>
                <w:tab w:val="left" w:pos="9000"/>
              </w:tabs>
              <w:suppressAutoHyphens/>
              <w:spacing w:after="0" w:line="240" w:lineRule="auto"/>
              <w:rPr>
                <w:rFonts w:ascii="Times New Roman" w:eastAsia="Times New Roman" w:hAnsi="Times New Roman" w:cs="Times New Roman"/>
                <w:sz w:val="24"/>
                <w:szCs w:val="24"/>
                <w:lang w:eastAsia="zh-CN"/>
              </w:rPr>
            </w:pPr>
          </w:p>
        </w:tc>
      </w:tr>
      <w:tr w:rsidR="0084122C" w:rsidRPr="009A5BAB"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9A5BAB"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Сроки и этапы реализации подпрограммы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84122C" w:rsidRPr="009A5BAB" w:rsidRDefault="0084122C" w:rsidP="00F604DF">
            <w:pPr>
              <w:tabs>
                <w:tab w:val="left" w:pos="9000"/>
              </w:tabs>
              <w:suppressAutoHyphens/>
              <w:spacing w:after="0" w:line="240" w:lineRule="auto"/>
              <w:jc w:val="center"/>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201</w:t>
            </w:r>
            <w:r w:rsidRPr="009A5BAB">
              <w:rPr>
                <w:rFonts w:ascii="Times New Roman" w:eastAsia="Times New Roman" w:hAnsi="Times New Roman" w:cs="Times New Roman"/>
                <w:sz w:val="28"/>
                <w:szCs w:val="28"/>
                <w:lang w:val="en-US" w:eastAsia="zh-CN"/>
              </w:rPr>
              <w:t>5</w:t>
            </w:r>
            <w:r w:rsidRPr="009A5BAB">
              <w:rPr>
                <w:rFonts w:ascii="Times New Roman" w:eastAsia="Times New Roman" w:hAnsi="Times New Roman" w:cs="Times New Roman"/>
                <w:sz w:val="28"/>
                <w:szCs w:val="28"/>
                <w:lang w:eastAsia="zh-CN"/>
              </w:rPr>
              <w:t xml:space="preserve"> год</w:t>
            </w:r>
          </w:p>
          <w:p w:rsidR="0084122C" w:rsidRPr="009A5BAB" w:rsidRDefault="0084122C" w:rsidP="00F604DF">
            <w:pPr>
              <w:suppressAutoHyphens/>
              <w:spacing w:after="0" w:line="240" w:lineRule="auto"/>
              <w:jc w:val="both"/>
              <w:rPr>
                <w:rFonts w:ascii="Times New Roman" w:eastAsia="Times New Roman" w:hAnsi="Times New Roman" w:cs="Times New Roman"/>
                <w:sz w:val="28"/>
                <w:szCs w:val="28"/>
                <w:lang w:eastAsia="zh-CN"/>
              </w:rPr>
            </w:pPr>
          </w:p>
        </w:tc>
      </w:tr>
      <w:tr w:rsidR="0084122C" w:rsidRPr="009A5BAB" w:rsidTr="00F604DF">
        <w:trPr>
          <w:trHeight w:val="1976"/>
        </w:trPr>
        <w:tc>
          <w:tcPr>
            <w:tcW w:w="3348" w:type="dxa"/>
            <w:tcBorders>
              <w:top w:val="single" w:sz="4" w:space="0" w:color="000000"/>
              <w:left w:val="single" w:sz="4" w:space="0" w:color="000000"/>
              <w:bottom w:val="single" w:sz="4" w:space="0" w:color="000000"/>
            </w:tcBorders>
            <w:shd w:val="clear" w:color="auto" w:fill="auto"/>
          </w:tcPr>
          <w:p w:rsidR="0084122C" w:rsidRPr="009A5BAB"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 xml:space="preserve">Участники (исполнители) основных мероприятий </w:t>
            </w:r>
            <w:r>
              <w:rPr>
                <w:rFonts w:ascii="Times New Roman" w:eastAsia="Times New Roman" w:hAnsi="Times New Roman" w:cs="Times New Roman"/>
                <w:sz w:val="28"/>
                <w:szCs w:val="28"/>
                <w:lang w:eastAsia="zh-CN"/>
              </w:rPr>
              <w:t>под</w:t>
            </w:r>
            <w:r w:rsidRPr="009A5BAB">
              <w:rPr>
                <w:rFonts w:ascii="Times New Roman" w:eastAsia="Times New Roman" w:hAnsi="Times New Roman" w:cs="Times New Roman"/>
                <w:sz w:val="28"/>
                <w:szCs w:val="28"/>
                <w:lang w:eastAsia="zh-CN"/>
              </w:rPr>
              <w:t>программы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84122C" w:rsidRPr="009A5BAB" w:rsidRDefault="0084122C" w:rsidP="00F604DF">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eastAsia="zh-CN"/>
              </w:rPr>
              <w:t xml:space="preserve">Подведомственные учреждения культуры (МБОУК </w:t>
            </w:r>
            <w:r w:rsidRPr="004F7D59">
              <w:rPr>
                <w:rFonts w:ascii="Times New Roman" w:eastAsia="Times New Roman" w:hAnsi="Times New Roman" w:cs="Times New Roman"/>
                <w:sz w:val="28"/>
                <w:szCs w:val="28"/>
                <w:lang w:eastAsia="zh-CN"/>
              </w:rPr>
              <w:t xml:space="preserve">«Детская музыкальная школа № 1 </w:t>
            </w:r>
            <w:proofErr w:type="spellStart"/>
            <w:r w:rsidRPr="004F7D59">
              <w:rPr>
                <w:rFonts w:ascii="Times New Roman" w:eastAsia="Times New Roman" w:hAnsi="Times New Roman" w:cs="Times New Roman"/>
                <w:sz w:val="28"/>
                <w:szCs w:val="28"/>
                <w:lang w:eastAsia="zh-CN"/>
              </w:rPr>
              <w:t>м.П.И.Чайковского</w:t>
            </w:r>
            <w:proofErr w:type="spellEnd"/>
            <w:r w:rsidRPr="004F7D59">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МБОУК дополнительного образования</w:t>
            </w:r>
            <w:r w:rsidRPr="004F7D59">
              <w:rPr>
                <w:rFonts w:ascii="Times New Roman" w:eastAsia="Times New Roman" w:hAnsi="Times New Roman" w:cs="Times New Roman"/>
                <w:sz w:val="28"/>
                <w:szCs w:val="28"/>
                <w:lang w:eastAsia="zh-CN"/>
              </w:rPr>
              <w:t xml:space="preserve"> детей «Детская школа искусств»</w:t>
            </w:r>
            <w:r>
              <w:rPr>
                <w:rFonts w:ascii="Times New Roman" w:eastAsia="Times New Roman" w:hAnsi="Times New Roman" w:cs="Times New Roman"/>
                <w:sz w:val="28"/>
                <w:szCs w:val="28"/>
                <w:lang w:eastAsia="zh-CN"/>
              </w:rPr>
              <w:t xml:space="preserve">, МБОУК </w:t>
            </w:r>
            <w:r w:rsidRPr="004F7D59">
              <w:rPr>
                <w:rFonts w:ascii="Times New Roman" w:eastAsia="Times New Roman" w:hAnsi="Times New Roman" w:cs="Times New Roman"/>
                <w:sz w:val="28"/>
                <w:szCs w:val="28"/>
                <w:lang w:eastAsia="zh-CN"/>
              </w:rPr>
              <w:t xml:space="preserve">Детская художественная школа </w:t>
            </w:r>
            <w:proofErr w:type="spellStart"/>
            <w:r w:rsidRPr="004F7D59">
              <w:rPr>
                <w:rFonts w:ascii="Times New Roman" w:eastAsia="Times New Roman" w:hAnsi="Times New Roman" w:cs="Times New Roman"/>
                <w:sz w:val="28"/>
                <w:szCs w:val="28"/>
                <w:lang w:eastAsia="zh-CN"/>
              </w:rPr>
              <w:t>им.С.Д.Тавасиева</w:t>
            </w:r>
            <w:proofErr w:type="spellEnd"/>
            <w:r>
              <w:rPr>
                <w:rFonts w:ascii="Times New Roman" w:eastAsia="Times New Roman" w:hAnsi="Times New Roman" w:cs="Times New Roman"/>
                <w:sz w:val="28"/>
                <w:szCs w:val="28"/>
                <w:lang w:eastAsia="zh-CN"/>
              </w:rPr>
              <w:t xml:space="preserve">, МБОУК </w:t>
            </w:r>
            <w:r w:rsidRPr="004F7D59">
              <w:rPr>
                <w:rFonts w:ascii="Times New Roman" w:eastAsia="Times New Roman" w:hAnsi="Times New Roman" w:cs="Times New Roman"/>
                <w:sz w:val="28"/>
                <w:szCs w:val="28"/>
                <w:lang w:eastAsia="zh-CN"/>
              </w:rPr>
              <w:t xml:space="preserve">Детская хоровая школа </w:t>
            </w:r>
            <w:proofErr w:type="spellStart"/>
            <w:r w:rsidRPr="004F7D59">
              <w:rPr>
                <w:rFonts w:ascii="Times New Roman" w:eastAsia="Times New Roman" w:hAnsi="Times New Roman" w:cs="Times New Roman"/>
                <w:sz w:val="28"/>
                <w:szCs w:val="28"/>
                <w:lang w:eastAsia="zh-CN"/>
              </w:rPr>
              <w:t>г.Владикавказа</w:t>
            </w:r>
            <w:proofErr w:type="spellEnd"/>
            <w:r>
              <w:rPr>
                <w:rFonts w:ascii="Times New Roman" w:eastAsia="Times New Roman" w:hAnsi="Times New Roman" w:cs="Times New Roman"/>
                <w:sz w:val="28"/>
                <w:szCs w:val="28"/>
                <w:lang w:eastAsia="zh-CN"/>
              </w:rPr>
              <w:t xml:space="preserve">, МБОУК </w:t>
            </w:r>
            <w:r w:rsidRPr="004F7D59">
              <w:rPr>
                <w:rFonts w:ascii="Times New Roman" w:eastAsia="Times New Roman" w:hAnsi="Times New Roman" w:cs="Times New Roman"/>
                <w:sz w:val="28"/>
                <w:szCs w:val="28"/>
                <w:lang w:eastAsia="zh-CN"/>
              </w:rPr>
              <w:t xml:space="preserve">«Владикавказский Городской Молодежный  Центр </w:t>
            </w:r>
            <w:proofErr w:type="spellStart"/>
            <w:r w:rsidRPr="004F7D59">
              <w:rPr>
                <w:rFonts w:ascii="Times New Roman" w:eastAsia="Times New Roman" w:hAnsi="Times New Roman" w:cs="Times New Roman"/>
                <w:sz w:val="28"/>
                <w:szCs w:val="28"/>
                <w:lang w:eastAsia="zh-CN"/>
              </w:rPr>
              <w:t>им.К.Л.Хетагурова</w:t>
            </w:r>
            <w:proofErr w:type="spellEnd"/>
            <w:r w:rsidRPr="004F7D59">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МБОУК </w:t>
            </w:r>
            <w:r w:rsidRPr="004F7D59">
              <w:rPr>
                <w:rFonts w:ascii="Times New Roman" w:eastAsia="Times New Roman" w:hAnsi="Times New Roman" w:cs="Times New Roman"/>
                <w:sz w:val="28"/>
                <w:szCs w:val="28"/>
                <w:lang w:eastAsia="zh-CN"/>
              </w:rPr>
              <w:t xml:space="preserve">«Дом культуры </w:t>
            </w:r>
            <w:proofErr w:type="spellStart"/>
            <w:r w:rsidRPr="004F7D59">
              <w:rPr>
                <w:rFonts w:ascii="Times New Roman" w:eastAsia="Times New Roman" w:hAnsi="Times New Roman" w:cs="Times New Roman"/>
                <w:sz w:val="28"/>
                <w:szCs w:val="28"/>
                <w:lang w:eastAsia="zh-CN"/>
              </w:rPr>
              <w:t>пос.Заводской</w:t>
            </w:r>
            <w:proofErr w:type="spellEnd"/>
            <w:r w:rsidRPr="004F7D59">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r w:rsidRPr="004F7D59">
              <w:rPr>
                <w:rFonts w:ascii="Times New Roman" w:eastAsia="Times New Roman" w:hAnsi="Times New Roman" w:cs="Times New Roman"/>
                <w:sz w:val="28"/>
                <w:szCs w:val="28"/>
                <w:lang w:eastAsia="zh-CN"/>
              </w:rPr>
              <w:t xml:space="preserve">Владикавказское муниципальное бюджетное учреждение «Центр  по культуре и спорту микрорайона №1 </w:t>
            </w:r>
            <w:proofErr w:type="spellStart"/>
            <w:r w:rsidRPr="004F7D59">
              <w:rPr>
                <w:rFonts w:ascii="Times New Roman" w:eastAsia="Times New Roman" w:hAnsi="Times New Roman" w:cs="Times New Roman"/>
                <w:sz w:val="28"/>
                <w:szCs w:val="28"/>
                <w:lang w:eastAsia="zh-CN"/>
              </w:rPr>
              <w:t>г.Владикавказа</w:t>
            </w:r>
            <w:proofErr w:type="spellEnd"/>
            <w:r w:rsidRPr="004F7D59">
              <w:rPr>
                <w:rFonts w:ascii="Times New Roman" w:eastAsia="Times New Roman" w:hAnsi="Times New Roman" w:cs="Times New Roman"/>
                <w:sz w:val="28"/>
                <w:szCs w:val="28"/>
                <w:lang w:eastAsia="zh-CN"/>
              </w:rPr>
              <w:t xml:space="preserve"> (</w:t>
            </w:r>
            <w:proofErr w:type="spellStart"/>
            <w:r w:rsidRPr="004F7D59">
              <w:rPr>
                <w:rFonts w:ascii="Times New Roman" w:eastAsia="Times New Roman" w:hAnsi="Times New Roman" w:cs="Times New Roman"/>
                <w:sz w:val="28"/>
                <w:szCs w:val="28"/>
                <w:lang w:eastAsia="zh-CN"/>
              </w:rPr>
              <w:t>п.Карца</w:t>
            </w:r>
            <w:proofErr w:type="spellEnd"/>
            <w:r w:rsidRPr="004F7D59">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МБОУК ВМЦДК </w:t>
            </w:r>
            <w:r w:rsidRPr="00822751">
              <w:rPr>
                <w:rFonts w:ascii="Times New Roman" w:eastAsia="Times New Roman" w:hAnsi="Times New Roman" w:cs="Times New Roman"/>
                <w:sz w:val="28"/>
                <w:szCs w:val="28"/>
                <w:lang w:eastAsia="zh-CN"/>
              </w:rPr>
              <w:t>«Радуга»</w:t>
            </w:r>
            <w:r>
              <w:rPr>
                <w:rFonts w:ascii="Times New Roman" w:eastAsia="Times New Roman" w:hAnsi="Times New Roman" w:cs="Times New Roman"/>
                <w:sz w:val="28"/>
                <w:szCs w:val="28"/>
                <w:lang w:eastAsia="zh-CN"/>
              </w:rPr>
              <w:t>.</w:t>
            </w:r>
          </w:p>
        </w:tc>
      </w:tr>
      <w:tr w:rsidR="0084122C" w:rsidRPr="009A5BAB"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9A5BAB"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lastRenderedPageBreak/>
              <w:t xml:space="preserve">Объёмы и источники финансирования </w:t>
            </w:r>
            <w:r>
              <w:rPr>
                <w:rFonts w:ascii="Times New Roman" w:eastAsia="Times New Roman" w:hAnsi="Times New Roman" w:cs="Times New Roman"/>
                <w:sz w:val="28"/>
                <w:szCs w:val="28"/>
                <w:lang w:eastAsia="zh-CN"/>
              </w:rPr>
              <w:t>под</w:t>
            </w:r>
            <w:r w:rsidRPr="009A5BAB">
              <w:rPr>
                <w:rFonts w:ascii="Times New Roman" w:eastAsia="Times New Roman" w:hAnsi="Times New Roman" w:cs="Times New Roman"/>
                <w:sz w:val="28"/>
                <w:szCs w:val="28"/>
                <w:lang w:eastAsia="zh-CN"/>
              </w:rPr>
              <w:t>программы (</w:t>
            </w:r>
            <w:proofErr w:type="spellStart"/>
            <w:r w:rsidRPr="009A5BAB">
              <w:rPr>
                <w:rFonts w:ascii="Times New Roman" w:eastAsia="Times New Roman" w:hAnsi="Times New Roman" w:cs="Times New Roman"/>
                <w:sz w:val="28"/>
                <w:szCs w:val="28"/>
                <w:lang w:eastAsia="zh-CN"/>
              </w:rPr>
              <w:t>тыс.руб</w:t>
            </w:r>
            <w:proofErr w:type="spellEnd"/>
            <w:r w:rsidRPr="009A5BAB">
              <w:rPr>
                <w:rFonts w:ascii="Times New Roman" w:eastAsia="Times New Roman" w:hAnsi="Times New Roman" w:cs="Times New Roman"/>
                <w:sz w:val="28"/>
                <w:szCs w:val="28"/>
                <w:lang w:eastAsia="zh-CN"/>
              </w:rPr>
              <w:t>.)</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84122C" w:rsidRDefault="0084122C" w:rsidP="00F604DF">
            <w:pPr>
              <w:suppressAutoHyphens/>
              <w:spacing w:after="0" w:line="240" w:lineRule="auto"/>
              <w:rPr>
                <w:rFonts w:ascii="Times New Roman" w:eastAsia="Times New Roman" w:hAnsi="Times New Roman" w:cs="Times New Roman"/>
                <w:sz w:val="28"/>
                <w:szCs w:val="28"/>
                <w:lang w:eastAsia="zh-CN"/>
              </w:rPr>
            </w:pPr>
            <w:r w:rsidRPr="004D2061">
              <w:rPr>
                <w:rFonts w:ascii="Times New Roman" w:eastAsia="Times New Roman" w:hAnsi="Times New Roman" w:cs="Times New Roman"/>
                <w:sz w:val="28"/>
                <w:szCs w:val="28"/>
                <w:lang w:eastAsia="zh-CN"/>
              </w:rPr>
              <w:t xml:space="preserve">Всего: </w:t>
            </w:r>
            <w:r>
              <w:rPr>
                <w:rFonts w:ascii="Times New Roman" w:eastAsia="Times New Roman" w:hAnsi="Times New Roman" w:cs="Times New Roman"/>
                <w:sz w:val="28"/>
                <w:szCs w:val="28"/>
                <w:lang w:eastAsia="zh-CN"/>
              </w:rPr>
              <w:t xml:space="preserve">123 390,4 тыс. рублей, из них: бюджет </w:t>
            </w:r>
            <w:proofErr w:type="spellStart"/>
            <w:r>
              <w:rPr>
                <w:rFonts w:ascii="Times New Roman" w:eastAsia="Times New Roman" w:hAnsi="Times New Roman" w:cs="Times New Roman"/>
                <w:sz w:val="28"/>
                <w:szCs w:val="28"/>
                <w:lang w:eastAsia="zh-CN"/>
              </w:rPr>
              <w:t>г.Владикавказа</w:t>
            </w:r>
            <w:proofErr w:type="spellEnd"/>
            <w:r>
              <w:rPr>
                <w:rFonts w:ascii="Times New Roman" w:eastAsia="Times New Roman" w:hAnsi="Times New Roman" w:cs="Times New Roman"/>
                <w:sz w:val="28"/>
                <w:szCs w:val="28"/>
                <w:lang w:eastAsia="zh-CN"/>
              </w:rPr>
              <w:t xml:space="preserve"> – 99 977, 4</w:t>
            </w:r>
          </w:p>
          <w:p w:rsidR="0084122C" w:rsidRPr="00677E3A" w:rsidRDefault="0084122C" w:rsidP="00F604DF">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бюджет РСО –А – 23 413, 0</w:t>
            </w:r>
          </w:p>
          <w:p w:rsidR="0084122C" w:rsidRPr="00677E3A" w:rsidRDefault="0084122C" w:rsidP="00F604DF">
            <w:pPr>
              <w:suppressAutoHyphens/>
              <w:spacing w:after="0" w:line="240" w:lineRule="auto"/>
              <w:jc w:val="center"/>
              <w:rPr>
                <w:rFonts w:ascii="Times New Roman" w:eastAsia="Times New Roman" w:hAnsi="Times New Roman" w:cs="Times New Roman"/>
                <w:sz w:val="28"/>
                <w:szCs w:val="28"/>
                <w:lang w:eastAsia="zh-CN"/>
              </w:rPr>
            </w:pPr>
          </w:p>
        </w:tc>
      </w:tr>
      <w:tr w:rsidR="0084122C" w:rsidRPr="009A5BAB" w:rsidTr="00F604DF">
        <w:trPr>
          <w:trHeight w:val="407"/>
        </w:trPr>
        <w:tc>
          <w:tcPr>
            <w:tcW w:w="3348" w:type="dxa"/>
            <w:tcBorders>
              <w:top w:val="single" w:sz="4" w:space="0" w:color="000000"/>
              <w:left w:val="single" w:sz="4" w:space="0" w:color="000000"/>
              <w:bottom w:val="single" w:sz="4" w:space="0" w:color="000000"/>
            </w:tcBorders>
            <w:shd w:val="clear" w:color="auto" w:fill="auto"/>
          </w:tcPr>
          <w:p w:rsidR="0084122C" w:rsidRPr="009A5BAB"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9A5BAB">
              <w:rPr>
                <w:rFonts w:ascii="Times New Roman" w:eastAsia="Times New Roman" w:hAnsi="Times New Roman" w:cs="Times New Roman"/>
                <w:sz w:val="28"/>
                <w:szCs w:val="28"/>
                <w:lang w:eastAsia="zh-CN"/>
              </w:rPr>
              <w:t>О</w:t>
            </w:r>
            <w:r>
              <w:rPr>
                <w:rFonts w:ascii="Times New Roman" w:eastAsia="Times New Roman" w:hAnsi="Times New Roman" w:cs="Times New Roman"/>
                <w:sz w:val="28"/>
                <w:szCs w:val="28"/>
                <w:lang w:eastAsia="zh-CN"/>
              </w:rPr>
              <w:t>жидаемые результаты реализации подп</w:t>
            </w:r>
            <w:r w:rsidRPr="009A5BAB">
              <w:rPr>
                <w:rFonts w:ascii="Times New Roman" w:eastAsia="Times New Roman" w:hAnsi="Times New Roman" w:cs="Times New Roman"/>
                <w:sz w:val="28"/>
                <w:szCs w:val="28"/>
                <w:lang w:eastAsia="zh-CN"/>
              </w:rPr>
              <w:t>рограммы</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rsidR="0084122C" w:rsidRDefault="0084122C" w:rsidP="00F604DF">
            <w:pPr>
              <w:pStyle w:val="a3"/>
              <w:shd w:val="clear" w:color="auto" w:fill="FFFFFF"/>
              <w:spacing w:before="0" w:beforeAutospacing="0" w:after="0" w:afterAutospacing="0"/>
              <w:ind w:firstLine="88"/>
              <w:jc w:val="both"/>
              <w:rPr>
                <w:color w:val="000000"/>
                <w:sz w:val="28"/>
                <w:szCs w:val="28"/>
              </w:rPr>
            </w:pPr>
            <w:r w:rsidRPr="00D63E84">
              <w:rPr>
                <w:color w:val="000000"/>
                <w:sz w:val="28"/>
                <w:szCs w:val="28"/>
              </w:rPr>
              <w:t>Повышение уровня культурно-воспитательной деятельности, направленной на полное удовлетворение духовных запросов жителей г. Владикавказа.</w:t>
            </w:r>
          </w:p>
          <w:p w:rsidR="0084122C" w:rsidRPr="00D63E84" w:rsidRDefault="0084122C" w:rsidP="00F604DF">
            <w:pPr>
              <w:pStyle w:val="a3"/>
              <w:shd w:val="clear" w:color="auto" w:fill="FFFFFF"/>
              <w:spacing w:before="0" w:beforeAutospacing="0" w:after="0" w:afterAutospacing="0"/>
              <w:ind w:firstLine="88"/>
              <w:jc w:val="both"/>
              <w:rPr>
                <w:color w:val="000000"/>
                <w:sz w:val="28"/>
                <w:szCs w:val="28"/>
              </w:rPr>
            </w:pPr>
            <w:r w:rsidRPr="00D63E84">
              <w:rPr>
                <w:color w:val="000000"/>
                <w:sz w:val="28"/>
                <w:szCs w:val="28"/>
              </w:rPr>
              <w:t>Приобщение жителей к высоким культурным ценностям, развитие творческих способностей граждан, организация культурного досуга, художественного образования.</w:t>
            </w:r>
          </w:p>
          <w:p w:rsidR="0084122C" w:rsidRPr="00D63E84" w:rsidRDefault="0084122C" w:rsidP="00F604DF">
            <w:pPr>
              <w:pStyle w:val="a3"/>
              <w:shd w:val="clear" w:color="auto" w:fill="FFFFFF"/>
              <w:spacing w:before="0" w:beforeAutospacing="0" w:after="0" w:afterAutospacing="0"/>
              <w:ind w:firstLine="88"/>
              <w:jc w:val="both"/>
              <w:rPr>
                <w:color w:val="000000"/>
                <w:sz w:val="28"/>
                <w:szCs w:val="28"/>
              </w:rPr>
            </w:pPr>
            <w:r w:rsidRPr="00D63E84">
              <w:rPr>
                <w:color w:val="000000"/>
                <w:sz w:val="28"/>
                <w:szCs w:val="28"/>
              </w:rPr>
              <w:t xml:space="preserve">Увеличение объема и улучшение качества услуг в сфере культуры. Расширение и укрепление материально-технической базы в сфере культуры </w:t>
            </w:r>
          </w:p>
          <w:p w:rsidR="0084122C" w:rsidRPr="00D63E84" w:rsidRDefault="0084122C" w:rsidP="00F604DF">
            <w:pPr>
              <w:pStyle w:val="a3"/>
              <w:shd w:val="clear" w:color="auto" w:fill="FFFFFF"/>
              <w:spacing w:before="0" w:beforeAutospacing="0" w:after="0" w:afterAutospacing="0"/>
              <w:ind w:firstLine="88"/>
              <w:jc w:val="both"/>
              <w:rPr>
                <w:color w:val="000000"/>
                <w:sz w:val="28"/>
                <w:szCs w:val="28"/>
              </w:rPr>
            </w:pPr>
            <w:r w:rsidRPr="00D63E84">
              <w:rPr>
                <w:color w:val="000000"/>
                <w:sz w:val="28"/>
                <w:szCs w:val="28"/>
              </w:rPr>
              <w:t>Повышение качества социально-культурного обслуживания населения, уровня работы муниципальных культурно-просветительных учреждений, муниципальных образовательных культуры.</w:t>
            </w:r>
          </w:p>
          <w:p w:rsidR="0084122C" w:rsidRPr="00D63E84" w:rsidRDefault="0084122C" w:rsidP="00F604DF">
            <w:pPr>
              <w:pStyle w:val="a3"/>
              <w:shd w:val="clear" w:color="auto" w:fill="FFFFFF"/>
              <w:spacing w:before="0" w:beforeAutospacing="0" w:after="0" w:afterAutospacing="0"/>
              <w:ind w:firstLine="88"/>
              <w:jc w:val="both"/>
              <w:rPr>
                <w:sz w:val="28"/>
                <w:szCs w:val="28"/>
                <w:lang w:eastAsia="zh-CN"/>
              </w:rPr>
            </w:pPr>
            <w:r w:rsidRPr="00D63E84">
              <w:rPr>
                <w:color w:val="000000"/>
                <w:sz w:val="28"/>
                <w:szCs w:val="28"/>
              </w:rPr>
              <w:t xml:space="preserve"> Создание организационно-экономических условий для развития инициативы людей, раскрытия их творческих способностей.</w:t>
            </w:r>
          </w:p>
        </w:tc>
      </w:tr>
    </w:tbl>
    <w:p w:rsidR="0084122C" w:rsidRPr="009A5BAB" w:rsidRDefault="0084122C" w:rsidP="0084122C">
      <w:pPr>
        <w:suppressAutoHyphens/>
        <w:spacing w:after="0" w:line="240" w:lineRule="auto"/>
        <w:rPr>
          <w:rFonts w:ascii="Times New Roman" w:eastAsia="Times New Roman" w:hAnsi="Times New Roman" w:cs="Times New Roman"/>
          <w:sz w:val="24"/>
          <w:szCs w:val="24"/>
          <w:lang w:eastAsia="zh-CN"/>
        </w:rPr>
      </w:pPr>
    </w:p>
    <w:p w:rsidR="0084122C" w:rsidRDefault="0084122C" w:rsidP="0084122C"/>
    <w:p w:rsidR="0084122C" w:rsidRDefault="0084122C"/>
    <w:p w:rsidR="0084122C" w:rsidRDefault="0084122C"/>
    <w:p w:rsidR="0084122C" w:rsidRDefault="0084122C"/>
    <w:p w:rsidR="0084122C" w:rsidRDefault="0084122C"/>
    <w:p w:rsidR="0084122C" w:rsidRPr="00995305" w:rsidRDefault="0084122C" w:rsidP="0084122C">
      <w:pPr>
        <w:pStyle w:val="a4"/>
        <w:numPr>
          <w:ilvl w:val="0"/>
          <w:numId w:val="7"/>
        </w:numPr>
        <w:suppressAutoHyphens/>
        <w:spacing w:after="0" w:line="240" w:lineRule="auto"/>
        <w:jc w:val="center"/>
        <w:rPr>
          <w:rFonts w:ascii="Times New Roman" w:eastAsia="Times New Roman" w:hAnsi="Times New Roman" w:cs="Times New Roman"/>
          <w:b/>
          <w:sz w:val="28"/>
          <w:szCs w:val="28"/>
          <w:lang w:eastAsia="zh-CN"/>
        </w:rPr>
      </w:pPr>
      <w:r w:rsidRPr="00995305">
        <w:rPr>
          <w:rFonts w:ascii="Times New Roman" w:eastAsia="Times New Roman" w:hAnsi="Times New Roman" w:cs="Times New Roman"/>
          <w:b/>
          <w:sz w:val="28"/>
          <w:szCs w:val="28"/>
          <w:lang w:eastAsia="zh-CN"/>
        </w:rPr>
        <w:t>Характеристика (содержание) проблемы и обоснование необходимости ее решения программно-целевым методом</w:t>
      </w:r>
    </w:p>
    <w:p w:rsidR="0084122C" w:rsidRPr="00995305" w:rsidRDefault="0084122C" w:rsidP="0084122C">
      <w:pPr>
        <w:suppressAutoHyphens/>
        <w:spacing w:after="0" w:line="240" w:lineRule="auto"/>
        <w:ind w:left="708"/>
        <w:jc w:val="both"/>
        <w:rPr>
          <w:rFonts w:ascii="Times New Roman" w:eastAsia="Times New Roman" w:hAnsi="Times New Roman" w:cs="Times New Roman"/>
          <w:sz w:val="28"/>
          <w:szCs w:val="28"/>
          <w:lang w:eastAsia="zh-CN"/>
        </w:rPr>
      </w:pPr>
    </w:p>
    <w:p w:rsidR="0084122C"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В соответствии с Федеральным законом Российской Федерации от 06.10.2003 № 131-ФЗ «Об общих принципах организации местного самоуправления» к полномочиям органов местного самоуправления относятся:</w:t>
      </w:r>
    </w:p>
    <w:p w:rsidR="0084122C" w:rsidRPr="00932C91"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 организация библиотечного обслуживания населения, комплектование и обеспечение сохранности библиотечных фондов библиотек;</w:t>
      </w:r>
    </w:p>
    <w:p w:rsidR="0084122C" w:rsidRPr="00932C91" w:rsidRDefault="0084122C" w:rsidP="0084122C">
      <w:pPr>
        <w:pStyle w:val="a3"/>
        <w:shd w:val="clear" w:color="auto" w:fill="FFFFFF"/>
        <w:spacing w:before="0" w:beforeAutospacing="0" w:after="0" w:afterAutospacing="0"/>
        <w:jc w:val="both"/>
        <w:rPr>
          <w:color w:val="000000"/>
          <w:sz w:val="28"/>
          <w:szCs w:val="28"/>
        </w:rPr>
      </w:pPr>
      <w:r w:rsidRPr="00932C91">
        <w:rPr>
          <w:color w:val="000000"/>
          <w:sz w:val="28"/>
          <w:szCs w:val="28"/>
        </w:rPr>
        <w:t>- развитие музейного дела;</w:t>
      </w:r>
    </w:p>
    <w:p w:rsidR="0084122C" w:rsidRPr="00932C91" w:rsidRDefault="0084122C" w:rsidP="0084122C">
      <w:pPr>
        <w:pStyle w:val="a3"/>
        <w:shd w:val="clear" w:color="auto" w:fill="FFFFFF"/>
        <w:spacing w:before="0" w:beforeAutospacing="0" w:after="0" w:afterAutospacing="0"/>
        <w:jc w:val="both"/>
        <w:rPr>
          <w:color w:val="000000"/>
          <w:sz w:val="28"/>
          <w:szCs w:val="28"/>
        </w:rPr>
      </w:pPr>
      <w:r w:rsidRPr="00932C91">
        <w:rPr>
          <w:color w:val="000000"/>
          <w:sz w:val="28"/>
          <w:szCs w:val="28"/>
        </w:rPr>
        <w:lastRenderedPageBreak/>
        <w:t>- создание условий для организации досуга и обеспечения жителей района услугами организаций культуры;</w:t>
      </w:r>
    </w:p>
    <w:p w:rsidR="0084122C" w:rsidRPr="00932C91" w:rsidRDefault="0084122C" w:rsidP="0084122C">
      <w:pPr>
        <w:pStyle w:val="a3"/>
        <w:shd w:val="clear" w:color="auto" w:fill="FFFFFF"/>
        <w:spacing w:before="0" w:beforeAutospacing="0" w:after="0" w:afterAutospacing="0"/>
        <w:jc w:val="both"/>
        <w:rPr>
          <w:color w:val="000000"/>
          <w:sz w:val="28"/>
          <w:szCs w:val="28"/>
        </w:rPr>
      </w:pPr>
      <w:r w:rsidRPr="00932C91">
        <w:rPr>
          <w:color w:val="000000"/>
          <w:sz w:val="28"/>
          <w:szCs w:val="28"/>
        </w:rPr>
        <w:t>- организация предоставления дополнительного образования детям;</w:t>
      </w:r>
    </w:p>
    <w:p w:rsidR="0084122C" w:rsidRDefault="0084122C" w:rsidP="0084122C">
      <w:pPr>
        <w:pStyle w:val="a3"/>
        <w:shd w:val="clear" w:color="auto" w:fill="FFFFFF"/>
        <w:spacing w:before="0" w:beforeAutospacing="0" w:after="0" w:afterAutospacing="0"/>
        <w:jc w:val="both"/>
        <w:rPr>
          <w:color w:val="000000"/>
          <w:sz w:val="28"/>
          <w:szCs w:val="28"/>
        </w:rPr>
      </w:pPr>
      <w:r w:rsidRPr="00932C91">
        <w:rPr>
          <w:color w:val="000000"/>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w:t>
      </w:r>
    </w:p>
    <w:p w:rsidR="0084122C" w:rsidRPr="00932C91" w:rsidRDefault="0084122C" w:rsidP="0084122C">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Муниципальные учреждения культуры выполняют важную миссию - предоставляют возможность жителям реализовать свое конституционное право «на участие в культурной жизни и пользование учреждениями культуры, на доступ к культурным ценностям». Реализация этого права возможна при условии развитой культурной инфраструктуры.</w:t>
      </w:r>
    </w:p>
    <w:p w:rsidR="0084122C" w:rsidRPr="00932C91" w:rsidRDefault="0084122C" w:rsidP="0084122C">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Культурная политика эффективна, если она направлена на создание жизненно необходимых условий и продиктована современной ситуацией.</w:t>
      </w:r>
    </w:p>
    <w:p w:rsidR="0084122C" w:rsidRPr="00932C91" w:rsidRDefault="0084122C" w:rsidP="0084122C">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Базовым ресурсом, на основе которого оказываются услуги в сфере культуры на территории муниципального города Владикавказ, являются учреждения культурно-досугового типа, библиотеки, образовательные учреждения культуры.</w:t>
      </w:r>
    </w:p>
    <w:p w:rsidR="0084122C" w:rsidRDefault="0084122C" w:rsidP="0084122C">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На сегодняшний день сеть муниципальных учрежд</w:t>
      </w:r>
      <w:r>
        <w:rPr>
          <w:color w:val="000000"/>
          <w:sz w:val="28"/>
          <w:szCs w:val="28"/>
        </w:rPr>
        <w:t>ений культуры включает в себя 10</w:t>
      </w:r>
      <w:r w:rsidRPr="00932C91">
        <w:rPr>
          <w:color w:val="000000"/>
          <w:sz w:val="28"/>
          <w:szCs w:val="28"/>
        </w:rPr>
        <w:t xml:space="preserve"> учреждений: </w:t>
      </w:r>
    </w:p>
    <w:p w:rsidR="0084122C" w:rsidRPr="00DF6CCD" w:rsidRDefault="0084122C" w:rsidP="0084122C">
      <w:pPr>
        <w:pStyle w:val="a3"/>
        <w:numPr>
          <w:ilvl w:val="0"/>
          <w:numId w:val="6"/>
        </w:numPr>
        <w:shd w:val="clear" w:color="auto" w:fill="FFFFFF"/>
        <w:spacing w:before="0" w:beforeAutospacing="0" w:after="0" w:afterAutospacing="0"/>
        <w:jc w:val="both"/>
        <w:rPr>
          <w:sz w:val="28"/>
          <w:szCs w:val="28"/>
        </w:rPr>
      </w:pPr>
      <w:r w:rsidRPr="00DF6CCD">
        <w:rPr>
          <w:sz w:val="28"/>
          <w:szCs w:val="28"/>
        </w:rPr>
        <w:t xml:space="preserve">Муниципальное бюджетное образовательное учреждение культуры дополнительного образования детей «Детская музыкальная школа № </w:t>
      </w:r>
      <w:smartTag w:uri="urn:schemas-microsoft-com:office:smarttags" w:element="metricconverter">
        <w:smartTagPr>
          <w:attr w:name="ProductID" w:val="1 м"/>
        </w:smartTagPr>
        <w:r w:rsidRPr="00DF6CCD">
          <w:rPr>
            <w:sz w:val="28"/>
            <w:szCs w:val="28"/>
          </w:rPr>
          <w:t xml:space="preserve">1 </w:t>
        </w:r>
        <w:proofErr w:type="spellStart"/>
        <w:r w:rsidRPr="00DF6CCD">
          <w:rPr>
            <w:sz w:val="28"/>
            <w:szCs w:val="28"/>
          </w:rPr>
          <w:t>м</w:t>
        </w:r>
      </w:smartTag>
      <w:r w:rsidRPr="00DF6CCD">
        <w:rPr>
          <w:sz w:val="28"/>
          <w:szCs w:val="28"/>
        </w:rPr>
        <w:t>.П.И.Чайковского</w:t>
      </w:r>
      <w:proofErr w:type="spellEnd"/>
      <w:r w:rsidRPr="00DF6CCD">
        <w:rPr>
          <w:sz w:val="28"/>
          <w:szCs w:val="28"/>
        </w:rPr>
        <w:t>»</w:t>
      </w:r>
    </w:p>
    <w:p w:rsidR="0084122C" w:rsidRPr="00DF6CCD" w:rsidRDefault="0084122C" w:rsidP="0084122C">
      <w:pPr>
        <w:pStyle w:val="a3"/>
        <w:numPr>
          <w:ilvl w:val="0"/>
          <w:numId w:val="6"/>
        </w:numPr>
        <w:shd w:val="clear" w:color="auto" w:fill="FFFFFF"/>
        <w:spacing w:before="0" w:beforeAutospacing="0" w:after="0" w:afterAutospacing="0"/>
        <w:jc w:val="both"/>
        <w:rPr>
          <w:sz w:val="28"/>
          <w:szCs w:val="28"/>
        </w:rPr>
      </w:pPr>
      <w:r w:rsidRPr="00DF6CCD">
        <w:rPr>
          <w:sz w:val="28"/>
          <w:szCs w:val="28"/>
        </w:rPr>
        <w:t>Муниципальное бюджетное образовательное учреждение культуры дополнительного образования детей «Детская школа искусств»</w:t>
      </w:r>
    </w:p>
    <w:p w:rsidR="0084122C" w:rsidRPr="00DF6CCD" w:rsidRDefault="0084122C" w:rsidP="0084122C">
      <w:pPr>
        <w:pStyle w:val="a3"/>
        <w:numPr>
          <w:ilvl w:val="0"/>
          <w:numId w:val="6"/>
        </w:numPr>
        <w:shd w:val="clear" w:color="auto" w:fill="FFFFFF"/>
        <w:spacing w:before="0" w:beforeAutospacing="0" w:after="0" w:afterAutospacing="0"/>
        <w:jc w:val="both"/>
        <w:rPr>
          <w:sz w:val="28"/>
          <w:szCs w:val="28"/>
        </w:rPr>
      </w:pPr>
      <w:r w:rsidRPr="00DF6CCD">
        <w:rPr>
          <w:sz w:val="28"/>
          <w:szCs w:val="28"/>
        </w:rPr>
        <w:t xml:space="preserve">Муниципальное бюджетное образовательное учреждение Детская художественная школа </w:t>
      </w:r>
      <w:proofErr w:type="spellStart"/>
      <w:r w:rsidRPr="00DF6CCD">
        <w:rPr>
          <w:sz w:val="28"/>
          <w:szCs w:val="28"/>
        </w:rPr>
        <w:t>им.С.Д.Тавасиева</w:t>
      </w:r>
      <w:proofErr w:type="spellEnd"/>
    </w:p>
    <w:p w:rsidR="0084122C" w:rsidRPr="008738B2" w:rsidRDefault="0084122C" w:rsidP="0084122C">
      <w:pPr>
        <w:pStyle w:val="a4"/>
        <w:numPr>
          <w:ilvl w:val="0"/>
          <w:numId w:val="6"/>
        </w:numPr>
        <w:shd w:val="clear" w:color="auto" w:fill="FFFFFF"/>
        <w:spacing w:after="0"/>
        <w:jc w:val="both"/>
        <w:rPr>
          <w:sz w:val="28"/>
          <w:szCs w:val="28"/>
        </w:rPr>
      </w:pPr>
      <w:r w:rsidRPr="008738B2">
        <w:rPr>
          <w:rFonts w:ascii="Times New Roman" w:hAnsi="Times New Roman" w:cs="Times New Roman"/>
          <w:sz w:val="28"/>
          <w:szCs w:val="28"/>
        </w:rPr>
        <w:t xml:space="preserve">Муниципальное бюджетное образовательное учреждение культуры дополнительного образования детей Детская хоровая школа </w:t>
      </w:r>
      <w:proofErr w:type="spellStart"/>
      <w:r w:rsidRPr="008738B2">
        <w:rPr>
          <w:rFonts w:ascii="Times New Roman" w:hAnsi="Times New Roman" w:cs="Times New Roman"/>
          <w:spacing w:val="-4"/>
          <w:sz w:val="28"/>
          <w:szCs w:val="28"/>
        </w:rPr>
        <w:t>г.Владикавказа</w:t>
      </w:r>
      <w:proofErr w:type="spellEnd"/>
    </w:p>
    <w:p w:rsidR="0084122C" w:rsidRPr="008738B2" w:rsidRDefault="0084122C" w:rsidP="0084122C">
      <w:pPr>
        <w:pStyle w:val="a4"/>
        <w:numPr>
          <w:ilvl w:val="0"/>
          <w:numId w:val="6"/>
        </w:numPr>
        <w:shd w:val="clear" w:color="auto" w:fill="FFFFFF"/>
        <w:spacing w:after="0"/>
        <w:jc w:val="both"/>
        <w:rPr>
          <w:rFonts w:ascii="Times New Roman" w:hAnsi="Times New Roman" w:cs="Times New Roman"/>
          <w:sz w:val="28"/>
          <w:szCs w:val="28"/>
        </w:rPr>
      </w:pPr>
      <w:r w:rsidRPr="008738B2">
        <w:rPr>
          <w:rFonts w:ascii="Times New Roman" w:hAnsi="Times New Roman" w:cs="Times New Roman"/>
          <w:sz w:val="28"/>
          <w:szCs w:val="28"/>
        </w:rPr>
        <w:t xml:space="preserve">Муниципальное бюджетное учреждение культуры «Владикавказский Городской Молодежный Центр </w:t>
      </w:r>
      <w:proofErr w:type="spellStart"/>
      <w:r w:rsidRPr="008738B2">
        <w:rPr>
          <w:rFonts w:ascii="Times New Roman" w:hAnsi="Times New Roman" w:cs="Times New Roman"/>
          <w:sz w:val="28"/>
          <w:szCs w:val="28"/>
        </w:rPr>
        <w:t>им.К.Л.Хетагурова</w:t>
      </w:r>
      <w:proofErr w:type="spellEnd"/>
      <w:r w:rsidRPr="008738B2">
        <w:rPr>
          <w:rFonts w:ascii="Times New Roman" w:hAnsi="Times New Roman" w:cs="Times New Roman"/>
          <w:sz w:val="28"/>
          <w:szCs w:val="28"/>
        </w:rPr>
        <w:t>»</w:t>
      </w:r>
    </w:p>
    <w:p w:rsidR="0084122C" w:rsidRPr="00DF6CCD" w:rsidRDefault="0084122C" w:rsidP="0084122C">
      <w:pPr>
        <w:pStyle w:val="a3"/>
        <w:numPr>
          <w:ilvl w:val="0"/>
          <w:numId w:val="6"/>
        </w:numPr>
        <w:shd w:val="clear" w:color="auto" w:fill="FFFFFF"/>
        <w:spacing w:before="0" w:beforeAutospacing="0" w:after="0" w:afterAutospacing="0"/>
        <w:jc w:val="both"/>
        <w:rPr>
          <w:sz w:val="28"/>
          <w:szCs w:val="28"/>
        </w:rPr>
      </w:pPr>
      <w:r w:rsidRPr="00DF6CCD">
        <w:rPr>
          <w:sz w:val="28"/>
          <w:szCs w:val="28"/>
        </w:rPr>
        <w:t xml:space="preserve">Муниципальное бюджетное учреждение культуры «Дом культуры </w:t>
      </w:r>
      <w:proofErr w:type="spellStart"/>
      <w:r w:rsidRPr="00DF6CCD">
        <w:rPr>
          <w:sz w:val="28"/>
          <w:szCs w:val="28"/>
        </w:rPr>
        <w:t>пос.Заводской</w:t>
      </w:r>
      <w:proofErr w:type="spellEnd"/>
      <w:r w:rsidRPr="00DF6CCD">
        <w:rPr>
          <w:sz w:val="28"/>
          <w:szCs w:val="28"/>
        </w:rPr>
        <w:t>»</w:t>
      </w:r>
    </w:p>
    <w:p w:rsidR="0084122C" w:rsidRPr="00DF6CCD" w:rsidRDefault="0084122C" w:rsidP="0084122C">
      <w:pPr>
        <w:pStyle w:val="a3"/>
        <w:numPr>
          <w:ilvl w:val="0"/>
          <w:numId w:val="6"/>
        </w:numPr>
        <w:shd w:val="clear" w:color="auto" w:fill="FFFFFF"/>
        <w:spacing w:before="0" w:beforeAutospacing="0" w:after="0" w:afterAutospacing="0"/>
        <w:jc w:val="both"/>
        <w:rPr>
          <w:sz w:val="28"/>
          <w:szCs w:val="28"/>
        </w:rPr>
      </w:pPr>
      <w:r w:rsidRPr="00DF6CCD">
        <w:rPr>
          <w:sz w:val="28"/>
          <w:szCs w:val="28"/>
        </w:rPr>
        <w:t xml:space="preserve">Владикавказское муниципальное бюджетное учреждение «Центр по культуре и спорту микрорайона №1 </w:t>
      </w:r>
      <w:proofErr w:type="spellStart"/>
      <w:r w:rsidRPr="00DF6CCD">
        <w:rPr>
          <w:sz w:val="28"/>
          <w:szCs w:val="28"/>
        </w:rPr>
        <w:t>г.Владикавказа</w:t>
      </w:r>
      <w:proofErr w:type="spellEnd"/>
      <w:r w:rsidRPr="00DF6CCD">
        <w:rPr>
          <w:sz w:val="28"/>
          <w:szCs w:val="28"/>
        </w:rPr>
        <w:t xml:space="preserve"> (</w:t>
      </w:r>
      <w:proofErr w:type="spellStart"/>
      <w:r w:rsidRPr="00DF6CCD">
        <w:rPr>
          <w:sz w:val="28"/>
          <w:szCs w:val="28"/>
        </w:rPr>
        <w:t>п.Карца</w:t>
      </w:r>
      <w:proofErr w:type="spellEnd"/>
      <w:r w:rsidRPr="00DF6CCD">
        <w:rPr>
          <w:sz w:val="28"/>
          <w:szCs w:val="28"/>
        </w:rPr>
        <w:t>)»</w:t>
      </w:r>
    </w:p>
    <w:p w:rsidR="0084122C" w:rsidRPr="008738B2" w:rsidRDefault="0084122C" w:rsidP="0084122C">
      <w:pPr>
        <w:pStyle w:val="a4"/>
        <w:numPr>
          <w:ilvl w:val="0"/>
          <w:numId w:val="6"/>
        </w:numPr>
        <w:spacing w:after="0" w:line="240" w:lineRule="auto"/>
        <w:jc w:val="both"/>
        <w:rPr>
          <w:rFonts w:ascii="Times New Roman" w:hAnsi="Times New Roman" w:cs="Times New Roman"/>
          <w:b/>
          <w:sz w:val="28"/>
          <w:szCs w:val="28"/>
        </w:rPr>
      </w:pPr>
      <w:r w:rsidRPr="00DF6CCD">
        <w:rPr>
          <w:rFonts w:ascii="Times New Roman" w:hAnsi="Times New Roman" w:cs="Times New Roman"/>
          <w:sz w:val="28"/>
          <w:szCs w:val="28"/>
        </w:rPr>
        <w:t xml:space="preserve">Муниципальное бюджетное учреждение культуры «Владикавказский </w:t>
      </w:r>
      <w:proofErr w:type="gramStart"/>
      <w:r w:rsidRPr="00DF6CCD">
        <w:rPr>
          <w:rFonts w:ascii="Times New Roman" w:hAnsi="Times New Roman" w:cs="Times New Roman"/>
          <w:sz w:val="28"/>
          <w:szCs w:val="28"/>
        </w:rPr>
        <w:t>муниципальный  Центр</w:t>
      </w:r>
      <w:proofErr w:type="gramEnd"/>
      <w:r w:rsidRPr="00DF6CCD">
        <w:rPr>
          <w:rFonts w:ascii="Times New Roman" w:hAnsi="Times New Roman" w:cs="Times New Roman"/>
          <w:sz w:val="28"/>
          <w:szCs w:val="28"/>
        </w:rPr>
        <w:t xml:space="preserve"> досуга и культуры «Радуга»</w:t>
      </w:r>
      <w:r>
        <w:rPr>
          <w:rFonts w:ascii="Times New Roman" w:hAnsi="Times New Roman" w:cs="Times New Roman"/>
          <w:sz w:val="28"/>
          <w:szCs w:val="28"/>
        </w:rPr>
        <w:t>.</w:t>
      </w:r>
    </w:p>
    <w:p w:rsidR="0084122C" w:rsidRPr="00DF6CCD" w:rsidRDefault="0084122C" w:rsidP="0084122C">
      <w:pPr>
        <w:pStyle w:val="a3"/>
        <w:numPr>
          <w:ilvl w:val="0"/>
          <w:numId w:val="6"/>
        </w:numPr>
        <w:shd w:val="clear" w:color="auto" w:fill="FFFFFF"/>
        <w:spacing w:before="0" w:beforeAutospacing="0" w:after="0" w:afterAutospacing="0"/>
        <w:jc w:val="both"/>
        <w:rPr>
          <w:sz w:val="28"/>
          <w:szCs w:val="28"/>
        </w:rPr>
      </w:pPr>
      <w:r w:rsidRPr="00DF6CCD">
        <w:rPr>
          <w:sz w:val="28"/>
          <w:szCs w:val="28"/>
        </w:rPr>
        <w:t xml:space="preserve">Муниципальное бюджетное учреждение культуры «Централизованная библиотечная система </w:t>
      </w:r>
      <w:proofErr w:type="spellStart"/>
      <w:r w:rsidRPr="00DF6CCD">
        <w:rPr>
          <w:sz w:val="28"/>
          <w:szCs w:val="28"/>
        </w:rPr>
        <w:t>г.Владикавказа</w:t>
      </w:r>
      <w:proofErr w:type="spellEnd"/>
      <w:r w:rsidRPr="00DF6CCD">
        <w:rPr>
          <w:sz w:val="28"/>
          <w:szCs w:val="28"/>
        </w:rPr>
        <w:t>»</w:t>
      </w:r>
    </w:p>
    <w:p w:rsidR="0084122C" w:rsidRPr="00DF6CCD" w:rsidRDefault="0084122C" w:rsidP="0084122C">
      <w:pPr>
        <w:pStyle w:val="a3"/>
        <w:numPr>
          <w:ilvl w:val="0"/>
          <w:numId w:val="6"/>
        </w:numPr>
        <w:shd w:val="clear" w:color="auto" w:fill="FFFFFF"/>
        <w:spacing w:before="0" w:beforeAutospacing="0" w:after="0" w:afterAutospacing="0"/>
        <w:jc w:val="both"/>
        <w:rPr>
          <w:sz w:val="28"/>
          <w:szCs w:val="28"/>
        </w:rPr>
      </w:pPr>
      <w:r w:rsidRPr="00DF6CCD">
        <w:rPr>
          <w:sz w:val="28"/>
          <w:szCs w:val="28"/>
        </w:rPr>
        <w:t>Муниципальное бюджетное учреждение культуры «Владикавказский хор мальчиков»</w:t>
      </w:r>
      <w:r>
        <w:rPr>
          <w:sz w:val="28"/>
          <w:szCs w:val="28"/>
        </w:rPr>
        <w:t>.</w:t>
      </w:r>
    </w:p>
    <w:p w:rsidR="0084122C" w:rsidRPr="00932C91"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 xml:space="preserve">В настоящее время значимыми проблемами в сфере культуры являются: несоответствие материально-технической базы учреждений отрасли современным требованиям, недостаточность электронных ресурсов </w:t>
      </w:r>
      <w:r w:rsidRPr="00932C91">
        <w:rPr>
          <w:color w:val="000000"/>
          <w:sz w:val="28"/>
          <w:szCs w:val="28"/>
        </w:rPr>
        <w:lastRenderedPageBreak/>
        <w:t>для оказания муниципальных услуг, финансовых вложений для формирования и расширения рынка потребления услуг в сфере культуры.</w:t>
      </w:r>
    </w:p>
    <w:p w:rsidR="0084122C" w:rsidRPr="00932C91"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Имеющиеся учреждения нуждаются в модернизации, реконструкции и техническом переоснащении для того, чтобы предоставлять качественные, востребованные услуги, предоставлять большую возможность для творческой самореализации граждан, профессионального роста исполнительского мастерства.</w:t>
      </w:r>
    </w:p>
    <w:p w:rsidR="0084122C" w:rsidRPr="00932C91"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Требуется финансовая поддержка самодеятельных творческих коллективов, которые представляют г. Владикавказ на региональных, всероссийских, международных конкурсах и фестивалях.</w:t>
      </w:r>
    </w:p>
    <w:p w:rsidR="0084122C" w:rsidRPr="00932C91"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Учреждения дополнительного образования детей в сфере культуры обеспечивают художественное образование, творческое развитие детей, их занятость, выполняют функции широкого эстетического просвещения и воспитания детей и подростков. В этих учреждениях необходимо создавать оптимальные условия, способствующие профессиональному росту обучающихся, выявлению и поддержке одаренных детей.</w:t>
      </w:r>
    </w:p>
    <w:p w:rsidR="0084122C" w:rsidRPr="00932C91"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Нужны новые подходы в развитии информационно-библиотечного обслуживания населения. В стремительно развивающемся информационном пространстве библиотеки должны стать «электронным окном» в информационный мир для всех своих пользователей, активно включиться в работу по формированию новой системы взаимоотношений граждан и органов власти - взаимодействию в электронной среде. Развитие информационно-библиотечного обслуживания позволит в первую очередь социально-незащищенным и малообеспеченным гражданам, не имеющим доступа к современным средствам коммуникации воспользоваться услугами, предоставляемыми государственными, муниципальными структурами, различными организациями в электронном режиме.</w:t>
      </w:r>
    </w:p>
    <w:p w:rsidR="0084122C" w:rsidRPr="00932C91"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Решение существующих в городе Владикавказ в отрасли «Культура» проблем требуют применения программного метода и дополнительного финансирования отрасли. Программно-целевой метод позволяет сконцентрировать финансовые ресурсы на приоритетных направлениях, проведении работ на конкретных объектах, предотвратить их распыление.</w:t>
      </w:r>
    </w:p>
    <w:p w:rsidR="0084122C" w:rsidRPr="00932C91"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Необходимость решения проблемы программно-целевым методом определяется так же наличием федеральных и республиканских программ, участие в которых без аналогичных районных программ невозможно.</w:t>
      </w:r>
    </w:p>
    <w:p w:rsidR="0084122C" w:rsidRPr="008C3591" w:rsidRDefault="0084122C" w:rsidP="0084122C">
      <w:pPr>
        <w:tabs>
          <w:tab w:val="left" w:pos="9000"/>
        </w:tabs>
        <w:suppressAutoHyphens/>
        <w:spacing w:after="0" w:line="240" w:lineRule="auto"/>
        <w:ind w:firstLine="708"/>
        <w:jc w:val="both"/>
        <w:rPr>
          <w:rFonts w:ascii="Times New Roman" w:eastAsia="MS Mincho" w:hAnsi="Times New Roman" w:cs="Times New Roman"/>
          <w:color w:val="000000"/>
          <w:sz w:val="28"/>
          <w:szCs w:val="28"/>
        </w:rPr>
      </w:pPr>
      <w:r w:rsidRPr="00932C91">
        <w:rPr>
          <w:rFonts w:ascii="Times New Roman" w:hAnsi="Times New Roman" w:cs="Times New Roman"/>
          <w:color w:val="000000"/>
          <w:sz w:val="28"/>
          <w:szCs w:val="28"/>
        </w:rPr>
        <w:t>Подпрограмм</w:t>
      </w:r>
      <w:r>
        <w:rPr>
          <w:rFonts w:ascii="Times New Roman" w:hAnsi="Times New Roman" w:cs="Times New Roman"/>
          <w:color w:val="000000"/>
          <w:sz w:val="28"/>
          <w:szCs w:val="28"/>
        </w:rPr>
        <w:t xml:space="preserve">а </w:t>
      </w:r>
      <w:r w:rsidRPr="00DF6CCD">
        <w:rPr>
          <w:rFonts w:ascii="Times New Roman" w:eastAsia="Times New Roman" w:hAnsi="Times New Roman" w:cs="Times New Roman"/>
          <w:sz w:val="28"/>
          <w:szCs w:val="28"/>
          <w:lang w:eastAsia="zh-CN"/>
        </w:rPr>
        <w:t xml:space="preserve">«Обеспечение деятельности муниципальных учреждений культуры </w:t>
      </w:r>
      <w:proofErr w:type="spellStart"/>
      <w:r w:rsidRPr="00DF6CCD">
        <w:rPr>
          <w:rFonts w:ascii="Times New Roman" w:eastAsia="Times New Roman" w:hAnsi="Times New Roman" w:cs="Times New Roman"/>
          <w:sz w:val="28"/>
          <w:szCs w:val="28"/>
          <w:lang w:eastAsia="zh-CN"/>
        </w:rPr>
        <w:t>г.Владикавказа</w:t>
      </w:r>
      <w:proofErr w:type="spellEnd"/>
      <w:r w:rsidRPr="00DF6CCD">
        <w:rPr>
          <w:rFonts w:ascii="Times New Roman" w:eastAsia="Times New Roman" w:hAnsi="Times New Roman" w:cs="Times New Roman"/>
          <w:sz w:val="28"/>
          <w:szCs w:val="28"/>
          <w:lang w:eastAsia="zh-CN"/>
        </w:rPr>
        <w:t>» на 2015 год</w:t>
      </w:r>
      <w:r>
        <w:rPr>
          <w:rFonts w:ascii="Times New Roman" w:eastAsia="Times New Roman" w:hAnsi="Times New Roman" w:cs="Times New Roman"/>
          <w:b/>
          <w:sz w:val="28"/>
          <w:szCs w:val="28"/>
          <w:lang w:eastAsia="zh-CN"/>
        </w:rPr>
        <w:t xml:space="preserve"> </w:t>
      </w:r>
      <w:r w:rsidRPr="00932C91">
        <w:rPr>
          <w:rFonts w:ascii="Times New Roman" w:hAnsi="Times New Roman" w:cs="Times New Roman"/>
          <w:color w:val="000000"/>
          <w:sz w:val="28"/>
          <w:szCs w:val="28"/>
        </w:rPr>
        <w:t>направлена на создание условий для дальнейшего устойчивого развития культуры и искусства г. Владикавказ, на достижение социально значимых результатов.</w:t>
      </w:r>
    </w:p>
    <w:p w:rsidR="0084122C" w:rsidRPr="00932C91" w:rsidRDefault="0084122C" w:rsidP="0084122C">
      <w:pPr>
        <w:tabs>
          <w:tab w:val="left" w:pos="9000"/>
        </w:tabs>
        <w:suppressAutoHyphens/>
        <w:spacing w:after="0" w:line="240" w:lineRule="auto"/>
        <w:jc w:val="both"/>
        <w:rPr>
          <w:rFonts w:ascii="Times New Roman" w:eastAsia="Times New Roman" w:hAnsi="Times New Roman" w:cs="Times New Roman"/>
          <w:b/>
          <w:sz w:val="28"/>
          <w:szCs w:val="28"/>
          <w:lang w:eastAsia="zh-CN"/>
        </w:rPr>
      </w:pPr>
    </w:p>
    <w:p w:rsidR="0084122C" w:rsidRPr="00E364BB" w:rsidRDefault="0084122C" w:rsidP="0084122C">
      <w:pPr>
        <w:pStyle w:val="a4"/>
        <w:numPr>
          <w:ilvl w:val="0"/>
          <w:numId w:val="7"/>
        </w:numPr>
        <w:suppressAutoHyphens/>
        <w:spacing w:after="0" w:line="240" w:lineRule="auto"/>
        <w:jc w:val="center"/>
        <w:rPr>
          <w:rFonts w:ascii="Times New Roman" w:eastAsia="Times New Roman" w:hAnsi="Times New Roman" w:cs="Times New Roman"/>
          <w:b/>
          <w:sz w:val="28"/>
          <w:szCs w:val="28"/>
          <w:lang w:eastAsia="zh-CN"/>
        </w:rPr>
      </w:pPr>
      <w:r w:rsidRPr="00E364BB">
        <w:rPr>
          <w:rFonts w:ascii="Times New Roman" w:eastAsia="Times New Roman" w:hAnsi="Times New Roman" w:cs="Times New Roman"/>
          <w:b/>
          <w:sz w:val="28"/>
          <w:szCs w:val="28"/>
          <w:lang w:eastAsia="zh-CN"/>
        </w:rPr>
        <w:t>Цели и задачи подпрограммы</w:t>
      </w:r>
    </w:p>
    <w:p w:rsidR="0084122C" w:rsidRPr="00E364BB" w:rsidRDefault="0084122C" w:rsidP="0084122C">
      <w:pPr>
        <w:suppressAutoHyphens/>
        <w:spacing w:after="0" w:line="240" w:lineRule="auto"/>
        <w:ind w:left="708"/>
        <w:jc w:val="center"/>
        <w:rPr>
          <w:rFonts w:ascii="Times New Roman" w:eastAsia="Times New Roman" w:hAnsi="Times New Roman" w:cs="Times New Roman"/>
          <w:b/>
          <w:sz w:val="28"/>
          <w:szCs w:val="28"/>
          <w:lang w:eastAsia="zh-CN"/>
        </w:rPr>
      </w:pPr>
    </w:p>
    <w:p w:rsidR="0084122C" w:rsidRPr="00932C91" w:rsidRDefault="0084122C" w:rsidP="0084122C">
      <w:pPr>
        <w:pStyle w:val="a3"/>
        <w:shd w:val="clear" w:color="auto" w:fill="FFFFFF"/>
        <w:spacing w:before="0" w:beforeAutospacing="0" w:after="0" w:afterAutospacing="0"/>
        <w:ind w:firstLine="708"/>
        <w:jc w:val="both"/>
        <w:rPr>
          <w:color w:val="000000"/>
          <w:sz w:val="28"/>
          <w:szCs w:val="28"/>
        </w:rPr>
      </w:pPr>
      <w:r w:rsidRPr="00932C91">
        <w:rPr>
          <w:color w:val="000000"/>
          <w:sz w:val="28"/>
          <w:szCs w:val="28"/>
        </w:rPr>
        <w:t>Основной целью Подпрограм</w:t>
      </w:r>
      <w:r>
        <w:rPr>
          <w:color w:val="000000"/>
          <w:sz w:val="28"/>
          <w:szCs w:val="28"/>
        </w:rPr>
        <w:t>мы являются: сохранение в городе Владикавказ</w:t>
      </w:r>
      <w:r w:rsidRPr="00932C91">
        <w:rPr>
          <w:color w:val="000000"/>
          <w:sz w:val="28"/>
          <w:szCs w:val="28"/>
        </w:rPr>
        <w:t xml:space="preserve"> сети учреждений культуры, улучшение условий для доступа </w:t>
      </w:r>
      <w:r w:rsidRPr="00932C91">
        <w:rPr>
          <w:color w:val="000000"/>
          <w:sz w:val="28"/>
          <w:szCs w:val="28"/>
        </w:rPr>
        <w:lastRenderedPageBreak/>
        <w:t>различных групп населения района к культурным ценностям, совершенствование деятельности учреждений культуры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организация культурного досуга жителей района.</w:t>
      </w:r>
    </w:p>
    <w:p w:rsidR="0084122C" w:rsidRDefault="0084122C" w:rsidP="0084122C">
      <w:pPr>
        <w:pStyle w:val="a3"/>
        <w:shd w:val="clear" w:color="auto" w:fill="FFFFFF"/>
        <w:spacing w:before="0" w:beforeAutospacing="0" w:after="0" w:afterAutospacing="0"/>
        <w:ind w:firstLine="709"/>
        <w:jc w:val="both"/>
        <w:rPr>
          <w:color w:val="000000"/>
          <w:sz w:val="28"/>
          <w:szCs w:val="28"/>
        </w:rPr>
      </w:pPr>
      <w:r w:rsidRPr="00932C91">
        <w:rPr>
          <w:color w:val="000000"/>
          <w:sz w:val="28"/>
          <w:szCs w:val="28"/>
        </w:rPr>
        <w:t>Достижение поставленных целей требует концентрации всех ресурсов на решение следующих задач: совершенствование деятельности учреждений культуры, как информационных, образовательных и культурных центров; удовлетворение духовных и досуговых интересов различных слоёв населения</w:t>
      </w:r>
      <w:r>
        <w:rPr>
          <w:color w:val="000000"/>
          <w:sz w:val="28"/>
          <w:szCs w:val="28"/>
        </w:rPr>
        <w:t xml:space="preserve">, развитие и сохранение в городе национальной </w:t>
      </w:r>
      <w:r w:rsidRPr="00932C91">
        <w:rPr>
          <w:color w:val="000000"/>
          <w:sz w:val="28"/>
          <w:szCs w:val="28"/>
        </w:rPr>
        <w:t xml:space="preserve"> культуры, удовлетворен</w:t>
      </w:r>
      <w:r>
        <w:rPr>
          <w:color w:val="000000"/>
          <w:sz w:val="28"/>
          <w:szCs w:val="28"/>
        </w:rPr>
        <w:t>ие потребностей населения города</w:t>
      </w:r>
      <w:r w:rsidRPr="00932C91">
        <w:rPr>
          <w:color w:val="000000"/>
          <w:sz w:val="28"/>
          <w:szCs w:val="28"/>
        </w:rPr>
        <w:t xml:space="preserve"> в сфере культуры, повышение привлекательности учреждений культуры для жителей и гостей района, развитие инфраструктуры учреждений культуры</w:t>
      </w:r>
      <w:r>
        <w:rPr>
          <w:color w:val="000000"/>
          <w:sz w:val="28"/>
          <w:szCs w:val="28"/>
        </w:rPr>
        <w:t xml:space="preserve"> г. Владикавказ</w:t>
      </w:r>
      <w:r w:rsidRPr="00932C91">
        <w:rPr>
          <w:color w:val="000000"/>
          <w:sz w:val="28"/>
          <w:szCs w:val="28"/>
        </w:rPr>
        <w:t xml:space="preserve">, поддержка творческой, инновационной культурной деятельности, модернизация учреждений культуры, услуг и технологий работы с населением на основе внедрения современных информационных технологий, расширение объёмов и </w:t>
      </w:r>
      <w:r>
        <w:rPr>
          <w:color w:val="000000"/>
          <w:sz w:val="28"/>
          <w:szCs w:val="28"/>
        </w:rPr>
        <w:t xml:space="preserve">видов услуг для населения </w:t>
      </w:r>
      <w:r w:rsidRPr="00932C91">
        <w:rPr>
          <w:color w:val="000000"/>
          <w:sz w:val="28"/>
          <w:szCs w:val="28"/>
        </w:rPr>
        <w:t xml:space="preserve"> в сфере культурно-досуговой деятельности, внедрение современных технических средств для художественного оформления концертных программ, театральных постановок, массовых мероприятий, приобщение детей и молодёжи к народному творчеству, развитие форм семейного посещения, развитие межкультурного взаимодействия, расширение международного и межрегионального культурного сотрудничества.</w:t>
      </w:r>
    </w:p>
    <w:p w:rsidR="0084122C" w:rsidRDefault="0084122C" w:rsidP="0084122C">
      <w:pPr>
        <w:pStyle w:val="a3"/>
        <w:shd w:val="clear" w:color="auto" w:fill="FFFFFF"/>
        <w:spacing w:before="0" w:beforeAutospacing="0" w:after="0" w:afterAutospacing="0"/>
        <w:ind w:firstLine="709"/>
        <w:jc w:val="both"/>
        <w:rPr>
          <w:color w:val="000000"/>
          <w:sz w:val="28"/>
          <w:szCs w:val="28"/>
        </w:rPr>
      </w:pPr>
    </w:p>
    <w:p w:rsidR="0084122C" w:rsidRPr="00164D16" w:rsidRDefault="0084122C" w:rsidP="0084122C">
      <w:pPr>
        <w:suppressAutoHyphens/>
        <w:spacing w:after="0" w:line="240" w:lineRule="auto"/>
        <w:ind w:left="12"/>
        <w:jc w:val="center"/>
        <w:rPr>
          <w:rFonts w:ascii="Times New Roman" w:eastAsia="Times New Roman" w:hAnsi="Times New Roman" w:cs="Times New Roman"/>
          <w:sz w:val="28"/>
          <w:szCs w:val="28"/>
          <w:lang w:eastAsia="zh-CN"/>
        </w:rPr>
      </w:pPr>
      <w:r w:rsidRPr="00164D16">
        <w:rPr>
          <w:rFonts w:ascii="Times New Roman" w:eastAsia="Times New Roman" w:hAnsi="Times New Roman" w:cs="Times New Roman"/>
          <w:b/>
          <w:sz w:val="28"/>
          <w:szCs w:val="28"/>
          <w:lang w:eastAsia="zh-CN"/>
        </w:rPr>
        <w:t>3.Ожидаемые результаты реализации подпрограммы</w:t>
      </w:r>
      <w:r>
        <w:rPr>
          <w:rFonts w:ascii="Times New Roman" w:eastAsia="Times New Roman" w:hAnsi="Times New Roman" w:cs="Times New Roman"/>
          <w:b/>
          <w:sz w:val="28"/>
          <w:szCs w:val="28"/>
          <w:lang w:eastAsia="zh-CN"/>
        </w:rPr>
        <w:t xml:space="preserve"> и показатели эффективности</w:t>
      </w:r>
    </w:p>
    <w:p w:rsidR="0084122C" w:rsidRPr="00164D16" w:rsidRDefault="0084122C" w:rsidP="0084122C">
      <w:pPr>
        <w:suppressAutoHyphens/>
        <w:spacing w:after="0" w:line="240" w:lineRule="auto"/>
        <w:ind w:left="12"/>
        <w:jc w:val="both"/>
        <w:rPr>
          <w:rFonts w:ascii="Times New Roman" w:eastAsia="Times New Roman" w:hAnsi="Times New Roman" w:cs="Times New Roman"/>
          <w:sz w:val="28"/>
          <w:szCs w:val="28"/>
          <w:lang w:eastAsia="zh-CN"/>
        </w:rPr>
      </w:pPr>
    </w:p>
    <w:p w:rsidR="0084122C" w:rsidRPr="00932C91" w:rsidRDefault="0084122C" w:rsidP="0084122C">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t>Повышение уровня культурно-воспитательной деятельности, направленной на полное удовлетворение духовных</w:t>
      </w:r>
      <w:r>
        <w:rPr>
          <w:color w:val="000000"/>
          <w:sz w:val="28"/>
          <w:szCs w:val="28"/>
        </w:rPr>
        <w:t xml:space="preserve"> запросов жителей г. Владикавказ</w:t>
      </w:r>
      <w:r w:rsidRPr="00932C91">
        <w:rPr>
          <w:color w:val="000000"/>
          <w:sz w:val="28"/>
          <w:szCs w:val="28"/>
        </w:rPr>
        <w:t>.</w:t>
      </w:r>
    </w:p>
    <w:p w:rsidR="0084122C" w:rsidRDefault="0084122C" w:rsidP="0084122C">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t>Приобщение жителей к высоким культурным ценностям, развитие творческих способностей граждан, организация культурного досуга, художественного образования.</w:t>
      </w:r>
    </w:p>
    <w:p w:rsidR="0084122C" w:rsidRPr="00932C91" w:rsidRDefault="0084122C" w:rsidP="0084122C">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t>Увеличение объема и улучшение качества услуг в сфере культуры. Расширение и укрепление материально-технической баз</w:t>
      </w:r>
      <w:r>
        <w:rPr>
          <w:color w:val="000000"/>
          <w:sz w:val="28"/>
          <w:szCs w:val="28"/>
        </w:rPr>
        <w:t>ы в сфере культуры города Владикавказ</w:t>
      </w:r>
      <w:r w:rsidRPr="00932C91">
        <w:rPr>
          <w:color w:val="000000"/>
          <w:sz w:val="28"/>
          <w:szCs w:val="28"/>
        </w:rPr>
        <w:t>.</w:t>
      </w:r>
    </w:p>
    <w:p w:rsidR="0084122C" w:rsidRPr="00932C91" w:rsidRDefault="0084122C" w:rsidP="0084122C">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t>Повышение качества социально-культурного обслуживания населения, уровня работы клубных учреждений.</w:t>
      </w:r>
    </w:p>
    <w:p w:rsidR="0084122C" w:rsidRPr="00932C91" w:rsidRDefault="0084122C" w:rsidP="0084122C">
      <w:pPr>
        <w:pStyle w:val="a3"/>
        <w:shd w:val="clear" w:color="auto" w:fill="FFFFFF"/>
        <w:spacing w:before="0" w:beforeAutospacing="0" w:after="0" w:afterAutospacing="0"/>
        <w:ind w:firstLine="851"/>
        <w:jc w:val="both"/>
        <w:rPr>
          <w:color w:val="000000"/>
          <w:sz w:val="28"/>
          <w:szCs w:val="28"/>
        </w:rPr>
      </w:pPr>
      <w:r w:rsidRPr="00932C91">
        <w:rPr>
          <w:color w:val="000000"/>
          <w:sz w:val="28"/>
          <w:szCs w:val="28"/>
        </w:rPr>
        <w:t>Создание организационно-экономических условий для развития инициативы людей, раскрытия их творческих способностей.</w:t>
      </w:r>
    </w:p>
    <w:p w:rsidR="0084122C"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p>
    <w:p w:rsidR="0084122C" w:rsidRDefault="0084122C" w:rsidP="0084122C">
      <w:pPr>
        <w:suppressAutoHyphens/>
        <w:spacing w:after="0" w:line="240" w:lineRule="auto"/>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 xml:space="preserve">4. Перечень </w:t>
      </w:r>
      <w:r>
        <w:rPr>
          <w:rFonts w:ascii="Times New Roman" w:eastAsia="Times New Roman" w:hAnsi="Times New Roman" w:cs="Times New Roman"/>
          <w:b/>
          <w:sz w:val="28"/>
          <w:szCs w:val="28"/>
          <w:lang w:eastAsia="zh-CN"/>
        </w:rPr>
        <w:t>под</w:t>
      </w:r>
      <w:r w:rsidRPr="00164D16">
        <w:rPr>
          <w:rFonts w:ascii="Times New Roman" w:eastAsia="Times New Roman" w:hAnsi="Times New Roman" w:cs="Times New Roman"/>
          <w:b/>
          <w:sz w:val="28"/>
          <w:szCs w:val="28"/>
          <w:lang w:eastAsia="zh-CN"/>
        </w:rPr>
        <w:t>программных мероприятий</w:t>
      </w:r>
    </w:p>
    <w:p w:rsid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p>
    <w:p w:rsidR="0084122C" w:rsidRDefault="0084122C" w:rsidP="0084122C">
      <w:pPr>
        <w:suppressAutoHyphens/>
        <w:spacing w:after="0" w:line="240" w:lineRule="auto"/>
        <w:jc w:val="center"/>
        <w:rPr>
          <w:rFonts w:ascii="Times New Roman" w:eastAsia="Times New Roman" w:hAnsi="Times New Roman" w:cs="Times New Roman"/>
          <w:sz w:val="28"/>
          <w:szCs w:val="28"/>
          <w:lang w:eastAsia="zh-CN"/>
        </w:rPr>
      </w:pPr>
    </w:p>
    <w:tbl>
      <w:tblPr>
        <w:tblW w:w="11199" w:type="dxa"/>
        <w:tblInd w:w="-1144" w:type="dxa"/>
        <w:tblLayout w:type="fixed"/>
        <w:tblLook w:val="0000" w:firstRow="0" w:lastRow="0" w:firstColumn="0" w:lastColumn="0" w:noHBand="0" w:noVBand="0"/>
      </w:tblPr>
      <w:tblGrid>
        <w:gridCol w:w="425"/>
        <w:gridCol w:w="1493"/>
        <w:gridCol w:w="209"/>
        <w:gridCol w:w="1275"/>
        <w:gridCol w:w="1134"/>
        <w:gridCol w:w="1230"/>
        <w:gridCol w:w="46"/>
        <w:gridCol w:w="1191"/>
        <w:gridCol w:w="85"/>
        <w:gridCol w:w="1134"/>
        <w:gridCol w:w="1276"/>
        <w:gridCol w:w="1701"/>
      </w:tblGrid>
      <w:tr w:rsidR="0084122C" w:rsidRPr="006F24D3" w:rsidTr="00F604DF">
        <w:trPr>
          <w:trHeight w:val="330"/>
        </w:trPr>
        <w:tc>
          <w:tcPr>
            <w:tcW w:w="425"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w:t>
            </w:r>
          </w:p>
        </w:tc>
        <w:tc>
          <w:tcPr>
            <w:tcW w:w="1702" w:type="dxa"/>
            <w:gridSpan w:val="2"/>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Наименование</w:t>
            </w:r>
            <w:r w:rsidRPr="006F24D3">
              <w:rPr>
                <w:rFonts w:ascii="Times New Roman" w:eastAsia="Times New Roman" w:hAnsi="Times New Roman" w:cs="Times New Roman"/>
                <w:lang w:eastAsia="ru-RU"/>
              </w:rPr>
              <w:br/>
              <w:t>мероприятия</w:t>
            </w:r>
          </w:p>
        </w:tc>
        <w:tc>
          <w:tcPr>
            <w:tcW w:w="1275"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Срок</w:t>
            </w:r>
            <w:r w:rsidRPr="006F24D3">
              <w:rPr>
                <w:rFonts w:ascii="Times New Roman" w:eastAsia="Times New Roman" w:hAnsi="Times New Roman" w:cs="Times New Roman"/>
                <w:lang w:eastAsia="ru-RU"/>
              </w:rPr>
              <w:br/>
              <w:t>исполнения</w:t>
            </w:r>
          </w:p>
        </w:tc>
        <w:tc>
          <w:tcPr>
            <w:tcW w:w="4820" w:type="dxa"/>
            <w:gridSpan w:val="6"/>
            <w:tcBorders>
              <w:top w:val="single" w:sz="8" w:space="0" w:color="000000"/>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 xml:space="preserve">Финансирование, </w:t>
            </w:r>
            <w:proofErr w:type="spellStart"/>
            <w:r w:rsidRPr="006F24D3">
              <w:rPr>
                <w:rFonts w:ascii="Times New Roman" w:eastAsia="Times New Roman" w:hAnsi="Times New Roman" w:cs="Times New Roman"/>
                <w:lang w:eastAsia="ru-RU"/>
              </w:rPr>
              <w:t>тыс.руб</w:t>
            </w:r>
            <w:proofErr w:type="spellEnd"/>
            <w:r w:rsidRPr="006F24D3">
              <w:rPr>
                <w:rFonts w:ascii="Times New Roman" w:eastAsia="Times New Roman" w:hAnsi="Times New Roman" w:cs="Times New Roman"/>
                <w:lang w:eastAsia="ru-RU"/>
              </w:rPr>
              <w:t>.</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Исполнители</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Ожидаемые результаты (количественные или качественные показатели)</w:t>
            </w:r>
          </w:p>
        </w:tc>
      </w:tr>
      <w:tr w:rsidR="0084122C" w:rsidRPr="006F24D3" w:rsidTr="00F604DF">
        <w:trPr>
          <w:trHeight w:val="157"/>
        </w:trPr>
        <w:tc>
          <w:tcPr>
            <w:tcW w:w="425"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702" w:type="dxa"/>
            <w:gridSpan w:val="2"/>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Год</w:t>
            </w:r>
            <w:r w:rsidRPr="006F24D3">
              <w:rPr>
                <w:rFonts w:ascii="Times New Roman" w:eastAsia="Times New Roman" w:hAnsi="Times New Roman" w:cs="Times New Roman"/>
                <w:lang w:eastAsia="ru-RU"/>
              </w:rPr>
              <w:br/>
              <w:t>финансирования</w:t>
            </w:r>
          </w:p>
        </w:tc>
        <w:tc>
          <w:tcPr>
            <w:tcW w:w="3686" w:type="dxa"/>
            <w:gridSpan w:val="5"/>
            <w:tcBorders>
              <w:top w:val="single" w:sz="8" w:space="0" w:color="000000"/>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в том числе:</w:t>
            </w:r>
          </w:p>
        </w:tc>
        <w:tc>
          <w:tcPr>
            <w:tcW w:w="1276"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r>
      <w:tr w:rsidR="0084122C" w:rsidRPr="006F24D3" w:rsidTr="00F604DF">
        <w:trPr>
          <w:trHeight w:val="322"/>
        </w:trPr>
        <w:tc>
          <w:tcPr>
            <w:tcW w:w="425"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702" w:type="dxa"/>
            <w:gridSpan w:val="2"/>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276" w:type="dxa"/>
            <w:gridSpan w:val="2"/>
            <w:vMerge w:val="restart"/>
            <w:tcBorders>
              <w:top w:val="nil"/>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мест.</w:t>
            </w:r>
            <w:r w:rsidRPr="006F24D3">
              <w:rPr>
                <w:rFonts w:ascii="Times New Roman" w:eastAsia="Times New Roman" w:hAnsi="Times New Roman" w:cs="Times New Roman"/>
                <w:lang w:eastAsia="ru-RU"/>
              </w:rPr>
              <w:br/>
            </w:r>
            <w:proofErr w:type="spellStart"/>
            <w:r w:rsidRPr="006F24D3">
              <w:rPr>
                <w:rFonts w:ascii="Times New Roman" w:eastAsia="Times New Roman" w:hAnsi="Times New Roman" w:cs="Times New Roman"/>
                <w:lang w:eastAsia="ru-RU"/>
              </w:rPr>
              <w:t>бюдж</w:t>
            </w:r>
            <w:proofErr w:type="spellEnd"/>
            <w:r w:rsidRPr="006F24D3">
              <w:rPr>
                <w:rFonts w:ascii="Times New Roman" w:eastAsia="Times New Roman" w:hAnsi="Times New Roman" w:cs="Times New Roman"/>
                <w:lang w:eastAsia="ru-RU"/>
              </w:rPr>
              <w:t>.</w:t>
            </w:r>
          </w:p>
        </w:tc>
        <w:tc>
          <w:tcPr>
            <w:tcW w:w="1276" w:type="dxa"/>
            <w:gridSpan w:val="2"/>
            <w:vMerge w:val="restart"/>
            <w:tcBorders>
              <w:top w:val="nil"/>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proofErr w:type="spellStart"/>
            <w:r w:rsidRPr="006F24D3">
              <w:rPr>
                <w:rFonts w:ascii="Times New Roman" w:eastAsia="Times New Roman" w:hAnsi="Times New Roman" w:cs="Times New Roman"/>
                <w:lang w:eastAsia="ru-RU"/>
              </w:rPr>
              <w:t>респ</w:t>
            </w:r>
            <w:proofErr w:type="spellEnd"/>
            <w:r w:rsidRPr="006F24D3">
              <w:rPr>
                <w:rFonts w:ascii="Times New Roman" w:eastAsia="Times New Roman" w:hAnsi="Times New Roman" w:cs="Times New Roman"/>
                <w:lang w:eastAsia="ru-RU"/>
              </w:rPr>
              <w:t>.</w:t>
            </w:r>
            <w:r w:rsidRPr="006F24D3">
              <w:rPr>
                <w:rFonts w:ascii="Times New Roman" w:eastAsia="Times New Roman" w:hAnsi="Times New Roman" w:cs="Times New Roman"/>
                <w:lang w:eastAsia="ru-RU"/>
              </w:rPr>
              <w:br/>
            </w:r>
            <w:proofErr w:type="spellStart"/>
            <w:r w:rsidRPr="006F24D3">
              <w:rPr>
                <w:rFonts w:ascii="Times New Roman" w:eastAsia="Times New Roman" w:hAnsi="Times New Roman" w:cs="Times New Roman"/>
                <w:lang w:eastAsia="ru-RU"/>
              </w:rPr>
              <w:t>бюдж</w:t>
            </w:r>
            <w:proofErr w:type="spellEnd"/>
            <w:r w:rsidRPr="006F24D3">
              <w:rPr>
                <w:rFonts w:ascii="Times New Roman" w:eastAsia="Times New Roman" w:hAnsi="Times New Roman" w:cs="Times New Roman"/>
                <w:lang w:eastAsia="ru-RU"/>
              </w:rPr>
              <w:t>.</w:t>
            </w:r>
          </w:p>
        </w:tc>
        <w:tc>
          <w:tcPr>
            <w:tcW w:w="1134" w:type="dxa"/>
            <w:vMerge w:val="restart"/>
            <w:tcBorders>
              <w:top w:val="nil"/>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proofErr w:type="spellStart"/>
            <w:r w:rsidRPr="006F24D3">
              <w:rPr>
                <w:rFonts w:ascii="Times New Roman" w:eastAsia="Times New Roman" w:hAnsi="Times New Roman" w:cs="Times New Roman"/>
                <w:lang w:eastAsia="ru-RU"/>
              </w:rPr>
              <w:t>внебюдж</w:t>
            </w:r>
            <w:proofErr w:type="spellEnd"/>
          </w:p>
        </w:tc>
        <w:tc>
          <w:tcPr>
            <w:tcW w:w="1276"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r>
      <w:tr w:rsidR="0084122C" w:rsidRPr="006F24D3" w:rsidTr="00F604DF">
        <w:trPr>
          <w:trHeight w:val="285"/>
        </w:trPr>
        <w:tc>
          <w:tcPr>
            <w:tcW w:w="425"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702" w:type="dxa"/>
            <w:gridSpan w:val="2"/>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276" w:type="dxa"/>
            <w:gridSpan w:val="2"/>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276" w:type="dxa"/>
            <w:gridSpan w:val="2"/>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134"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tcPr>
          <w:p w:rsidR="0084122C" w:rsidRPr="006F24D3" w:rsidRDefault="0084122C" w:rsidP="00F604DF">
            <w:pPr>
              <w:spacing w:after="0" w:line="240" w:lineRule="auto"/>
              <w:rPr>
                <w:rFonts w:ascii="Times New Roman" w:eastAsia="Times New Roman" w:hAnsi="Times New Roman" w:cs="Times New Roman"/>
                <w:lang w:eastAsia="ru-RU"/>
              </w:rPr>
            </w:pPr>
          </w:p>
        </w:tc>
      </w:tr>
      <w:tr w:rsidR="0084122C" w:rsidRPr="006F24D3" w:rsidTr="00F604DF">
        <w:trPr>
          <w:trHeight w:val="314"/>
        </w:trPr>
        <w:tc>
          <w:tcPr>
            <w:tcW w:w="425" w:type="dxa"/>
            <w:tcBorders>
              <w:top w:val="nil"/>
              <w:left w:val="single" w:sz="8" w:space="0" w:color="000000"/>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1</w:t>
            </w:r>
          </w:p>
        </w:tc>
        <w:tc>
          <w:tcPr>
            <w:tcW w:w="1702" w:type="dxa"/>
            <w:gridSpan w:val="2"/>
            <w:tcBorders>
              <w:top w:val="nil"/>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2</w:t>
            </w:r>
          </w:p>
        </w:tc>
        <w:tc>
          <w:tcPr>
            <w:tcW w:w="1275" w:type="dxa"/>
            <w:tcBorders>
              <w:top w:val="nil"/>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3</w:t>
            </w:r>
          </w:p>
        </w:tc>
        <w:tc>
          <w:tcPr>
            <w:tcW w:w="1134" w:type="dxa"/>
            <w:tcBorders>
              <w:top w:val="nil"/>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4</w:t>
            </w:r>
          </w:p>
        </w:tc>
        <w:tc>
          <w:tcPr>
            <w:tcW w:w="1276" w:type="dxa"/>
            <w:gridSpan w:val="2"/>
            <w:tcBorders>
              <w:top w:val="nil"/>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5</w:t>
            </w:r>
          </w:p>
        </w:tc>
        <w:tc>
          <w:tcPr>
            <w:tcW w:w="1276" w:type="dxa"/>
            <w:gridSpan w:val="2"/>
            <w:tcBorders>
              <w:top w:val="nil"/>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6</w:t>
            </w:r>
          </w:p>
        </w:tc>
        <w:tc>
          <w:tcPr>
            <w:tcW w:w="1134" w:type="dxa"/>
            <w:tcBorders>
              <w:top w:val="nil"/>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7</w:t>
            </w:r>
          </w:p>
        </w:tc>
        <w:tc>
          <w:tcPr>
            <w:tcW w:w="1276" w:type="dxa"/>
            <w:tcBorders>
              <w:top w:val="nil"/>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8</w:t>
            </w:r>
          </w:p>
        </w:tc>
        <w:tc>
          <w:tcPr>
            <w:tcW w:w="1701" w:type="dxa"/>
            <w:tcBorders>
              <w:top w:val="single" w:sz="8" w:space="0" w:color="000000"/>
              <w:left w:val="nil"/>
              <w:bottom w:val="single" w:sz="8" w:space="0" w:color="000000"/>
              <w:right w:val="single" w:sz="8" w:space="0" w:color="000000"/>
            </w:tcBorders>
            <w:shd w:val="clear" w:color="auto" w:fill="auto"/>
            <w:vAlign w:val="bottom"/>
          </w:tcPr>
          <w:p w:rsidR="0084122C" w:rsidRPr="006F24D3" w:rsidRDefault="0084122C" w:rsidP="00F604DF">
            <w:pPr>
              <w:spacing w:after="0" w:line="240" w:lineRule="auto"/>
              <w:jc w:val="center"/>
              <w:rPr>
                <w:rFonts w:ascii="Times New Roman" w:eastAsia="Times New Roman" w:hAnsi="Times New Roman" w:cs="Times New Roman"/>
                <w:lang w:eastAsia="ru-RU"/>
              </w:rPr>
            </w:pPr>
            <w:r w:rsidRPr="006F24D3">
              <w:rPr>
                <w:rFonts w:ascii="Times New Roman" w:eastAsia="Times New Roman" w:hAnsi="Times New Roman" w:cs="Times New Roman"/>
                <w:lang w:eastAsia="ru-RU"/>
              </w:rPr>
              <w:t>9</w:t>
            </w:r>
          </w:p>
        </w:tc>
      </w:tr>
      <w:tr w:rsidR="0084122C" w:rsidRPr="00E364BB" w:rsidTr="00F604DF">
        <w:trPr>
          <w:trHeight w:val="514"/>
        </w:trPr>
        <w:tc>
          <w:tcPr>
            <w:tcW w:w="11199" w:type="dxa"/>
            <w:gridSpan w:val="12"/>
            <w:tcBorders>
              <w:top w:val="single" w:sz="8" w:space="0" w:color="000000"/>
              <w:left w:val="single" w:sz="8" w:space="0" w:color="000000"/>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jc w:val="center"/>
              <w:rPr>
                <w:rFonts w:ascii="Times New Roman" w:eastAsia="Times New Roman" w:hAnsi="Times New Roman" w:cs="Times New Roman"/>
                <w:lang w:eastAsia="ru-RU"/>
              </w:rPr>
            </w:pPr>
          </w:p>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ПОДПРОГРАММА 3. </w:t>
            </w:r>
            <w:r w:rsidRPr="00E364BB">
              <w:rPr>
                <w:rFonts w:ascii="Times New Roman" w:eastAsia="Times New Roman" w:hAnsi="Times New Roman" w:cs="Times New Roman"/>
                <w:lang w:eastAsia="ru-RU"/>
              </w:rPr>
              <w:br/>
              <w:t xml:space="preserve">"Обеспечение деятельности муниципальных учреждений культуры </w:t>
            </w:r>
            <w:proofErr w:type="spellStart"/>
            <w:r w:rsidRPr="00E364BB">
              <w:rPr>
                <w:rFonts w:ascii="Times New Roman" w:eastAsia="Times New Roman" w:hAnsi="Times New Roman" w:cs="Times New Roman"/>
                <w:lang w:eastAsia="ru-RU"/>
              </w:rPr>
              <w:t>г.Владикавказа</w:t>
            </w:r>
            <w:proofErr w:type="spellEnd"/>
            <w:r w:rsidRPr="00E364BB">
              <w:rPr>
                <w:rFonts w:ascii="Times New Roman" w:eastAsia="Times New Roman" w:hAnsi="Times New Roman" w:cs="Times New Roman"/>
                <w:lang w:eastAsia="ru-RU"/>
              </w:rPr>
              <w:t>"</w:t>
            </w:r>
          </w:p>
          <w:p w:rsidR="0084122C" w:rsidRPr="00E364BB" w:rsidRDefault="0084122C" w:rsidP="00F604DF">
            <w:pPr>
              <w:spacing w:after="0" w:line="240" w:lineRule="auto"/>
              <w:jc w:val="center"/>
              <w:rPr>
                <w:rFonts w:ascii="Times New Roman" w:eastAsia="Times New Roman" w:hAnsi="Times New Roman" w:cs="Times New Roman"/>
                <w:lang w:eastAsia="ru-RU"/>
              </w:rPr>
            </w:pPr>
          </w:p>
        </w:tc>
      </w:tr>
      <w:tr w:rsidR="0084122C" w:rsidRPr="00E364BB" w:rsidTr="00F604DF">
        <w:trPr>
          <w:trHeight w:val="1442"/>
        </w:trPr>
        <w:tc>
          <w:tcPr>
            <w:tcW w:w="425" w:type="dxa"/>
            <w:tcBorders>
              <w:top w:val="nil"/>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1</w:t>
            </w:r>
          </w:p>
        </w:tc>
        <w:tc>
          <w:tcPr>
            <w:tcW w:w="1493" w:type="dxa"/>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w:t>
            </w:r>
            <w:proofErr w:type="gramStart"/>
            <w:r w:rsidRPr="00E364BB">
              <w:rPr>
                <w:rFonts w:ascii="Times New Roman" w:eastAsia="Times New Roman" w:hAnsi="Times New Roman" w:cs="Times New Roman"/>
                <w:lang w:eastAsia="ru-RU"/>
              </w:rPr>
              <w:t>деятельности  МБОУК</w:t>
            </w:r>
            <w:proofErr w:type="gramEnd"/>
            <w:r w:rsidRPr="00E364BB">
              <w:rPr>
                <w:rFonts w:ascii="Times New Roman" w:eastAsia="Times New Roman" w:hAnsi="Times New Roman" w:cs="Times New Roman"/>
                <w:lang w:eastAsia="ru-RU"/>
              </w:rPr>
              <w:t xml:space="preserve"> ДОД Детская музыкальная школа№ 1 </w:t>
            </w:r>
            <w:proofErr w:type="spellStart"/>
            <w:r w:rsidRPr="00E364BB">
              <w:rPr>
                <w:rFonts w:ascii="Times New Roman" w:eastAsia="Times New Roman" w:hAnsi="Times New Roman" w:cs="Times New Roman"/>
                <w:lang w:eastAsia="ru-RU"/>
              </w:rPr>
              <w:t>им.П.И.Чайковского</w:t>
            </w:r>
            <w:proofErr w:type="spellEnd"/>
          </w:p>
        </w:tc>
        <w:tc>
          <w:tcPr>
            <w:tcW w:w="1484"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23 355,7</w:t>
            </w:r>
          </w:p>
        </w:tc>
        <w:tc>
          <w:tcPr>
            <w:tcW w:w="1237"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1 390,5</w:t>
            </w:r>
          </w:p>
        </w:tc>
        <w:tc>
          <w:tcPr>
            <w:tcW w:w="1219"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8" w:space="0" w:color="000000"/>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1115"/>
        </w:trPr>
        <w:tc>
          <w:tcPr>
            <w:tcW w:w="425" w:type="dxa"/>
            <w:tcBorders>
              <w:top w:val="single" w:sz="4" w:space="0" w:color="auto"/>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w:t>
            </w:r>
          </w:p>
        </w:tc>
        <w:tc>
          <w:tcPr>
            <w:tcW w:w="1493" w:type="dxa"/>
            <w:tcBorders>
              <w:top w:val="single" w:sz="4" w:space="0" w:color="auto"/>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МБОУК ДОД Детская школа </w:t>
            </w:r>
            <w:proofErr w:type="spellStart"/>
            <w:r w:rsidRPr="00E364BB">
              <w:rPr>
                <w:rFonts w:ascii="Times New Roman" w:eastAsia="Times New Roman" w:hAnsi="Times New Roman" w:cs="Times New Roman"/>
                <w:lang w:eastAsia="ru-RU"/>
              </w:rPr>
              <w:t>исскуств</w:t>
            </w:r>
            <w:proofErr w:type="spellEnd"/>
            <w:r w:rsidRPr="00E364BB">
              <w:rPr>
                <w:rFonts w:ascii="Times New Roman" w:eastAsia="Times New Roman" w:hAnsi="Times New Roman" w:cs="Times New Roman"/>
                <w:lang w:eastAsia="ru-RU"/>
              </w:rPr>
              <w:t xml:space="preserve"> </w:t>
            </w:r>
          </w:p>
        </w:tc>
        <w:tc>
          <w:tcPr>
            <w:tcW w:w="1484" w:type="dxa"/>
            <w:gridSpan w:val="2"/>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22391,2</w:t>
            </w:r>
          </w:p>
        </w:tc>
        <w:tc>
          <w:tcPr>
            <w:tcW w:w="1237" w:type="dxa"/>
            <w:gridSpan w:val="2"/>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1 302,0 </w:t>
            </w:r>
          </w:p>
        </w:tc>
        <w:tc>
          <w:tcPr>
            <w:tcW w:w="1219" w:type="dxa"/>
            <w:gridSpan w:val="2"/>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1487"/>
        </w:trPr>
        <w:tc>
          <w:tcPr>
            <w:tcW w:w="425" w:type="dxa"/>
            <w:tcBorders>
              <w:top w:val="nil"/>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3</w:t>
            </w:r>
          </w:p>
        </w:tc>
        <w:tc>
          <w:tcPr>
            <w:tcW w:w="1493" w:type="dxa"/>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МБОУ Детская художественная школа </w:t>
            </w:r>
            <w:proofErr w:type="spellStart"/>
            <w:r w:rsidRPr="00E364BB">
              <w:rPr>
                <w:rFonts w:ascii="Times New Roman" w:eastAsia="Times New Roman" w:hAnsi="Times New Roman" w:cs="Times New Roman"/>
                <w:lang w:eastAsia="ru-RU"/>
              </w:rPr>
              <w:t>им.С.Д.Тавасиева</w:t>
            </w:r>
            <w:proofErr w:type="spellEnd"/>
          </w:p>
        </w:tc>
        <w:tc>
          <w:tcPr>
            <w:tcW w:w="1484"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8 089,9</w:t>
            </w:r>
          </w:p>
        </w:tc>
        <w:tc>
          <w:tcPr>
            <w:tcW w:w="1237"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390,6 </w:t>
            </w:r>
          </w:p>
        </w:tc>
        <w:tc>
          <w:tcPr>
            <w:tcW w:w="1219"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8" w:space="0" w:color="000000"/>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1502"/>
        </w:trPr>
        <w:tc>
          <w:tcPr>
            <w:tcW w:w="425" w:type="dxa"/>
            <w:tcBorders>
              <w:top w:val="single" w:sz="4" w:space="0" w:color="auto"/>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4</w:t>
            </w:r>
          </w:p>
        </w:tc>
        <w:tc>
          <w:tcPr>
            <w:tcW w:w="1493" w:type="dxa"/>
            <w:tcBorders>
              <w:top w:val="single" w:sz="4" w:space="0" w:color="auto"/>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МБОУК ДОД</w:t>
            </w:r>
          </w:p>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Детская хоровая </w:t>
            </w:r>
            <w:proofErr w:type="gramStart"/>
            <w:r w:rsidRPr="00E364BB">
              <w:rPr>
                <w:rFonts w:ascii="Times New Roman" w:eastAsia="Times New Roman" w:hAnsi="Times New Roman" w:cs="Times New Roman"/>
                <w:lang w:eastAsia="ru-RU"/>
              </w:rPr>
              <w:t xml:space="preserve">школа  </w:t>
            </w:r>
            <w:proofErr w:type="spellStart"/>
            <w:r w:rsidRPr="00E364BB">
              <w:rPr>
                <w:rFonts w:ascii="Times New Roman" w:eastAsia="Times New Roman" w:hAnsi="Times New Roman" w:cs="Times New Roman"/>
                <w:lang w:eastAsia="ru-RU"/>
              </w:rPr>
              <w:t>г.Владикавказа</w:t>
            </w:r>
            <w:proofErr w:type="spellEnd"/>
            <w:proofErr w:type="gramEnd"/>
          </w:p>
        </w:tc>
        <w:tc>
          <w:tcPr>
            <w:tcW w:w="1484" w:type="dxa"/>
            <w:gridSpan w:val="2"/>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11 522,1 </w:t>
            </w:r>
          </w:p>
        </w:tc>
        <w:tc>
          <w:tcPr>
            <w:tcW w:w="1237" w:type="dxa"/>
            <w:gridSpan w:val="2"/>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1 171,8 </w:t>
            </w:r>
          </w:p>
        </w:tc>
        <w:tc>
          <w:tcPr>
            <w:tcW w:w="1219" w:type="dxa"/>
            <w:gridSpan w:val="2"/>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single" w:sz="4" w:space="0" w:color="auto"/>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8" w:space="0" w:color="000000"/>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1115"/>
        </w:trPr>
        <w:tc>
          <w:tcPr>
            <w:tcW w:w="425" w:type="dxa"/>
            <w:tcBorders>
              <w:top w:val="nil"/>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lastRenderedPageBreak/>
              <w:t>5</w:t>
            </w:r>
          </w:p>
        </w:tc>
        <w:tc>
          <w:tcPr>
            <w:tcW w:w="1493" w:type="dxa"/>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 деятельности МБОУК ДОД "Владикавказский хор мальчиков"</w:t>
            </w:r>
          </w:p>
        </w:tc>
        <w:tc>
          <w:tcPr>
            <w:tcW w:w="1484"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1 826,1</w:t>
            </w:r>
          </w:p>
        </w:tc>
        <w:tc>
          <w:tcPr>
            <w:tcW w:w="1237"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522,1 </w:t>
            </w:r>
          </w:p>
        </w:tc>
        <w:tc>
          <w:tcPr>
            <w:tcW w:w="1219"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8" w:space="0" w:color="000000"/>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1427"/>
        </w:trPr>
        <w:tc>
          <w:tcPr>
            <w:tcW w:w="425" w:type="dxa"/>
            <w:tcBorders>
              <w:top w:val="nil"/>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6</w:t>
            </w:r>
          </w:p>
        </w:tc>
        <w:tc>
          <w:tcPr>
            <w:tcW w:w="1493" w:type="dxa"/>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МБУК   </w:t>
            </w:r>
            <w:r w:rsidRPr="00E364BB">
              <w:rPr>
                <w:rFonts w:ascii="Times New Roman" w:eastAsia="Times New Roman" w:hAnsi="Times New Roman" w:cs="Times New Roman"/>
                <w:lang w:eastAsia="ru-RU"/>
              </w:rPr>
              <w:br/>
              <w:t xml:space="preserve">"Централизованная библиотечная система </w:t>
            </w:r>
            <w:proofErr w:type="spellStart"/>
            <w:r w:rsidRPr="00E364BB">
              <w:rPr>
                <w:rFonts w:ascii="Times New Roman" w:eastAsia="Times New Roman" w:hAnsi="Times New Roman" w:cs="Times New Roman"/>
                <w:lang w:eastAsia="ru-RU"/>
              </w:rPr>
              <w:t>г.Владикавказа</w:t>
            </w:r>
            <w:proofErr w:type="spellEnd"/>
            <w:r w:rsidRPr="00E364BB">
              <w:rPr>
                <w:rFonts w:ascii="Times New Roman" w:eastAsia="Times New Roman" w:hAnsi="Times New Roman" w:cs="Times New Roman"/>
                <w:lang w:eastAsia="ru-RU"/>
              </w:rPr>
              <w:t>"</w:t>
            </w:r>
          </w:p>
        </w:tc>
        <w:tc>
          <w:tcPr>
            <w:tcW w:w="1484"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21 296,8 </w:t>
            </w:r>
          </w:p>
        </w:tc>
        <w:tc>
          <w:tcPr>
            <w:tcW w:w="1237"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19"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8" w:space="0" w:color="000000"/>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1070"/>
        </w:trPr>
        <w:tc>
          <w:tcPr>
            <w:tcW w:w="425" w:type="dxa"/>
            <w:tcBorders>
              <w:top w:val="nil"/>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7</w:t>
            </w:r>
          </w:p>
        </w:tc>
        <w:tc>
          <w:tcPr>
            <w:tcW w:w="1493" w:type="dxa"/>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w:t>
            </w:r>
            <w:proofErr w:type="gramStart"/>
            <w:r w:rsidRPr="00E364BB">
              <w:rPr>
                <w:rFonts w:ascii="Times New Roman" w:eastAsia="Times New Roman" w:hAnsi="Times New Roman" w:cs="Times New Roman"/>
                <w:lang w:eastAsia="ru-RU"/>
              </w:rPr>
              <w:t>деятельности  МБУК</w:t>
            </w:r>
            <w:proofErr w:type="gramEnd"/>
            <w:r w:rsidRPr="00E364BB">
              <w:rPr>
                <w:rFonts w:ascii="Times New Roman" w:eastAsia="Times New Roman" w:hAnsi="Times New Roman" w:cs="Times New Roman"/>
                <w:lang w:eastAsia="ru-RU"/>
              </w:rPr>
              <w:t xml:space="preserve"> "ВГМЦ </w:t>
            </w:r>
            <w:r w:rsidRPr="00E364BB">
              <w:rPr>
                <w:rFonts w:ascii="Times New Roman" w:eastAsia="Times New Roman" w:hAnsi="Times New Roman" w:cs="Times New Roman"/>
                <w:lang w:eastAsia="ru-RU"/>
              </w:rPr>
              <w:br/>
              <w:t xml:space="preserve">им. </w:t>
            </w:r>
            <w:proofErr w:type="spellStart"/>
            <w:r w:rsidRPr="00E364BB">
              <w:rPr>
                <w:rFonts w:ascii="Times New Roman" w:eastAsia="Times New Roman" w:hAnsi="Times New Roman" w:cs="Times New Roman"/>
                <w:lang w:eastAsia="ru-RU"/>
              </w:rPr>
              <w:t>К.Л.Хетагурова</w:t>
            </w:r>
            <w:proofErr w:type="spellEnd"/>
            <w:r w:rsidRPr="00E364BB">
              <w:rPr>
                <w:rFonts w:ascii="Times New Roman" w:eastAsia="Times New Roman" w:hAnsi="Times New Roman" w:cs="Times New Roman"/>
                <w:lang w:eastAsia="ru-RU"/>
              </w:rPr>
              <w:t>"</w:t>
            </w:r>
          </w:p>
        </w:tc>
        <w:tc>
          <w:tcPr>
            <w:tcW w:w="1484"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1 014,6 </w:t>
            </w:r>
          </w:p>
        </w:tc>
        <w:tc>
          <w:tcPr>
            <w:tcW w:w="1237"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2 773,0 </w:t>
            </w:r>
          </w:p>
        </w:tc>
        <w:tc>
          <w:tcPr>
            <w:tcW w:w="1219"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8" w:space="0" w:color="000000"/>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1472"/>
        </w:trPr>
        <w:tc>
          <w:tcPr>
            <w:tcW w:w="425" w:type="dxa"/>
            <w:tcBorders>
              <w:top w:val="nil"/>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8</w:t>
            </w:r>
          </w:p>
        </w:tc>
        <w:tc>
          <w:tcPr>
            <w:tcW w:w="1493" w:type="dxa"/>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ВМБУ "Центр по культуре и спорту микрорайона </w:t>
            </w:r>
            <w:r w:rsidRPr="00E364BB">
              <w:rPr>
                <w:rFonts w:ascii="Times New Roman" w:eastAsia="Times New Roman" w:hAnsi="Times New Roman" w:cs="Times New Roman"/>
                <w:lang w:eastAsia="ru-RU"/>
              </w:rPr>
              <w:br/>
              <w:t xml:space="preserve">№ 1 </w:t>
            </w:r>
            <w:proofErr w:type="spellStart"/>
            <w:r w:rsidRPr="00E364BB">
              <w:rPr>
                <w:rFonts w:ascii="Times New Roman" w:eastAsia="Times New Roman" w:hAnsi="Times New Roman" w:cs="Times New Roman"/>
                <w:lang w:eastAsia="ru-RU"/>
              </w:rPr>
              <w:t>п.Карца</w:t>
            </w:r>
            <w:proofErr w:type="spellEnd"/>
            <w:r w:rsidRPr="00E364BB">
              <w:rPr>
                <w:rFonts w:ascii="Times New Roman" w:eastAsia="Times New Roman" w:hAnsi="Times New Roman" w:cs="Times New Roman"/>
                <w:lang w:eastAsia="ru-RU"/>
              </w:rPr>
              <w:t>"</w:t>
            </w:r>
          </w:p>
        </w:tc>
        <w:tc>
          <w:tcPr>
            <w:tcW w:w="1484"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1 253,0 </w:t>
            </w:r>
          </w:p>
        </w:tc>
        <w:tc>
          <w:tcPr>
            <w:tcW w:w="1237"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2 419,0 </w:t>
            </w:r>
          </w:p>
        </w:tc>
        <w:tc>
          <w:tcPr>
            <w:tcW w:w="1219"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8" w:space="0" w:color="000000"/>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1115"/>
        </w:trPr>
        <w:tc>
          <w:tcPr>
            <w:tcW w:w="425" w:type="dxa"/>
            <w:tcBorders>
              <w:top w:val="nil"/>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9</w:t>
            </w:r>
          </w:p>
        </w:tc>
        <w:tc>
          <w:tcPr>
            <w:tcW w:w="1493" w:type="dxa"/>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w:t>
            </w:r>
            <w:proofErr w:type="gramStart"/>
            <w:r w:rsidRPr="00E364BB">
              <w:rPr>
                <w:rFonts w:ascii="Times New Roman" w:eastAsia="Times New Roman" w:hAnsi="Times New Roman" w:cs="Times New Roman"/>
                <w:lang w:eastAsia="ru-RU"/>
              </w:rPr>
              <w:t>деятельности  МБУК</w:t>
            </w:r>
            <w:proofErr w:type="gramEnd"/>
            <w:r w:rsidRPr="00E364BB">
              <w:rPr>
                <w:rFonts w:ascii="Times New Roman" w:eastAsia="Times New Roman" w:hAnsi="Times New Roman" w:cs="Times New Roman"/>
                <w:lang w:eastAsia="ru-RU"/>
              </w:rPr>
              <w:t xml:space="preserve"> </w:t>
            </w:r>
            <w:r w:rsidRPr="00E364BB">
              <w:rPr>
                <w:rFonts w:ascii="Times New Roman" w:eastAsia="Times New Roman" w:hAnsi="Times New Roman" w:cs="Times New Roman"/>
                <w:lang w:eastAsia="ru-RU"/>
              </w:rPr>
              <w:br/>
              <w:t xml:space="preserve">"Дом культуры </w:t>
            </w:r>
            <w:proofErr w:type="spellStart"/>
            <w:r w:rsidRPr="00E364BB">
              <w:rPr>
                <w:rFonts w:ascii="Times New Roman" w:eastAsia="Times New Roman" w:hAnsi="Times New Roman" w:cs="Times New Roman"/>
                <w:lang w:eastAsia="ru-RU"/>
              </w:rPr>
              <w:t>п.Заводской</w:t>
            </w:r>
            <w:proofErr w:type="spellEnd"/>
            <w:r w:rsidRPr="00E364BB">
              <w:rPr>
                <w:rFonts w:ascii="Times New Roman" w:eastAsia="Times New Roman" w:hAnsi="Times New Roman" w:cs="Times New Roman"/>
                <w:lang w:eastAsia="ru-RU"/>
              </w:rPr>
              <w:t xml:space="preserve">" </w:t>
            </w:r>
          </w:p>
        </w:tc>
        <w:tc>
          <w:tcPr>
            <w:tcW w:w="1484"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728,0</w:t>
            </w:r>
          </w:p>
        </w:tc>
        <w:tc>
          <w:tcPr>
            <w:tcW w:w="1237"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1 315,7 </w:t>
            </w:r>
          </w:p>
        </w:tc>
        <w:tc>
          <w:tcPr>
            <w:tcW w:w="1219"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8" w:space="0" w:color="000000"/>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998"/>
        </w:trPr>
        <w:tc>
          <w:tcPr>
            <w:tcW w:w="425" w:type="dxa"/>
            <w:tcBorders>
              <w:top w:val="nil"/>
              <w:left w:val="single" w:sz="8" w:space="0" w:color="000000"/>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10</w:t>
            </w:r>
          </w:p>
        </w:tc>
        <w:tc>
          <w:tcPr>
            <w:tcW w:w="1493" w:type="dxa"/>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Финансовое обеспечение</w:t>
            </w:r>
            <w:r w:rsidRPr="00E364BB">
              <w:rPr>
                <w:rFonts w:ascii="Times New Roman" w:eastAsia="Times New Roman" w:hAnsi="Times New Roman" w:cs="Times New Roman"/>
                <w:lang w:eastAsia="ru-RU"/>
              </w:rPr>
              <w:br/>
              <w:t xml:space="preserve"> деятельности </w:t>
            </w:r>
            <w:r w:rsidRPr="00E364BB">
              <w:rPr>
                <w:rFonts w:ascii="Times New Roman" w:eastAsia="Times New Roman" w:hAnsi="Times New Roman" w:cs="Times New Roman"/>
                <w:lang w:eastAsia="ru-RU"/>
              </w:rPr>
              <w:br/>
              <w:t xml:space="preserve">МБУК ВМЦД и К "Радуга"  </w:t>
            </w:r>
          </w:p>
        </w:tc>
        <w:tc>
          <w:tcPr>
            <w:tcW w:w="1484"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весь период</w:t>
            </w:r>
          </w:p>
        </w:tc>
        <w:tc>
          <w:tcPr>
            <w:tcW w:w="1134"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2015 год</w:t>
            </w:r>
          </w:p>
        </w:tc>
        <w:tc>
          <w:tcPr>
            <w:tcW w:w="1230"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8500,0</w:t>
            </w:r>
          </w:p>
        </w:tc>
        <w:tc>
          <w:tcPr>
            <w:tcW w:w="1237"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12 128,3 </w:t>
            </w:r>
          </w:p>
        </w:tc>
        <w:tc>
          <w:tcPr>
            <w:tcW w:w="1219"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76"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Управление культуры АМС </w:t>
            </w:r>
            <w:proofErr w:type="spellStart"/>
            <w:r w:rsidRPr="00E364BB">
              <w:rPr>
                <w:rFonts w:ascii="Times New Roman" w:eastAsia="Times New Roman" w:hAnsi="Times New Roman" w:cs="Times New Roman"/>
                <w:lang w:eastAsia="ru-RU"/>
              </w:rPr>
              <w:t>г.Владикавказа</w:t>
            </w:r>
            <w:proofErr w:type="spellEnd"/>
          </w:p>
        </w:tc>
        <w:tc>
          <w:tcPr>
            <w:tcW w:w="1701" w:type="dxa"/>
            <w:tcBorders>
              <w:top w:val="single" w:sz="8" w:space="0" w:color="000000"/>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Обеспечение эффективной деятельности муниципальных учреждений культуры </w:t>
            </w:r>
          </w:p>
        </w:tc>
      </w:tr>
      <w:tr w:rsidR="0084122C" w:rsidRPr="00E364BB" w:rsidTr="00F604DF">
        <w:trPr>
          <w:trHeight w:val="550"/>
        </w:trPr>
        <w:tc>
          <w:tcPr>
            <w:tcW w:w="425" w:type="dxa"/>
            <w:tcBorders>
              <w:top w:val="nil"/>
              <w:left w:val="single" w:sz="8" w:space="0" w:color="000000"/>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493" w:type="dxa"/>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ИТОГО ПО ПОДПРОГРАММЕ 3:</w:t>
            </w:r>
          </w:p>
        </w:tc>
        <w:tc>
          <w:tcPr>
            <w:tcW w:w="1484" w:type="dxa"/>
            <w:gridSpan w:val="2"/>
            <w:tcBorders>
              <w:top w:val="nil"/>
              <w:left w:val="nil"/>
              <w:bottom w:val="single" w:sz="8" w:space="0" w:color="000000"/>
              <w:right w:val="single" w:sz="8" w:space="0" w:color="000000"/>
            </w:tcBorders>
            <w:shd w:val="clear" w:color="auto" w:fill="auto"/>
            <w:vAlign w:val="bottom"/>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134"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230" w:type="dxa"/>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99977,4</w:t>
            </w:r>
          </w:p>
        </w:tc>
        <w:tc>
          <w:tcPr>
            <w:tcW w:w="1237"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xml:space="preserve">23 413,0 </w:t>
            </w:r>
          </w:p>
        </w:tc>
        <w:tc>
          <w:tcPr>
            <w:tcW w:w="1219" w:type="dxa"/>
            <w:gridSpan w:val="2"/>
            <w:tcBorders>
              <w:top w:val="nil"/>
              <w:left w:val="nil"/>
              <w:bottom w:val="single" w:sz="8" w:space="0" w:color="000000"/>
              <w:right w:val="single" w:sz="8" w:space="0" w:color="000000"/>
            </w:tcBorders>
            <w:shd w:val="clear" w:color="auto" w:fill="auto"/>
          </w:tcPr>
          <w:p w:rsidR="0084122C" w:rsidRPr="00E364BB" w:rsidRDefault="0084122C" w:rsidP="00F604DF">
            <w:pPr>
              <w:spacing w:after="0" w:line="240" w:lineRule="auto"/>
              <w:jc w:val="center"/>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0</w:t>
            </w:r>
          </w:p>
        </w:tc>
        <w:tc>
          <w:tcPr>
            <w:tcW w:w="1276" w:type="dxa"/>
            <w:tcBorders>
              <w:top w:val="nil"/>
              <w:left w:val="nil"/>
              <w:bottom w:val="single" w:sz="8" w:space="0" w:color="000000"/>
              <w:right w:val="single" w:sz="8" w:space="0" w:color="000000"/>
            </w:tcBorders>
            <w:shd w:val="clear" w:color="auto" w:fill="auto"/>
            <w:noWrap/>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c>
          <w:tcPr>
            <w:tcW w:w="1701" w:type="dxa"/>
            <w:tcBorders>
              <w:top w:val="single" w:sz="8" w:space="0" w:color="000000"/>
              <w:left w:val="nil"/>
              <w:bottom w:val="single" w:sz="8" w:space="0" w:color="000000"/>
              <w:right w:val="single" w:sz="8" w:space="0" w:color="000000"/>
            </w:tcBorders>
            <w:shd w:val="clear" w:color="auto" w:fill="auto"/>
            <w:noWrap/>
            <w:vAlign w:val="bottom"/>
          </w:tcPr>
          <w:p w:rsidR="0084122C" w:rsidRPr="00E364BB" w:rsidRDefault="0084122C" w:rsidP="00F604DF">
            <w:pPr>
              <w:spacing w:after="0" w:line="240" w:lineRule="auto"/>
              <w:rPr>
                <w:rFonts w:ascii="Times New Roman" w:eastAsia="Times New Roman" w:hAnsi="Times New Roman" w:cs="Times New Roman"/>
                <w:lang w:eastAsia="ru-RU"/>
              </w:rPr>
            </w:pPr>
            <w:r w:rsidRPr="00E364BB">
              <w:rPr>
                <w:rFonts w:ascii="Times New Roman" w:eastAsia="Times New Roman" w:hAnsi="Times New Roman" w:cs="Times New Roman"/>
                <w:lang w:eastAsia="ru-RU"/>
              </w:rPr>
              <w:t> </w:t>
            </w:r>
          </w:p>
        </w:tc>
      </w:tr>
    </w:tbl>
    <w:p w:rsidR="0084122C" w:rsidRDefault="0084122C" w:rsidP="0084122C">
      <w:pPr>
        <w:suppressAutoHyphens/>
        <w:spacing w:after="0" w:line="240" w:lineRule="auto"/>
        <w:jc w:val="center"/>
        <w:rPr>
          <w:rFonts w:ascii="Times New Roman" w:eastAsia="Times New Roman" w:hAnsi="Times New Roman" w:cs="Times New Roman"/>
          <w:b/>
          <w:sz w:val="28"/>
          <w:szCs w:val="28"/>
          <w:lang w:eastAsia="zh-CN"/>
        </w:rPr>
      </w:pPr>
    </w:p>
    <w:p w:rsidR="0084122C" w:rsidRDefault="0084122C" w:rsidP="0084122C">
      <w:pPr>
        <w:suppressAutoHyphens/>
        <w:spacing w:after="0" w:line="240" w:lineRule="auto"/>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5.Сроки и этапы реализации</w:t>
      </w:r>
    </w:p>
    <w:p w:rsidR="0084122C" w:rsidRPr="00164D16" w:rsidRDefault="0084122C" w:rsidP="0084122C">
      <w:pPr>
        <w:suppressAutoHyphens/>
        <w:spacing w:after="0" w:line="240" w:lineRule="auto"/>
        <w:jc w:val="center"/>
        <w:rPr>
          <w:rFonts w:ascii="Times New Roman" w:eastAsia="Times New Roman" w:hAnsi="Times New Roman" w:cs="Times New Roman"/>
          <w:sz w:val="28"/>
          <w:szCs w:val="28"/>
          <w:lang w:eastAsia="zh-CN"/>
        </w:rPr>
      </w:pPr>
    </w:p>
    <w:p w:rsidR="0084122C" w:rsidRPr="00164D16"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Программу планируется реализовать в один этап.</w:t>
      </w:r>
    </w:p>
    <w:p w:rsidR="0084122C" w:rsidRDefault="0084122C" w:rsidP="0084122C">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Сроки реализации Программы: 2015 год. </w:t>
      </w:r>
    </w:p>
    <w:p w:rsidR="0084122C" w:rsidRPr="00164D16" w:rsidRDefault="0084122C" w:rsidP="0084122C">
      <w:pPr>
        <w:suppressAutoHyphens/>
        <w:spacing w:after="0" w:line="240" w:lineRule="auto"/>
        <w:jc w:val="both"/>
        <w:rPr>
          <w:rFonts w:ascii="Times New Roman" w:eastAsia="Times New Roman" w:hAnsi="Times New Roman" w:cs="Times New Roman"/>
          <w:sz w:val="28"/>
          <w:szCs w:val="28"/>
          <w:lang w:eastAsia="zh-CN"/>
        </w:rPr>
      </w:pPr>
    </w:p>
    <w:p w:rsidR="0084122C" w:rsidRPr="00164D16" w:rsidRDefault="0084122C" w:rsidP="0084122C">
      <w:pPr>
        <w:suppressAutoHyphens/>
        <w:spacing w:after="0" w:line="240" w:lineRule="auto"/>
        <w:jc w:val="both"/>
        <w:rPr>
          <w:rFonts w:ascii="Times New Roman" w:eastAsia="Times New Roman" w:hAnsi="Times New Roman" w:cs="Times New Roman"/>
          <w:sz w:val="28"/>
          <w:szCs w:val="28"/>
          <w:lang w:eastAsia="zh-CN"/>
        </w:rPr>
      </w:pPr>
    </w:p>
    <w:p w:rsidR="0084122C" w:rsidRPr="00164D16" w:rsidRDefault="0084122C" w:rsidP="0084122C">
      <w:pPr>
        <w:suppressAutoHyphens/>
        <w:spacing w:after="0" w:line="240" w:lineRule="auto"/>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6.Механизм реализации подпрограммы</w:t>
      </w:r>
    </w:p>
    <w:p w:rsidR="0084122C" w:rsidRPr="00164D16" w:rsidRDefault="0084122C" w:rsidP="0084122C">
      <w:pPr>
        <w:suppressAutoHyphens/>
        <w:spacing w:after="0" w:line="240" w:lineRule="auto"/>
        <w:jc w:val="both"/>
        <w:rPr>
          <w:rFonts w:ascii="Times New Roman" w:eastAsia="Times New Roman" w:hAnsi="Times New Roman" w:cs="Times New Roman"/>
          <w:b/>
          <w:sz w:val="28"/>
          <w:szCs w:val="28"/>
          <w:lang w:eastAsia="zh-CN"/>
        </w:rPr>
      </w:pPr>
    </w:p>
    <w:p w:rsidR="0084122C" w:rsidRDefault="0084122C" w:rsidP="0084122C">
      <w:pPr>
        <w:suppressAutoHyphens/>
        <w:spacing w:after="0" w:line="240" w:lineRule="auto"/>
        <w:ind w:firstLine="708"/>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Механизм реализации Программы предусматривает достижение конечных результатов и рациональное использование средств, выделяемых на её выполнение. В течение 1 месяца со дня принятия Программы исполнитель Программы составляет порядок формирования организационно-финансового плана и порядок плана мероприятий, механизм корректировки и ресурсного обеспечения в ходе реализации программы. Разрабатывается процедура обеспечения открытости информации о значениях индикаторов и показателей, результатах контроля реализации программы, мероприятиях программы и об условиях участия в них исполнителей.    По итогам года реализации программы проводится анализ эффективности выполнения мероприятий программы. Расходование финансовых средств, на основе показателей и индикаторов определяются промежуточные результаты реализации программы.       </w:t>
      </w:r>
    </w:p>
    <w:p w:rsidR="0084122C" w:rsidRDefault="0084122C" w:rsidP="0084122C">
      <w:pPr>
        <w:suppressAutoHyphens/>
        <w:spacing w:after="0" w:line="240" w:lineRule="auto"/>
        <w:ind w:firstLine="708"/>
        <w:jc w:val="both"/>
        <w:rPr>
          <w:rFonts w:ascii="Times New Roman" w:eastAsia="Times New Roman" w:hAnsi="Times New Roman" w:cs="Times New Roman"/>
          <w:sz w:val="28"/>
          <w:szCs w:val="28"/>
          <w:lang w:eastAsia="zh-CN"/>
        </w:rPr>
      </w:pPr>
    </w:p>
    <w:p w:rsidR="0084122C" w:rsidRPr="00164D16" w:rsidRDefault="0084122C" w:rsidP="0084122C">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7. Ресурсное обеспечение подпрограммы</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p>
    <w:p w:rsidR="0084122C" w:rsidRDefault="0084122C" w:rsidP="0084122C">
      <w:pPr>
        <w:suppressAutoHyphens/>
        <w:spacing w:after="0" w:line="240" w:lineRule="auto"/>
        <w:ind w:left="12" w:firstLine="696"/>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Основным и</w:t>
      </w:r>
      <w:r w:rsidRPr="00164D16">
        <w:rPr>
          <w:rFonts w:ascii="Times New Roman" w:eastAsia="Times New Roman" w:hAnsi="Times New Roman" w:cs="Times New Roman"/>
          <w:sz w:val="28"/>
          <w:szCs w:val="28"/>
          <w:lang w:eastAsia="zh-CN"/>
        </w:rPr>
        <w:t>сточни</w:t>
      </w:r>
      <w:r>
        <w:rPr>
          <w:rFonts w:ascii="Times New Roman" w:eastAsia="Times New Roman" w:hAnsi="Times New Roman" w:cs="Times New Roman"/>
          <w:sz w:val="28"/>
          <w:szCs w:val="28"/>
          <w:lang w:eastAsia="zh-CN"/>
        </w:rPr>
        <w:t>ком финансирования мероприятий подп</w:t>
      </w:r>
      <w:r w:rsidRPr="00164D16">
        <w:rPr>
          <w:rFonts w:ascii="Times New Roman" w:eastAsia="Times New Roman" w:hAnsi="Times New Roman" w:cs="Times New Roman"/>
          <w:sz w:val="28"/>
          <w:szCs w:val="28"/>
          <w:lang w:eastAsia="zh-CN"/>
        </w:rPr>
        <w:t xml:space="preserve">рограммы является бюджет </w:t>
      </w:r>
      <w:proofErr w:type="spellStart"/>
      <w:r w:rsidRPr="00164D16">
        <w:rPr>
          <w:rFonts w:ascii="Times New Roman" w:eastAsia="Times New Roman" w:hAnsi="Times New Roman" w:cs="Times New Roman"/>
          <w:sz w:val="28"/>
          <w:szCs w:val="28"/>
          <w:lang w:eastAsia="zh-CN"/>
        </w:rPr>
        <w:t>г.Владикавказа</w:t>
      </w:r>
      <w:proofErr w:type="spellEnd"/>
      <w:r w:rsidRPr="00164D16">
        <w:rPr>
          <w:rFonts w:ascii="Times New Roman" w:eastAsia="Times New Roman" w:hAnsi="Times New Roman" w:cs="Times New Roman"/>
          <w:sz w:val="28"/>
          <w:szCs w:val="28"/>
          <w:lang w:eastAsia="zh-CN"/>
        </w:rPr>
        <w:t>. Общий объём финансировани</w:t>
      </w:r>
      <w:r>
        <w:rPr>
          <w:rFonts w:ascii="Times New Roman" w:eastAsia="Times New Roman" w:hAnsi="Times New Roman" w:cs="Times New Roman"/>
          <w:sz w:val="28"/>
          <w:szCs w:val="28"/>
          <w:lang w:eastAsia="zh-CN"/>
        </w:rPr>
        <w:t xml:space="preserve">я Программы составляет </w:t>
      </w:r>
      <w:r w:rsidRPr="003F0E88">
        <w:rPr>
          <w:rFonts w:ascii="Times New Roman" w:eastAsia="Times New Roman" w:hAnsi="Times New Roman" w:cs="Times New Roman"/>
          <w:sz w:val="28"/>
          <w:szCs w:val="28"/>
          <w:lang w:eastAsia="zh-CN"/>
        </w:rPr>
        <w:t>123 390,4 тыс. рублей</w:t>
      </w:r>
      <w:r>
        <w:rPr>
          <w:rFonts w:ascii="Times New Roman" w:eastAsia="Times New Roman" w:hAnsi="Times New Roman" w:cs="Times New Roman"/>
          <w:sz w:val="28"/>
          <w:szCs w:val="28"/>
          <w:lang w:eastAsia="zh-CN"/>
        </w:rPr>
        <w:t>, из них 23 413,0 тыс. рублей – средства республиканского бюджета,</w:t>
      </w:r>
      <w:r w:rsidRPr="003F0E88">
        <w:t xml:space="preserve"> </w:t>
      </w:r>
      <w:r w:rsidRPr="003F0E88">
        <w:rPr>
          <w:rFonts w:ascii="Times New Roman" w:eastAsia="Times New Roman" w:hAnsi="Times New Roman" w:cs="Times New Roman"/>
          <w:sz w:val="28"/>
          <w:szCs w:val="28"/>
          <w:lang w:eastAsia="zh-CN"/>
        </w:rPr>
        <w:t>99977,4</w:t>
      </w:r>
      <w:r>
        <w:rPr>
          <w:rFonts w:ascii="Times New Roman" w:eastAsia="Times New Roman" w:hAnsi="Times New Roman" w:cs="Times New Roman"/>
          <w:sz w:val="28"/>
          <w:szCs w:val="28"/>
          <w:lang w:eastAsia="zh-CN"/>
        </w:rPr>
        <w:t xml:space="preserve"> тыс. рублей - средства местного бюджета.</w:t>
      </w:r>
    </w:p>
    <w:p w:rsidR="0084122C" w:rsidRPr="00164D16" w:rsidRDefault="0084122C" w:rsidP="0084122C">
      <w:pPr>
        <w:suppressAutoHyphens/>
        <w:spacing w:after="0" w:line="240" w:lineRule="auto"/>
        <w:ind w:left="12" w:firstLine="696"/>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Объем расходов на выполнение мероприятий Программы уточняется в процессе исполнения бюджета города и при формировании бюджета на очередной финансовый год. В течение года возможны изменения программных мероприятий и средств на их проведение в пределах объёмов финансирования, утверждённых в бюджете города.</w:t>
      </w:r>
    </w:p>
    <w:p w:rsidR="0084122C"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p>
    <w:p w:rsidR="0084122C"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p>
    <w:p w:rsidR="0084122C" w:rsidRPr="00164D16" w:rsidRDefault="0084122C" w:rsidP="0084122C">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8. Управления реализацией подпрограммы и контроль её исполнения</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p>
    <w:p w:rsidR="0084122C" w:rsidRPr="00164D16" w:rsidRDefault="0084122C" w:rsidP="0084122C">
      <w:pPr>
        <w:suppressAutoHyphens/>
        <w:spacing w:after="0" w:line="240" w:lineRule="auto"/>
        <w:ind w:firstLine="708"/>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Необходимым условием реализации </w:t>
      </w:r>
      <w:r>
        <w:rPr>
          <w:rFonts w:ascii="Times New Roman" w:eastAsia="Times New Roman" w:hAnsi="Times New Roman" w:cs="Times New Roman"/>
          <w:sz w:val="28"/>
          <w:szCs w:val="28"/>
          <w:lang w:eastAsia="zh-CN"/>
        </w:rPr>
        <w:t>под</w:t>
      </w:r>
      <w:r w:rsidRPr="00164D16">
        <w:rPr>
          <w:rFonts w:ascii="Times New Roman" w:eastAsia="Times New Roman" w:hAnsi="Times New Roman" w:cs="Times New Roman"/>
          <w:sz w:val="28"/>
          <w:szCs w:val="28"/>
          <w:lang w:eastAsia="zh-CN"/>
        </w:rPr>
        <w:t>программы является стабильность текущего муниципального бюджетного финансирован</w:t>
      </w:r>
      <w:r>
        <w:rPr>
          <w:rFonts w:ascii="Times New Roman" w:eastAsia="Times New Roman" w:hAnsi="Times New Roman" w:cs="Times New Roman"/>
          <w:sz w:val="28"/>
          <w:szCs w:val="28"/>
          <w:lang w:eastAsia="zh-CN"/>
        </w:rPr>
        <w:t>ия. Финансовый риск реализации подп</w:t>
      </w:r>
      <w:r w:rsidRPr="00164D16">
        <w:rPr>
          <w:rFonts w:ascii="Times New Roman" w:eastAsia="Times New Roman" w:hAnsi="Times New Roman" w:cs="Times New Roman"/>
          <w:sz w:val="28"/>
          <w:szCs w:val="28"/>
          <w:lang w:eastAsia="zh-CN"/>
        </w:rPr>
        <w:t xml:space="preserve">рограммы представляет собой замедление запланированных темпов роста показателей Программы </w:t>
      </w:r>
      <w:r w:rsidRPr="00164D16">
        <w:rPr>
          <w:rFonts w:ascii="Times New Roman" w:eastAsia="Times New Roman" w:hAnsi="Times New Roman" w:cs="Times New Roman"/>
          <w:sz w:val="28"/>
          <w:szCs w:val="28"/>
          <w:lang w:eastAsia="zh-CN"/>
        </w:rPr>
        <w:lastRenderedPageBreak/>
        <w:t>вследствие снижения финансирования.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  Административный риск связ</w:t>
      </w:r>
      <w:r>
        <w:rPr>
          <w:rFonts w:ascii="Times New Roman" w:eastAsia="Times New Roman" w:hAnsi="Times New Roman" w:cs="Times New Roman"/>
          <w:sz w:val="28"/>
          <w:szCs w:val="28"/>
          <w:lang w:eastAsia="zh-CN"/>
        </w:rPr>
        <w:t>ан с неэффективным управлением подп</w:t>
      </w:r>
      <w:r w:rsidRPr="00164D16">
        <w:rPr>
          <w:rFonts w:ascii="Times New Roman" w:eastAsia="Times New Roman" w:hAnsi="Times New Roman" w:cs="Times New Roman"/>
          <w:sz w:val="28"/>
          <w:szCs w:val="28"/>
          <w:lang w:eastAsia="zh-CN"/>
        </w:rPr>
        <w:t>рограммой, которое может привест</w:t>
      </w:r>
      <w:r>
        <w:rPr>
          <w:rFonts w:ascii="Times New Roman" w:eastAsia="Times New Roman" w:hAnsi="Times New Roman" w:cs="Times New Roman"/>
          <w:sz w:val="28"/>
          <w:szCs w:val="28"/>
          <w:lang w:eastAsia="zh-CN"/>
        </w:rPr>
        <w:t>и к невыполнению целей и задач подп</w:t>
      </w:r>
      <w:r w:rsidRPr="00164D16">
        <w:rPr>
          <w:rFonts w:ascii="Times New Roman" w:eastAsia="Times New Roman" w:hAnsi="Times New Roman" w:cs="Times New Roman"/>
          <w:sz w:val="28"/>
          <w:szCs w:val="28"/>
          <w:lang w:eastAsia="zh-CN"/>
        </w:rPr>
        <w:t>рограммы, обусловленному срывом мероприятий и не достижением целевых показателей, неэффективным использованием ресурсов. Способом ограничения административного риска являются: контроль за ходом выполнения программных мероприятий и совершенствование механизма, текущего управления реализа</w:t>
      </w:r>
      <w:r>
        <w:rPr>
          <w:rFonts w:ascii="Times New Roman" w:eastAsia="Times New Roman" w:hAnsi="Times New Roman" w:cs="Times New Roman"/>
          <w:sz w:val="28"/>
          <w:szCs w:val="28"/>
          <w:lang w:eastAsia="zh-CN"/>
        </w:rPr>
        <w:t>цией подп</w:t>
      </w:r>
      <w:r w:rsidRPr="00164D16">
        <w:rPr>
          <w:rFonts w:ascii="Times New Roman" w:eastAsia="Times New Roman" w:hAnsi="Times New Roman" w:cs="Times New Roman"/>
          <w:sz w:val="28"/>
          <w:szCs w:val="28"/>
          <w:lang w:eastAsia="zh-CN"/>
        </w:rPr>
        <w:t>рограммы; - своевреме</w:t>
      </w:r>
      <w:r>
        <w:rPr>
          <w:rFonts w:ascii="Times New Roman" w:eastAsia="Times New Roman" w:hAnsi="Times New Roman" w:cs="Times New Roman"/>
          <w:sz w:val="28"/>
          <w:szCs w:val="28"/>
          <w:lang w:eastAsia="zh-CN"/>
        </w:rPr>
        <w:t>нная корректировка мероприятий подп</w:t>
      </w:r>
      <w:r w:rsidRPr="00164D16">
        <w:rPr>
          <w:rFonts w:ascii="Times New Roman" w:eastAsia="Times New Roman" w:hAnsi="Times New Roman" w:cs="Times New Roman"/>
          <w:sz w:val="28"/>
          <w:szCs w:val="28"/>
          <w:lang w:eastAsia="zh-CN"/>
        </w:rPr>
        <w:t>рограммы.</w:t>
      </w:r>
    </w:p>
    <w:p w:rsidR="0084122C" w:rsidRPr="00164D16" w:rsidRDefault="0084122C" w:rsidP="0084122C">
      <w:pPr>
        <w:suppressAutoHyphens/>
        <w:spacing w:after="0" w:line="240" w:lineRule="auto"/>
        <w:ind w:firstLine="372"/>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 Ответственным за реализацию данной </w:t>
      </w:r>
      <w:r>
        <w:rPr>
          <w:rFonts w:ascii="Times New Roman" w:eastAsia="Times New Roman" w:hAnsi="Times New Roman" w:cs="Times New Roman"/>
          <w:sz w:val="28"/>
          <w:szCs w:val="28"/>
          <w:lang w:eastAsia="zh-CN"/>
        </w:rPr>
        <w:t>под</w:t>
      </w:r>
      <w:r w:rsidRPr="00164D16">
        <w:rPr>
          <w:rFonts w:ascii="Times New Roman" w:eastAsia="Times New Roman" w:hAnsi="Times New Roman" w:cs="Times New Roman"/>
          <w:sz w:val="28"/>
          <w:szCs w:val="28"/>
          <w:lang w:eastAsia="zh-CN"/>
        </w:rPr>
        <w:t xml:space="preserve">программы является Управление культуры администрации местного самоуправления г. Владикавказа. Исполнителями данной </w:t>
      </w:r>
      <w:r>
        <w:rPr>
          <w:rFonts w:ascii="Times New Roman" w:eastAsia="Times New Roman" w:hAnsi="Times New Roman" w:cs="Times New Roman"/>
          <w:sz w:val="28"/>
          <w:szCs w:val="28"/>
          <w:lang w:eastAsia="zh-CN"/>
        </w:rPr>
        <w:t>под</w:t>
      </w:r>
      <w:r w:rsidRPr="00164D16">
        <w:rPr>
          <w:rFonts w:ascii="Times New Roman" w:eastAsia="Times New Roman" w:hAnsi="Times New Roman" w:cs="Times New Roman"/>
          <w:sz w:val="28"/>
          <w:szCs w:val="28"/>
          <w:lang w:eastAsia="zh-CN"/>
        </w:rPr>
        <w:t xml:space="preserve">программы являются Управление культуры и подведомственные ему муниципальные учреждения культуры </w:t>
      </w:r>
      <w:proofErr w:type="spellStart"/>
      <w:r w:rsidRPr="00164D16">
        <w:rPr>
          <w:rFonts w:ascii="Times New Roman" w:eastAsia="Times New Roman" w:hAnsi="Times New Roman" w:cs="Times New Roman"/>
          <w:sz w:val="28"/>
          <w:szCs w:val="28"/>
          <w:lang w:eastAsia="zh-CN"/>
        </w:rPr>
        <w:t>г.Владикавказа</w:t>
      </w:r>
      <w:proofErr w:type="spellEnd"/>
      <w:r w:rsidRPr="00164D16">
        <w:rPr>
          <w:rFonts w:ascii="Times New Roman" w:eastAsia="Times New Roman" w:hAnsi="Times New Roman" w:cs="Times New Roman"/>
          <w:sz w:val="28"/>
          <w:szCs w:val="28"/>
          <w:lang w:eastAsia="zh-CN"/>
        </w:rPr>
        <w:t>.</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p>
    <w:p w:rsidR="0084122C" w:rsidRPr="00164D16" w:rsidRDefault="0084122C" w:rsidP="0084122C">
      <w:pPr>
        <w:suppressAutoHyphens/>
        <w:spacing w:after="0" w:line="240" w:lineRule="auto"/>
        <w:ind w:left="12" w:firstLine="360"/>
        <w:jc w:val="center"/>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b/>
          <w:sz w:val="28"/>
          <w:szCs w:val="28"/>
          <w:lang w:eastAsia="zh-CN"/>
        </w:rPr>
        <w:t>9.Оценка эффективности реализации подпрограммы</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О</w:t>
      </w:r>
      <w:r>
        <w:rPr>
          <w:rFonts w:ascii="Times New Roman" w:eastAsia="Times New Roman" w:hAnsi="Times New Roman" w:cs="Times New Roman"/>
          <w:sz w:val="28"/>
          <w:szCs w:val="28"/>
          <w:lang w:eastAsia="zh-CN"/>
        </w:rPr>
        <w:t>ценка эффективности реализации подп</w:t>
      </w:r>
      <w:r w:rsidRPr="00164D16">
        <w:rPr>
          <w:rFonts w:ascii="Times New Roman" w:eastAsia="Times New Roman" w:hAnsi="Times New Roman" w:cs="Times New Roman"/>
          <w:sz w:val="28"/>
          <w:szCs w:val="28"/>
          <w:lang w:eastAsia="zh-CN"/>
        </w:rPr>
        <w:t>рограммы проводится в соответствии с достижением индикаторов оценки результативности.</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В случае несоответствия результатов выполнения </w:t>
      </w:r>
      <w:r>
        <w:rPr>
          <w:rFonts w:ascii="Times New Roman" w:eastAsia="Times New Roman" w:hAnsi="Times New Roman" w:cs="Times New Roman"/>
          <w:sz w:val="28"/>
          <w:szCs w:val="28"/>
          <w:lang w:eastAsia="zh-CN"/>
        </w:rPr>
        <w:t xml:space="preserve">подпрограммы </w:t>
      </w:r>
      <w:r w:rsidRPr="00164D16">
        <w:rPr>
          <w:rFonts w:ascii="Times New Roman" w:eastAsia="Times New Roman" w:hAnsi="Times New Roman" w:cs="Times New Roman"/>
          <w:sz w:val="28"/>
          <w:szCs w:val="28"/>
          <w:lang w:eastAsia="zh-CN"/>
        </w:rPr>
        <w:t>индикаторам и показателям эфф</w:t>
      </w:r>
      <w:r>
        <w:rPr>
          <w:rFonts w:ascii="Times New Roman" w:eastAsia="Times New Roman" w:hAnsi="Times New Roman" w:cs="Times New Roman"/>
          <w:sz w:val="28"/>
          <w:szCs w:val="28"/>
          <w:lang w:eastAsia="zh-CN"/>
        </w:rPr>
        <w:t xml:space="preserve">ективности муниципальной программы </w:t>
      </w:r>
      <w:r w:rsidRPr="00164D16">
        <w:rPr>
          <w:rFonts w:ascii="Times New Roman" w:eastAsia="Times New Roman" w:hAnsi="Times New Roman" w:cs="Times New Roman"/>
          <w:sz w:val="28"/>
          <w:szCs w:val="28"/>
          <w:lang w:eastAsia="zh-CN"/>
        </w:rPr>
        <w:t>в порядке, установленном муниципальными правовыми актами, могут быть приняты решения:</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о корректировке целей и срока </w:t>
      </w:r>
      <w:r>
        <w:rPr>
          <w:rFonts w:ascii="Times New Roman" w:eastAsia="Times New Roman" w:hAnsi="Times New Roman" w:cs="Times New Roman"/>
          <w:sz w:val="28"/>
          <w:szCs w:val="28"/>
          <w:lang w:eastAsia="zh-CN"/>
        </w:rPr>
        <w:t xml:space="preserve">реализации </w:t>
      </w:r>
      <w:r w:rsidRPr="00164D16">
        <w:rPr>
          <w:rFonts w:ascii="Times New Roman" w:eastAsia="Times New Roman" w:hAnsi="Times New Roman" w:cs="Times New Roman"/>
          <w:sz w:val="28"/>
          <w:szCs w:val="28"/>
          <w:lang w:eastAsia="zh-CN"/>
        </w:rPr>
        <w:t>подпрограммы, перечня программных мероприятий;</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о корректировке целевых индикаторов и других</w:t>
      </w:r>
      <w:r>
        <w:rPr>
          <w:rFonts w:ascii="Times New Roman" w:eastAsia="Times New Roman" w:hAnsi="Times New Roman" w:cs="Times New Roman"/>
          <w:sz w:val="28"/>
          <w:szCs w:val="28"/>
          <w:lang w:eastAsia="zh-CN"/>
        </w:rPr>
        <w:t xml:space="preserve"> параметров под</w:t>
      </w:r>
      <w:r w:rsidRPr="00164D16">
        <w:rPr>
          <w:rFonts w:ascii="Times New Roman" w:eastAsia="Times New Roman" w:hAnsi="Times New Roman" w:cs="Times New Roman"/>
          <w:sz w:val="28"/>
          <w:szCs w:val="28"/>
          <w:lang w:eastAsia="zh-CN"/>
        </w:rPr>
        <w:t>программы;</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об объемах фина</w:t>
      </w:r>
      <w:r>
        <w:rPr>
          <w:rFonts w:ascii="Times New Roman" w:eastAsia="Times New Roman" w:hAnsi="Times New Roman" w:cs="Times New Roman"/>
          <w:sz w:val="28"/>
          <w:szCs w:val="28"/>
          <w:lang w:eastAsia="zh-CN"/>
        </w:rPr>
        <w:t xml:space="preserve">нсирования </w:t>
      </w:r>
      <w:r w:rsidRPr="00164D16">
        <w:rPr>
          <w:rFonts w:ascii="Times New Roman" w:eastAsia="Times New Roman" w:hAnsi="Times New Roman" w:cs="Times New Roman"/>
          <w:sz w:val="28"/>
          <w:szCs w:val="28"/>
          <w:lang w:eastAsia="zh-CN"/>
        </w:rPr>
        <w:t>подпрограммы;</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r w:rsidRPr="00164D16">
        <w:rPr>
          <w:rFonts w:ascii="Times New Roman" w:eastAsia="Times New Roman" w:hAnsi="Times New Roman" w:cs="Times New Roman"/>
          <w:sz w:val="28"/>
          <w:szCs w:val="28"/>
          <w:lang w:eastAsia="zh-CN"/>
        </w:rPr>
        <w:t>Изменение целевых показателей эффе</w:t>
      </w:r>
      <w:r>
        <w:rPr>
          <w:rFonts w:ascii="Times New Roman" w:eastAsia="Times New Roman" w:hAnsi="Times New Roman" w:cs="Times New Roman"/>
          <w:sz w:val="28"/>
          <w:szCs w:val="28"/>
          <w:lang w:eastAsia="zh-CN"/>
        </w:rPr>
        <w:t>ктивности на этапах реализации подп</w:t>
      </w:r>
      <w:r w:rsidRPr="00164D16">
        <w:rPr>
          <w:rFonts w:ascii="Times New Roman" w:eastAsia="Times New Roman" w:hAnsi="Times New Roman" w:cs="Times New Roman"/>
          <w:sz w:val="28"/>
          <w:szCs w:val="28"/>
          <w:lang w:eastAsia="zh-CN"/>
        </w:rPr>
        <w:t>рогра</w:t>
      </w:r>
      <w:r>
        <w:rPr>
          <w:rFonts w:ascii="Times New Roman" w:eastAsia="Times New Roman" w:hAnsi="Times New Roman" w:cs="Times New Roman"/>
          <w:sz w:val="28"/>
          <w:szCs w:val="28"/>
          <w:lang w:eastAsia="zh-CN"/>
        </w:rPr>
        <w:t>ммы в процентном соотношении при</w:t>
      </w:r>
      <w:r w:rsidRPr="00164D16">
        <w:rPr>
          <w:rFonts w:ascii="Times New Roman" w:eastAsia="Times New Roman" w:hAnsi="Times New Roman" w:cs="Times New Roman"/>
          <w:sz w:val="28"/>
          <w:szCs w:val="28"/>
          <w:lang w:eastAsia="zh-CN"/>
        </w:rPr>
        <w:t>ведены в таблице</w:t>
      </w:r>
      <w:r>
        <w:rPr>
          <w:rFonts w:ascii="Times New Roman" w:eastAsia="Times New Roman" w:hAnsi="Times New Roman" w:cs="Times New Roman"/>
          <w:sz w:val="28"/>
          <w:szCs w:val="28"/>
          <w:lang w:eastAsia="zh-CN"/>
        </w:rPr>
        <w:t>.</w:t>
      </w:r>
      <w:r w:rsidRPr="00164D16">
        <w:rPr>
          <w:rFonts w:ascii="Times New Roman" w:eastAsia="Times New Roman" w:hAnsi="Times New Roman" w:cs="Times New Roman"/>
          <w:sz w:val="28"/>
          <w:szCs w:val="28"/>
          <w:lang w:eastAsia="zh-CN"/>
        </w:rPr>
        <w:t xml:space="preserve">  </w:t>
      </w:r>
    </w:p>
    <w:p w:rsidR="0084122C" w:rsidRPr="00164D16" w:rsidRDefault="0084122C" w:rsidP="0084122C">
      <w:pPr>
        <w:suppressAutoHyphens/>
        <w:spacing w:after="0" w:line="240" w:lineRule="auto"/>
        <w:ind w:left="12" w:firstLine="360"/>
        <w:jc w:val="both"/>
        <w:rPr>
          <w:rFonts w:ascii="Times New Roman" w:eastAsia="Times New Roman" w:hAnsi="Times New Roman" w:cs="Times New Roman"/>
          <w:b/>
          <w:sz w:val="28"/>
          <w:szCs w:val="28"/>
          <w:lang w:eastAsia="zh-CN"/>
        </w:rPr>
      </w:pPr>
    </w:p>
    <w:tbl>
      <w:tblPr>
        <w:tblW w:w="10034" w:type="dxa"/>
        <w:tblInd w:w="-431" w:type="dxa"/>
        <w:tblLayout w:type="fixed"/>
        <w:tblLook w:val="0000" w:firstRow="0" w:lastRow="0" w:firstColumn="0" w:lastColumn="0" w:noHBand="0" w:noVBand="0"/>
      </w:tblPr>
      <w:tblGrid>
        <w:gridCol w:w="710"/>
        <w:gridCol w:w="3362"/>
        <w:gridCol w:w="1223"/>
        <w:gridCol w:w="1398"/>
        <w:gridCol w:w="931"/>
        <w:gridCol w:w="1293"/>
        <w:gridCol w:w="1117"/>
      </w:tblGrid>
      <w:tr w:rsidR="0084122C" w:rsidRPr="00164D16" w:rsidTr="00F604DF">
        <w:trPr>
          <w:trHeight w:val="234"/>
        </w:trPr>
        <w:tc>
          <w:tcPr>
            <w:tcW w:w="710" w:type="dxa"/>
            <w:vMerge w:val="restart"/>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w:t>
            </w:r>
          </w:p>
        </w:tc>
        <w:tc>
          <w:tcPr>
            <w:tcW w:w="3362" w:type="dxa"/>
            <w:vMerge w:val="restart"/>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Наименование показателя</w:t>
            </w:r>
          </w:p>
        </w:tc>
        <w:tc>
          <w:tcPr>
            <w:tcW w:w="1223" w:type="dxa"/>
            <w:vMerge w:val="restart"/>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Ед. измерения</w:t>
            </w:r>
          </w:p>
        </w:tc>
        <w:tc>
          <w:tcPr>
            <w:tcW w:w="4739" w:type="dxa"/>
            <w:gridSpan w:val="4"/>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показатели</w:t>
            </w:r>
          </w:p>
        </w:tc>
      </w:tr>
      <w:tr w:rsidR="0084122C" w:rsidRPr="00164D16" w:rsidTr="00F604DF">
        <w:trPr>
          <w:trHeight w:val="234"/>
        </w:trPr>
        <w:tc>
          <w:tcPr>
            <w:tcW w:w="710" w:type="dxa"/>
            <w:vMerge/>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vMerge/>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1223" w:type="dxa"/>
            <w:vMerge/>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1398"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2012</w:t>
            </w:r>
          </w:p>
        </w:tc>
        <w:tc>
          <w:tcPr>
            <w:tcW w:w="931"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2013</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2014</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2015</w:t>
            </w:r>
          </w:p>
        </w:tc>
      </w:tr>
      <w:tr w:rsidR="0084122C" w:rsidRPr="00164D16" w:rsidTr="00F604DF">
        <w:trPr>
          <w:trHeight w:val="939"/>
        </w:trPr>
        <w:tc>
          <w:tcPr>
            <w:tcW w:w="710"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количество мероприятий </w:t>
            </w:r>
            <w:r>
              <w:rPr>
                <w:rFonts w:ascii="Times New Roman" w:eastAsia="Times New Roman" w:hAnsi="Times New Roman" w:cs="Times New Roman"/>
                <w:sz w:val="28"/>
                <w:szCs w:val="28"/>
                <w:lang w:eastAsia="zh-CN"/>
              </w:rPr>
              <w:t>проводимых во всех учреждениях</w:t>
            </w:r>
            <w:r w:rsidRPr="00164D16">
              <w:rPr>
                <w:rFonts w:ascii="Times New Roman" w:eastAsia="Times New Roman" w:hAnsi="Times New Roman" w:cs="Times New Roman"/>
                <w:sz w:val="28"/>
                <w:szCs w:val="28"/>
                <w:lang w:eastAsia="zh-CN"/>
              </w:rPr>
              <w:t xml:space="preserve"> </w:t>
            </w:r>
            <w:proofErr w:type="gramStart"/>
            <w:r w:rsidRPr="00164D16">
              <w:rPr>
                <w:rFonts w:ascii="Times New Roman" w:eastAsia="Times New Roman" w:hAnsi="Times New Roman" w:cs="Times New Roman"/>
                <w:sz w:val="28"/>
                <w:szCs w:val="28"/>
                <w:lang w:eastAsia="zh-CN"/>
              </w:rPr>
              <w:t xml:space="preserve">культуры;  </w:t>
            </w:r>
            <w:proofErr w:type="gramEnd"/>
          </w:p>
        </w:tc>
        <w:tc>
          <w:tcPr>
            <w:tcW w:w="1223"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1398"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r w:rsidRPr="00164D16">
              <w:rPr>
                <w:rFonts w:ascii="Times New Roman" w:eastAsia="Times New Roman" w:hAnsi="Times New Roman" w:cs="Times New Roman"/>
                <w:sz w:val="28"/>
                <w:szCs w:val="28"/>
                <w:lang w:eastAsia="zh-CN"/>
              </w:rPr>
              <w:t>35</w:t>
            </w:r>
          </w:p>
        </w:tc>
        <w:tc>
          <w:tcPr>
            <w:tcW w:w="931"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val="en-US" w:eastAsia="zh-CN"/>
              </w:rPr>
            </w:pPr>
            <w:r>
              <w:rPr>
                <w:rFonts w:ascii="Times New Roman" w:eastAsia="Times New Roman" w:hAnsi="Times New Roman" w:cs="Times New Roman"/>
                <w:sz w:val="28"/>
                <w:szCs w:val="28"/>
                <w:lang w:eastAsia="zh-CN"/>
              </w:rPr>
              <w:t>1</w:t>
            </w:r>
            <w:r w:rsidRPr="00164D16">
              <w:rPr>
                <w:rFonts w:ascii="Times New Roman" w:eastAsia="Times New Roman" w:hAnsi="Times New Roman" w:cs="Times New Roman"/>
                <w:sz w:val="28"/>
                <w:szCs w:val="28"/>
                <w:lang w:eastAsia="zh-CN"/>
              </w:rPr>
              <w:t>42</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r w:rsidRPr="00164D16">
              <w:rPr>
                <w:rFonts w:ascii="Times New Roman" w:eastAsia="Times New Roman" w:hAnsi="Times New Roman" w:cs="Times New Roman"/>
                <w:sz w:val="28"/>
                <w:szCs w:val="28"/>
                <w:lang w:val="en-US" w:eastAsia="zh-CN"/>
              </w:rPr>
              <w:t>51</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r w:rsidRPr="00164D16">
              <w:rPr>
                <w:rFonts w:ascii="Times New Roman" w:eastAsia="Times New Roman" w:hAnsi="Times New Roman" w:cs="Times New Roman"/>
                <w:sz w:val="28"/>
                <w:szCs w:val="28"/>
                <w:lang w:eastAsia="zh-CN"/>
              </w:rPr>
              <w:t>62</w:t>
            </w:r>
          </w:p>
        </w:tc>
      </w:tr>
      <w:tr w:rsidR="0084122C" w:rsidRPr="00164D16" w:rsidTr="00F604DF">
        <w:trPr>
          <w:trHeight w:val="1651"/>
        </w:trPr>
        <w:tc>
          <w:tcPr>
            <w:tcW w:w="710"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доля населения, участвующего в культурно-досуговых мероприятиях, </w:t>
            </w:r>
            <w:r w:rsidRPr="00164D16">
              <w:rPr>
                <w:rFonts w:ascii="Times New Roman" w:eastAsia="Times New Roman" w:hAnsi="Times New Roman" w:cs="Times New Roman"/>
                <w:sz w:val="28"/>
                <w:szCs w:val="28"/>
                <w:lang w:eastAsia="zh-CN"/>
              </w:rPr>
              <w:lastRenderedPageBreak/>
              <w:t xml:space="preserve">организованных </w:t>
            </w:r>
            <w:r>
              <w:rPr>
                <w:rFonts w:ascii="Times New Roman" w:eastAsia="Times New Roman" w:hAnsi="Times New Roman" w:cs="Times New Roman"/>
                <w:sz w:val="28"/>
                <w:szCs w:val="28"/>
                <w:lang w:eastAsia="zh-CN"/>
              </w:rPr>
              <w:t>учреждениями культуры</w:t>
            </w:r>
          </w:p>
        </w:tc>
        <w:tc>
          <w:tcPr>
            <w:tcW w:w="1223"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lastRenderedPageBreak/>
              <w:t>%</w:t>
            </w:r>
          </w:p>
        </w:tc>
        <w:tc>
          <w:tcPr>
            <w:tcW w:w="1398"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30 %</w:t>
            </w:r>
          </w:p>
        </w:tc>
        <w:tc>
          <w:tcPr>
            <w:tcW w:w="931"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32%</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42%</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45%</w:t>
            </w:r>
          </w:p>
        </w:tc>
      </w:tr>
      <w:tr w:rsidR="0084122C" w:rsidRPr="00164D16" w:rsidTr="00F604DF">
        <w:trPr>
          <w:trHeight w:val="949"/>
        </w:trPr>
        <w:tc>
          <w:tcPr>
            <w:tcW w:w="710"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количество людей, посещающих культурно - досуговые учреждения</w:t>
            </w:r>
          </w:p>
        </w:tc>
        <w:tc>
          <w:tcPr>
            <w:tcW w:w="1223"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Чел.</w:t>
            </w:r>
          </w:p>
        </w:tc>
        <w:tc>
          <w:tcPr>
            <w:tcW w:w="1398"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6300</w:t>
            </w:r>
          </w:p>
        </w:tc>
        <w:tc>
          <w:tcPr>
            <w:tcW w:w="931"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7000</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8000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8300</w:t>
            </w:r>
          </w:p>
        </w:tc>
      </w:tr>
      <w:tr w:rsidR="0084122C" w:rsidRPr="00164D16" w:rsidTr="00F604DF">
        <w:trPr>
          <w:trHeight w:val="949"/>
        </w:trPr>
        <w:tc>
          <w:tcPr>
            <w:tcW w:w="710"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 количество детей, посещающих образовательные учреждения культуры.</w:t>
            </w:r>
          </w:p>
        </w:tc>
        <w:tc>
          <w:tcPr>
            <w:tcW w:w="1223"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Чел.</w:t>
            </w:r>
          </w:p>
        </w:tc>
        <w:tc>
          <w:tcPr>
            <w:tcW w:w="1398"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1950</w:t>
            </w:r>
          </w:p>
        </w:tc>
        <w:tc>
          <w:tcPr>
            <w:tcW w:w="931"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2100</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2450</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2530</w:t>
            </w:r>
          </w:p>
        </w:tc>
      </w:tr>
      <w:tr w:rsidR="0084122C" w:rsidRPr="00164D16" w:rsidTr="00F604DF">
        <w:trPr>
          <w:trHeight w:val="95"/>
        </w:trPr>
        <w:tc>
          <w:tcPr>
            <w:tcW w:w="710"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napToGrid w:val="0"/>
              <w:spacing w:after="0" w:line="240" w:lineRule="auto"/>
              <w:jc w:val="both"/>
              <w:rPr>
                <w:rFonts w:ascii="Times New Roman" w:eastAsia="Times New Roman" w:hAnsi="Times New Roman" w:cs="Times New Roman"/>
                <w:sz w:val="28"/>
                <w:szCs w:val="28"/>
                <w:lang w:eastAsia="zh-CN"/>
              </w:rPr>
            </w:pPr>
          </w:p>
        </w:tc>
        <w:tc>
          <w:tcPr>
            <w:tcW w:w="3362"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 xml:space="preserve">удовлетворённость населения качеством предоставляемых услуг в сфере культуры. </w:t>
            </w:r>
          </w:p>
        </w:tc>
        <w:tc>
          <w:tcPr>
            <w:tcW w:w="1223"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w:t>
            </w:r>
          </w:p>
        </w:tc>
        <w:tc>
          <w:tcPr>
            <w:tcW w:w="1398"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50%</w:t>
            </w:r>
          </w:p>
        </w:tc>
        <w:tc>
          <w:tcPr>
            <w:tcW w:w="931" w:type="dxa"/>
            <w:tcBorders>
              <w:top w:val="single" w:sz="4" w:space="0" w:color="000000"/>
              <w:left w:val="single" w:sz="4" w:space="0" w:color="000000"/>
              <w:bottom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val="en-US" w:eastAsia="zh-CN"/>
              </w:rPr>
            </w:pPr>
            <w:r w:rsidRPr="00164D16">
              <w:rPr>
                <w:rFonts w:ascii="Times New Roman" w:eastAsia="Times New Roman" w:hAnsi="Times New Roman" w:cs="Times New Roman"/>
                <w:sz w:val="28"/>
                <w:szCs w:val="28"/>
                <w:lang w:eastAsia="zh-CN"/>
              </w:rPr>
              <w:t>80%</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val="en-US" w:eastAsia="zh-CN"/>
              </w:rPr>
              <w:t>87%</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84122C" w:rsidRPr="00164D16" w:rsidRDefault="0084122C" w:rsidP="00F604DF">
            <w:pPr>
              <w:suppressAutoHyphens/>
              <w:spacing w:after="0" w:line="240" w:lineRule="auto"/>
              <w:jc w:val="both"/>
              <w:rPr>
                <w:rFonts w:ascii="Times New Roman" w:eastAsia="Times New Roman" w:hAnsi="Times New Roman" w:cs="Times New Roman"/>
                <w:sz w:val="28"/>
                <w:szCs w:val="28"/>
                <w:lang w:eastAsia="zh-CN"/>
              </w:rPr>
            </w:pPr>
            <w:r w:rsidRPr="00164D16">
              <w:rPr>
                <w:rFonts w:ascii="Times New Roman" w:eastAsia="Times New Roman" w:hAnsi="Times New Roman" w:cs="Times New Roman"/>
                <w:sz w:val="28"/>
                <w:szCs w:val="28"/>
                <w:lang w:eastAsia="zh-CN"/>
              </w:rPr>
              <w:t>89%</w:t>
            </w:r>
          </w:p>
        </w:tc>
      </w:tr>
    </w:tbl>
    <w:p w:rsidR="0084122C" w:rsidRPr="00164D16" w:rsidRDefault="0084122C" w:rsidP="0084122C">
      <w:pPr>
        <w:suppressAutoHyphens/>
        <w:spacing w:after="0" w:line="240" w:lineRule="auto"/>
        <w:jc w:val="both"/>
        <w:rPr>
          <w:rFonts w:ascii="Times New Roman" w:eastAsia="Times New Roman" w:hAnsi="Times New Roman" w:cs="Times New Roman"/>
          <w:sz w:val="28"/>
          <w:szCs w:val="28"/>
          <w:lang w:eastAsia="zh-CN"/>
        </w:rPr>
      </w:pPr>
    </w:p>
    <w:p w:rsidR="0084122C" w:rsidRDefault="0084122C"/>
    <w:sectPr w:rsidR="0084122C" w:rsidSect="0084122C">
      <w:headerReference w:type="default" r:id="rId7"/>
      <w:pgSz w:w="11906" w:h="16838"/>
      <w:pgMar w:top="709" w:right="1418"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934" w:rsidRDefault="00146934" w:rsidP="0084122C">
      <w:pPr>
        <w:spacing w:after="0" w:line="240" w:lineRule="auto"/>
      </w:pPr>
      <w:r>
        <w:separator/>
      </w:r>
    </w:p>
  </w:endnote>
  <w:endnote w:type="continuationSeparator" w:id="0">
    <w:p w:rsidR="00146934" w:rsidRDefault="00146934" w:rsidP="00841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934" w:rsidRDefault="00146934" w:rsidP="0084122C">
      <w:pPr>
        <w:spacing w:after="0" w:line="240" w:lineRule="auto"/>
      </w:pPr>
      <w:r>
        <w:separator/>
      </w:r>
    </w:p>
  </w:footnote>
  <w:footnote w:type="continuationSeparator" w:id="0">
    <w:p w:rsidR="00146934" w:rsidRDefault="00146934" w:rsidP="008412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22C" w:rsidRDefault="0084122C">
    <w:pPr>
      <w:pStyle w:val="a6"/>
      <w:jc w:val="right"/>
    </w:pPr>
  </w:p>
  <w:p w:rsidR="0084122C" w:rsidRDefault="0084122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540"/>
        </w:tabs>
        <w:ind w:left="540" w:hanging="360"/>
      </w:pPr>
      <w:rPr>
        <w:rFonts w:ascii="Symbol" w:hAnsi="Symbol" w:cs="Symbol"/>
        <w:color w:val="000000"/>
        <w:sz w:val="28"/>
        <w:szCs w:val="28"/>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3">
    <w:nsid w:val="1CA47B46"/>
    <w:multiLevelType w:val="hybridMultilevel"/>
    <w:tmpl w:val="F0825E88"/>
    <w:lvl w:ilvl="0" w:tplc="408E00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F145EE0"/>
    <w:multiLevelType w:val="hybridMultilevel"/>
    <w:tmpl w:val="5AB07938"/>
    <w:lvl w:ilvl="0" w:tplc="BA108C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7785FE2"/>
    <w:multiLevelType w:val="hybridMultilevel"/>
    <w:tmpl w:val="06C865AA"/>
    <w:lvl w:ilvl="0" w:tplc="F4AE7D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1580A04"/>
    <w:multiLevelType w:val="hybridMultilevel"/>
    <w:tmpl w:val="98321B96"/>
    <w:lvl w:ilvl="0" w:tplc="B692706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22C"/>
    <w:rsid w:val="00146934"/>
    <w:rsid w:val="0084122C"/>
    <w:rsid w:val="00D1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07CF9F2-B675-484D-962B-25DED6A28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1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posh">
    <w:name w:val="stposh"/>
    <w:basedOn w:val="a"/>
    <w:rsid w:val="00841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4122C"/>
    <w:pPr>
      <w:ind w:left="720"/>
      <w:contextualSpacing/>
    </w:pPr>
  </w:style>
  <w:style w:type="table" w:styleId="a5">
    <w:name w:val="Table Grid"/>
    <w:basedOn w:val="a1"/>
    <w:uiPriority w:val="39"/>
    <w:rsid w:val="00841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412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4122C"/>
  </w:style>
  <w:style w:type="paragraph" w:styleId="a8">
    <w:name w:val="footer"/>
    <w:basedOn w:val="a"/>
    <w:link w:val="a9"/>
    <w:uiPriority w:val="99"/>
    <w:unhideWhenUsed/>
    <w:rsid w:val="008412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41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51</Pages>
  <Words>11636</Words>
  <Characters>66326</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Кадиева</dc:creator>
  <cp:keywords/>
  <dc:description/>
  <cp:lastModifiedBy>Марина Кадиева</cp:lastModifiedBy>
  <cp:revision>1</cp:revision>
  <dcterms:created xsi:type="dcterms:W3CDTF">2014-12-23T13:24:00Z</dcterms:created>
  <dcterms:modified xsi:type="dcterms:W3CDTF">2014-12-23T13:33:00Z</dcterms:modified>
</cp:coreProperties>
</file>