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4CC" w:rsidRDefault="001824CC" w:rsidP="001824CC">
      <w:pPr>
        <w:ind w:left="-284"/>
        <w:jc w:val="right"/>
      </w:pPr>
      <w:r>
        <w:t>ПРОЕКТ</w:t>
      </w:r>
    </w:p>
    <w:p w:rsidR="00AE2CB2" w:rsidRDefault="00AE2CB2" w:rsidP="004D4C06">
      <w:pPr>
        <w:ind w:left="-284"/>
      </w:pPr>
      <w:r>
        <w:t>АДМИНИСТРАЦИЯ МЕСТНОГО САМОУПРАВЛЕНИЯ ГОРОДА ВЛАДИКАВКАЗА</w:t>
      </w:r>
    </w:p>
    <w:p w:rsidR="00AE2CB2" w:rsidRDefault="00AE2CB2" w:rsidP="004D4C06">
      <w:pPr>
        <w:ind w:left="-284"/>
        <w:jc w:val="center"/>
      </w:pPr>
    </w:p>
    <w:p w:rsidR="00AE2CB2" w:rsidRPr="00BA755A" w:rsidRDefault="00AE2CB2" w:rsidP="004D4C06">
      <w:pPr>
        <w:ind w:left="-284"/>
        <w:jc w:val="center"/>
        <w:rPr>
          <w:sz w:val="28"/>
          <w:szCs w:val="28"/>
        </w:rPr>
      </w:pPr>
    </w:p>
    <w:p w:rsidR="00AE2CB2" w:rsidRDefault="00AE2CB2" w:rsidP="004D4C06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E2CB2" w:rsidRDefault="00AE2CB2" w:rsidP="008B2B3F">
      <w:pPr>
        <w:rPr>
          <w:sz w:val="26"/>
          <w:szCs w:val="26"/>
        </w:rPr>
      </w:pPr>
    </w:p>
    <w:p w:rsidR="00AE2CB2" w:rsidRPr="003A390F" w:rsidRDefault="00307B1A" w:rsidP="004D4C06">
      <w:pPr>
        <w:ind w:left="-284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824CC">
        <w:rPr>
          <w:sz w:val="26"/>
          <w:szCs w:val="26"/>
        </w:rPr>
        <w:t>«___» ___________</w:t>
      </w:r>
      <w:r w:rsidR="00AE2CB2">
        <w:rPr>
          <w:sz w:val="26"/>
          <w:szCs w:val="26"/>
        </w:rPr>
        <w:t xml:space="preserve"> 201</w:t>
      </w:r>
      <w:r w:rsidR="001824CC">
        <w:rPr>
          <w:sz w:val="26"/>
          <w:szCs w:val="26"/>
        </w:rPr>
        <w:t>8</w:t>
      </w:r>
      <w:r w:rsidR="00AE2CB2">
        <w:rPr>
          <w:sz w:val="26"/>
          <w:szCs w:val="26"/>
        </w:rPr>
        <w:t>г.</w:t>
      </w:r>
      <w:r w:rsidR="00AE2CB2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>№</w:t>
      </w:r>
      <w:r w:rsidR="001824CC">
        <w:rPr>
          <w:sz w:val="26"/>
          <w:szCs w:val="26"/>
        </w:rPr>
        <w:t>_______</w:t>
      </w:r>
      <w:r w:rsidR="00AE2CB2" w:rsidRPr="003A390F">
        <w:rPr>
          <w:sz w:val="26"/>
          <w:szCs w:val="26"/>
        </w:rPr>
        <w:tab/>
      </w:r>
      <w:r w:rsidR="00AE2CB2" w:rsidRPr="003A390F">
        <w:rPr>
          <w:sz w:val="26"/>
          <w:szCs w:val="26"/>
        </w:rPr>
        <w:tab/>
      </w:r>
      <w:r w:rsidR="00AE2CB2" w:rsidRPr="003A390F">
        <w:rPr>
          <w:sz w:val="26"/>
          <w:szCs w:val="26"/>
        </w:rPr>
        <w:tab/>
      </w:r>
    </w:p>
    <w:p w:rsidR="00AE2CB2" w:rsidRPr="000153F7" w:rsidRDefault="00AE2CB2" w:rsidP="004D4C06">
      <w:pPr>
        <w:ind w:left="-284"/>
        <w:rPr>
          <w:sz w:val="28"/>
          <w:szCs w:val="28"/>
        </w:rPr>
      </w:pPr>
    </w:p>
    <w:p w:rsidR="00AE2CB2" w:rsidRPr="003A390F" w:rsidRDefault="00AE2CB2" w:rsidP="004D4C06">
      <w:pPr>
        <w:ind w:left="-284" w:firstLine="284"/>
        <w:rPr>
          <w:sz w:val="26"/>
          <w:szCs w:val="26"/>
        </w:rPr>
      </w:pPr>
      <w:r w:rsidRPr="003A390F">
        <w:rPr>
          <w:sz w:val="26"/>
          <w:szCs w:val="26"/>
        </w:rPr>
        <w:tab/>
      </w:r>
      <w:r w:rsidRPr="003A390F">
        <w:rPr>
          <w:sz w:val="26"/>
          <w:szCs w:val="26"/>
        </w:rPr>
        <w:tab/>
      </w:r>
    </w:p>
    <w:p w:rsidR="001824CC" w:rsidRDefault="001824CC" w:rsidP="004D4C06">
      <w:pPr>
        <w:ind w:left="-284"/>
        <w:jc w:val="both"/>
        <w:rPr>
          <w:b/>
          <w:sz w:val="28"/>
          <w:szCs w:val="28"/>
        </w:rPr>
      </w:pP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>Об утверждении Схемы размещения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нестационарных объектов,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расположенных на земельных участках,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в некапитальных строениях,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сооружениях, осуществляющих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>предпринимательскую деятельность</w:t>
      </w: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  <w:r w:rsidRPr="00B24436">
        <w:rPr>
          <w:b/>
          <w:sz w:val="28"/>
          <w:szCs w:val="28"/>
        </w:rPr>
        <w:t>на территории муниципального образования</w:t>
      </w:r>
      <w:r w:rsidRPr="00B24436">
        <w:rPr>
          <w:sz w:val="28"/>
          <w:szCs w:val="28"/>
        </w:rPr>
        <w:t xml:space="preserve">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proofErr w:type="spellStart"/>
      <w:r w:rsidRPr="00B24436">
        <w:rPr>
          <w:b/>
          <w:sz w:val="28"/>
          <w:szCs w:val="28"/>
        </w:rPr>
        <w:t>г</w:t>
      </w:r>
      <w:r w:rsidR="001824CC">
        <w:rPr>
          <w:b/>
          <w:sz w:val="28"/>
          <w:szCs w:val="28"/>
        </w:rPr>
        <w:t>.Владикавказ</w:t>
      </w:r>
      <w:proofErr w:type="spellEnd"/>
      <w:r w:rsidRPr="00B24436">
        <w:rPr>
          <w:b/>
          <w:sz w:val="28"/>
          <w:szCs w:val="28"/>
        </w:rPr>
        <w:t xml:space="preserve"> </w:t>
      </w:r>
    </w:p>
    <w:p w:rsidR="001824CC" w:rsidRDefault="001824CC" w:rsidP="004D4C06">
      <w:pPr>
        <w:ind w:left="-284" w:firstLine="708"/>
        <w:jc w:val="both"/>
        <w:rPr>
          <w:spacing w:val="-6"/>
          <w:sz w:val="28"/>
          <w:szCs w:val="28"/>
        </w:rPr>
      </w:pPr>
    </w:p>
    <w:p w:rsidR="00AE2CB2" w:rsidRPr="00B24436" w:rsidRDefault="00BA624D" w:rsidP="004D4C06">
      <w:pPr>
        <w:ind w:left="-284" w:firstLine="708"/>
        <w:jc w:val="both"/>
        <w:rPr>
          <w:bCs/>
          <w:color w:val="000000"/>
          <w:sz w:val="28"/>
          <w:szCs w:val="28"/>
        </w:rPr>
      </w:pPr>
      <w:r>
        <w:rPr>
          <w:spacing w:val="-6"/>
          <w:sz w:val="28"/>
          <w:szCs w:val="28"/>
        </w:rPr>
        <w:t>В соответствии с Ф</w:t>
      </w:r>
      <w:r w:rsidR="00F721E7">
        <w:rPr>
          <w:spacing w:val="-6"/>
          <w:sz w:val="28"/>
          <w:szCs w:val="28"/>
        </w:rPr>
        <w:t>едеральным законом</w:t>
      </w:r>
      <w:r w:rsidR="00AE2CB2" w:rsidRPr="00B24436">
        <w:rPr>
          <w:spacing w:val="-6"/>
          <w:sz w:val="28"/>
          <w:szCs w:val="28"/>
        </w:rPr>
        <w:t xml:space="preserve"> от 06.10.2003 № 131-ФЗ «Об общих принципах организации местного самоуправления в Р</w:t>
      </w:r>
      <w:r w:rsidR="00F721E7">
        <w:rPr>
          <w:spacing w:val="-6"/>
          <w:sz w:val="28"/>
          <w:szCs w:val="28"/>
        </w:rPr>
        <w:t xml:space="preserve">оссийской </w:t>
      </w:r>
      <w:r w:rsidR="00AE2CB2" w:rsidRPr="00B24436">
        <w:rPr>
          <w:spacing w:val="-6"/>
          <w:sz w:val="28"/>
          <w:szCs w:val="28"/>
        </w:rPr>
        <w:t>Ф</w:t>
      </w:r>
      <w:r w:rsidR="00F721E7">
        <w:rPr>
          <w:spacing w:val="-6"/>
          <w:sz w:val="28"/>
          <w:szCs w:val="28"/>
        </w:rPr>
        <w:t>едерации</w:t>
      </w:r>
      <w:r w:rsidR="00AE2CB2" w:rsidRPr="00B24436">
        <w:rPr>
          <w:spacing w:val="-6"/>
          <w:sz w:val="28"/>
          <w:szCs w:val="28"/>
        </w:rPr>
        <w:t xml:space="preserve">», </w:t>
      </w:r>
      <w:r>
        <w:rPr>
          <w:spacing w:val="-6"/>
          <w:sz w:val="28"/>
          <w:szCs w:val="28"/>
        </w:rPr>
        <w:t>Ф</w:t>
      </w:r>
      <w:r w:rsidR="00F721E7">
        <w:rPr>
          <w:spacing w:val="-6"/>
          <w:sz w:val="28"/>
          <w:szCs w:val="28"/>
        </w:rPr>
        <w:t xml:space="preserve">едеральным законом </w:t>
      </w:r>
      <w:r w:rsidR="00AE2CB2" w:rsidRPr="00B24436">
        <w:rPr>
          <w:spacing w:val="-6"/>
          <w:sz w:val="28"/>
          <w:szCs w:val="28"/>
        </w:rPr>
        <w:t>от 28.12.2009 №381-ФЗ «Об основах государственного регулирования торговой деятельности в Российской Федерации», Земельным кодексом Р</w:t>
      </w:r>
      <w:r w:rsidR="000822C7">
        <w:rPr>
          <w:spacing w:val="-6"/>
          <w:sz w:val="28"/>
          <w:szCs w:val="28"/>
        </w:rPr>
        <w:t xml:space="preserve">оссийской </w:t>
      </w:r>
      <w:r w:rsidR="00AE2CB2" w:rsidRPr="00B24436">
        <w:rPr>
          <w:spacing w:val="-6"/>
          <w:sz w:val="28"/>
          <w:szCs w:val="28"/>
        </w:rPr>
        <w:t>Ф</w:t>
      </w:r>
      <w:r w:rsidR="000822C7">
        <w:rPr>
          <w:spacing w:val="-6"/>
          <w:sz w:val="28"/>
          <w:szCs w:val="28"/>
        </w:rPr>
        <w:t>едерации</w:t>
      </w:r>
      <w:r w:rsidR="00AE2CB2" w:rsidRPr="00B24436">
        <w:rPr>
          <w:spacing w:val="-6"/>
          <w:sz w:val="28"/>
          <w:szCs w:val="28"/>
        </w:rPr>
        <w:t xml:space="preserve"> от 25.10.2001 № 136–ФЗ, Законом Республики Северная Осетия – Алания от 08.07.2010 №39-РЗ «О государственном регулировании торговой деятельности», постановлением Правительства Республики Северная Осетия – Алания от 27.12.2010 №370 «Об утверждении порядка разработки и утверждения органами местного самоуправления Республики Северная Осетия – Алания схемы размещения нестационарных торговых объектов» администрация местного самоуправления </w:t>
      </w:r>
      <w:proofErr w:type="spellStart"/>
      <w:r w:rsidR="00AE2CB2" w:rsidRPr="00B24436">
        <w:rPr>
          <w:spacing w:val="-6"/>
          <w:sz w:val="28"/>
          <w:szCs w:val="28"/>
        </w:rPr>
        <w:t>г.Владикавказа</w:t>
      </w:r>
      <w:proofErr w:type="spellEnd"/>
      <w:r w:rsidR="00AE2CB2" w:rsidRPr="00B24436">
        <w:rPr>
          <w:spacing w:val="-6"/>
          <w:sz w:val="28"/>
          <w:szCs w:val="28"/>
        </w:rPr>
        <w:t xml:space="preserve"> ПОСТАНОВЛЯЕТ</w:t>
      </w:r>
      <w:r w:rsidR="00AE2CB2" w:rsidRPr="00B24436">
        <w:rPr>
          <w:bCs/>
          <w:color w:val="000000"/>
          <w:sz w:val="28"/>
          <w:szCs w:val="28"/>
        </w:rPr>
        <w:t>:</w:t>
      </w:r>
    </w:p>
    <w:p w:rsidR="00AE2CB2" w:rsidRDefault="00AE2CB2" w:rsidP="004D4C06">
      <w:pPr>
        <w:ind w:left="-284" w:firstLine="708"/>
        <w:jc w:val="both"/>
        <w:rPr>
          <w:sz w:val="28"/>
          <w:szCs w:val="28"/>
        </w:rPr>
      </w:pPr>
      <w:r w:rsidRPr="00B24436">
        <w:rPr>
          <w:bCs/>
          <w:color w:val="000000"/>
          <w:sz w:val="28"/>
          <w:szCs w:val="28"/>
        </w:rPr>
        <w:t>1. </w:t>
      </w:r>
      <w:r w:rsidR="001824CC">
        <w:rPr>
          <w:bCs/>
          <w:color w:val="000000"/>
          <w:sz w:val="28"/>
          <w:szCs w:val="28"/>
        </w:rPr>
        <w:t>У</w:t>
      </w:r>
      <w:r w:rsidR="001824CC">
        <w:rPr>
          <w:sz w:val="28"/>
          <w:szCs w:val="28"/>
        </w:rPr>
        <w:t>твердить Схему</w:t>
      </w:r>
      <w:r w:rsidRPr="00B24436">
        <w:rPr>
          <w:sz w:val="28"/>
          <w:szCs w:val="28"/>
        </w:rPr>
        <w:t xml:space="preserve"> размещения 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 на территории муниципального </w:t>
      </w:r>
      <w:proofErr w:type="gramStart"/>
      <w:r w:rsidRPr="00B24436">
        <w:rPr>
          <w:sz w:val="28"/>
          <w:szCs w:val="28"/>
        </w:rPr>
        <w:t xml:space="preserve">образования  </w:t>
      </w:r>
      <w:proofErr w:type="spellStart"/>
      <w:r w:rsidRPr="00B24436">
        <w:rPr>
          <w:sz w:val="28"/>
          <w:szCs w:val="28"/>
        </w:rPr>
        <w:t>г.Владикавказ</w:t>
      </w:r>
      <w:proofErr w:type="spellEnd"/>
      <w:proofErr w:type="gramEnd"/>
      <w:r w:rsidR="001824CC">
        <w:rPr>
          <w:sz w:val="28"/>
          <w:szCs w:val="28"/>
        </w:rPr>
        <w:t xml:space="preserve">. </w:t>
      </w:r>
    </w:p>
    <w:p w:rsidR="001824CC" w:rsidRPr="00B24436" w:rsidRDefault="001824CC" w:rsidP="004D4C06">
      <w:pPr>
        <w:ind w:lef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Отменить постановление</w:t>
      </w:r>
      <w:r w:rsidR="00E8394F">
        <w:rPr>
          <w:sz w:val="28"/>
          <w:szCs w:val="28"/>
        </w:rPr>
        <w:t xml:space="preserve"> администрации местного самоуправления </w:t>
      </w:r>
      <w:proofErr w:type="spellStart"/>
      <w:r w:rsidR="00E8394F">
        <w:rPr>
          <w:sz w:val="28"/>
          <w:szCs w:val="28"/>
        </w:rPr>
        <w:t>г.Владикавказа</w:t>
      </w:r>
      <w:proofErr w:type="spellEnd"/>
      <w:r w:rsidR="00E8394F">
        <w:rPr>
          <w:sz w:val="28"/>
          <w:szCs w:val="28"/>
        </w:rPr>
        <w:t xml:space="preserve"> от </w:t>
      </w:r>
      <w:r w:rsidR="005121A3">
        <w:rPr>
          <w:sz w:val="28"/>
          <w:szCs w:val="28"/>
        </w:rPr>
        <w:t>31.12.2013</w:t>
      </w:r>
      <w:r w:rsidR="00E8394F">
        <w:rPr>
          <w:sz w:val="28"/>
          <w:szCs w:val="28"/>
        </w:rPr>
        <w:t xml:space="preserve"> №</w:t>
      </w:r>
      <w:r w:rsidR="005121A3">
        <w:rPr>
          <w:sz w:val="28"/>
          <w:szCs w:val="28"/>
        </w:rPr>
        <w:t>3310</w:t>
      </w:r>
      <w:bookmarkStart w:id="0" w:name="_GoBack"/>
      <w:bookmarkEnd w:id="0"/>
      <w:r w:rsidR="00E8394F">
        <w:rPr>
          <w:sz w:val="28"/>
          <w:szCs w:val="28"/>
        </w:rPr>
        <w:t>.</w:t>
      </w:r>
    </w:p>
    <w:p w:rsidR="00AE2CB2" w:rsidRDefault="00E8394F" w:rsidP="004D4C06">
      <w:pPr>
        <w:pStyle w:val="a4"/>
        <w:ind w:left="-28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E2CB2" w:rsidRPr="00B24436">
        <w:rPr>
          <w:rFonts w:ascii="Times New Roman" w:hAnsi="Times New Roman"/>
          <w:sz w:val="28"/>
          <w:szCs w:val="28"/>
        </w:rPr>
        <w:t>. Отделу информационного обеспечения</w:t>
      </w:r>
      <w:r w:rsidR="00F721E7">
        <w:rPr>
          <w:rFonts w:ascii="Times New Roman" w:hAnsi="Times New Roman"/>
          <w:sz w:val="28"/>
          <w:szCs w:val="28"/>
        </w:rPr>
        <w:t>-</w:t>
      </w:r>
      <w:r w:rsidR="00BA624D">
        <w:rPr>
          <w:rFonts w:ascii="Times New Roman" w:hAnsi="Times New Roman"/>
          <w:sz w:val="28"/>
          <w:szCs w:val="28"/>
        </w:rPr>
        <w:t>пресс-службе</w:t>
      </w:r>
      <w:r w:rsidR="00F721E7">
        <w:rPr>
          <w:rFonts w:ascii="Times New Roman" w:hAnsi="Times New Roman"/>
          <w:sz w:val="28"/>
          <w:szCs w:val="28"/>
        </w:rPr>
        <w:t xml:space="preserve"> главы</w:t>
      </w:r>
      <w:r w:rsidR="00AE2CB2">
        <w:rPr>
          <w:rFonts w:ascii="Times New Roman" w:hAnsi="Times New Roman"/>
          <w:sz w:val="28"/>
          <w:szCs w:val="28"/>
        </w:rPr>
        <w:t xml:space="preserve"> АМС</w:t>
      </w:r>
      <w:r w:rsidR="00F721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21E7">
        <w:rPr>
          <w:rFonts w:ascii="Times New Roman" w:hAnsi="Times New Roman"/>
          <w:sz w:val="28"/>
          <w:szCs w:val="28"/>
        </w:rPr>
        <w:t>г.Владикавказа</w:t>
      </w:r>
      <w:proofErr w:type="spellEnd"/>
      <w:r w:rsidR="00F721E7">
        <w:rPr>
          <w:rFonts w:ascii="Times New Roman" w:hAnsi="Times New Roman"/>
          <w:sz w:val="28"/>
          <w:szCs w:val="28"/>
        </w:rPr>
        <w:t xml:space="preserve"> </w:t>
      </w:r>
      <w:r w:rsidR="00AE2CB2" w:rsidRPr="00B24436"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Алборты</w:t>
      </w:r>
      <w:proofErr w:type="spellEnd"/>
      <w:r>
        <w:rPr>
          <w:rFonts w:ascii="Times New Roman" w:hAnsi="Times New Roman"/>
          <w:sz w:val="28"/>
          <w:szCs w:val="28"/>
        </w:rPr>
        <w:t xml:space="preserve"> А.Х-М.</w:t>
      </w:r>
      <w:r w:rsidR="00AE2CB2" w:rsidRPr="00B24436">
        <w:rPr>
          <w:rFonts w:ascii="Times New Roman" w:hAnsi="Times New Roman"/>
          <w:sz w:val="28"/>
          <w:szCs w:val="28"/>
        </w:rPr>
        <w:t xml:space="preserve">) опубликовать настоящее постановление и утвержденную схему размещения нестационарных объектов, расположенных на земельных участках в некапитальных строениях, сооружениях, осуществляющих предпринимательскую деятельность на территории муниципального образования </w:t>
      </w:r>
      <w:proofErr w:type="spellStart"/>
      <w:r w:rsidR="00AE2CB2" w:rsidRPr="00B24436">
        <w:rPr>
          <w:rFonts w:ascii="Times New Roman" w:hAnsi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E2CB2" w:rsidRPr="00B24436">
        <w:rPr>
          <w:rFonts w:ascii="Times New Roman" w:hAnsi="Times New Roman"/>
          <w:sz w:val="28"/>
          <w:szCs w:val="28"/>
        </w:rPr>
        <w:t>в средствах массовой информации.</w:t>
      </w:r>
    </w:p>
    <w:p w:rsidR="000822C7" w:rsidRPr="00B24436" w:rsidRDefault="00E8394F" w:rsidP="004D4C06">
      <w:pPr>
        <w:pStyle w:val="a4"/>
        <w:ind w:left="-28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426F2">
        <w:rPr>
          <w:rFonts w:ascii="Times New Roman" w:hAnsi="Times New Roman"/>
          <w:sz w:val="28"/>
          <w:szCs w:val="28"/>
        </w:rPr>
        <w:t>. Настояще</w:t>
      </w:r>
      <w:r w:rsidR="000822C7">
        <w:rPr>
          <w:rFonts w:ascii="Times New Roman" w:hAnsi="Times New Roman"/>
          <w:sz w:val="28"/>
          <w:szCs w:val="28"/>
        </w:rPr>
        <w:t>е постановление вступает в силу с момента опубликования.</w:t>
      </w:r>
    </w:p>
    <w:p w:rsidR="00AE2CB2" w:rsidRPr="00B24436" w:rsidRDefault="000822C7" w:rsidP="004D4C06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F426F2">
        <w:rPr>
          <w:sz w:val="28"/>
          <w:szCs w:val="28"/>
        </w:rPr>
        <w:t>     </w:t>
      </w:r>
      <w:r w:rsidR="00E8394F">
        <w:rPr>
          <w:sz w:val="28"/>
          <w:szCs w:val="28"/>
        </w:rPr>
        <w:t>5</w:t>
      </w:r>
      <w:r w:rsidR="00AE2CB2" w:rsidRPr="00B24436">
        <w:rPr>
          <w:sz w:val="28"/>
          <w:szCs w:val="28"/>
        </w:rPr>
        <w:t>. Контроль над выполнением настоящего постановления возложить на заместителя главы администрации</w:t>
      </w:r>
      <w:r w:rsidR="00F426F2">
        <w:rPr>
          <w:sz w:val="28"/>
          <w:szCs w:val="28"/>
        </w:rPr>
        <w:t>-начальника Ф</w:t>
      </w:r>
      <w:r w:rsidR="00584EF6">
        <w:rPr>
          <w:sz w:val="28"/>
          <w:szCs w:val="28"/>
        </w:rPr>
        <w:t xml:space="preserve">инансового управления </w:t>
      </w:r>
      <w:proofErr w:type="spellStart"/>
      <w:r w:rsidR="00584EF6">
        <w:rPr>
          <w:sz w:val="28"/>
          <w:szCs w:val="28"/>
        </w:rPr>
        <w:t>Цокова</w:t>
      </w:r>
      <w:proofErr w:type="spellEnd"/>
      <w:r w:rsidR="00584EF6">
        <w:rPr>
          <w:sz w:val="28"/>
          <w:szCs w:val="28"/>
        </w:rPr>
        <w:t xml:space="preserve"> К.В. </w:t>
      </w: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B24436">
        <w:rPr>
          <w:sz w:val="28"/>
          <w:szCs w:val="28"/>
        </w:rPr>
        <w:tab/>
      </w:r>
      <w:r w:rsidRPr="00B24436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</w:t>
      </w:r>
      <w:proofErr w:type="spellStart"/>
      <w:r w:rsidRPr="00B24436">
        <w:rPr>
          <w:sz w:val="28"/>
          <w:szCs w:val="28"/>
        </w:rPr>
        <w:t>Б.Албегов</w:t>
      </w:r>
      <w:proofErr w:type="spellEnd"/>
      <w:r w:rsidRPr="00B24436">
        <w:rPr>
          <w:sz w:val="28"/>
          <w:szCs w:val="28"/>
        </w:rPr>
        <w:t xml:space="preserve">         </w:t>
      </w:r>
    </w:p>
    <w:p w:rsidR="00AE2CB2" w:rsidRPr="00B24436" w:rsidRDefault="00AE2CB2" w:rsidP="004D4C06">
      <w:pPr>
        <w:ind w:left="-284" w:hanging="360"/>
        <w:jc w:val="both"/>
        <w:rPr>
          <w:sz w:val="28"/>
          <w:szCs w:val="28"/>
        </w:rPr>
      </w:pPr>
    </w:p>
    <w:p w:rsidR="00AE2CB2" w:rsidRPr="00B24436" w:rsidRDefault="00AE2CB2" w:rsidP="004D4C06">
      <w:pPr>
        <w:suppressAutoHyphens/>
        <w:ind w:left="-284"/>
        <w:jc w:val="both"/>
        <w:rPr>
          <w:rFonts w:eastAsia="Calibri"/>
          <w:sz w:val="28"/>
          <w:szCs w:val="28"/>
          <w:lang w:eastAsia="ar-SA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8"/>
          <w:szCs w:val="28"/>
        </w:rPr>
      </w:pPr>
      <w:r w:rsidRPr="00E8394F">
        <w:rPr>
          <w:sz w:val="28"/>
          <w:szCs w:val="28"/>
        </w:rPr>
        <w:t>Согласовано:</w:t>
      </w: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8"/>
          <w:szCs w:val="28"/>
        </w:rPr>
      </w:pPr>
      <w:r w:rsidRPr="00E8394F">
        <w:rPr>
          <w:sz w:val="28"/>
          <w:szCs w:val="28"/>
        </w:rPr>
        <w:t xml:space="preserve">Заместитель главы администрации- </w:t>
      </w: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8"/>
          <w:szCs w:val="28"/>
        </w:rPr>
      </w:pPr>
      <w:r w:rsidRPr="00E8394F">
        <w:rPr>
          <w:sz w:val="28"/>
          <w:szCs w:val="28"/>
        </w:rPr>
        <w:t>начальник ФУ</w:t>
      </w:r>
      <w:r w:rsidRPr="00E8394F">
        <w:rPr>
          <w:sz w:val="28"/>
          <w:szCs w:val="28"/>
        </w:rPr>
        <w:tab/>
      </w:r>
      <w:r w:rsidRPr="00E8394F">
        <w:rPr>
          <w:sz w:val="28"/>
          <w:szCs w:val="28"/>
        </w:rPr>
        <w:tab/>
        <w:t xml:space="preserve">                                                                   </w:t>
      </w:r>
      <w:r>
        <w:rPr>
          <w:sz w:val="28"/>
          <w:szCs w:val="28"/>
        </w:rPr>
        <w:t xml:space="preserve"> </w:t>
      </w:r>
      <w:r w:rsidRPr="00E8394F">
        <w:rPr>
          <w:sz w:val="28"/>
          <w:szCs w:val="28"/>
        </w:rPr>
        <w:t xml:space="preserve"> </w:t>
      </w:r>
      <w:proofErr w:type="spellStart"/>
      <w:r w:rsidRPr="00E8394F">
        <w:rPr>
          <w:sz w:val="28"/>
          <w:szCs w:val="28"/>
        </w:rPr>
        <w:t>К.В.Цоков</w:t>
      </w:r>
      <w:proofErr w:type="spellEnd"/>
      <w:r w:rsidRPr="00E8394F">
        <w:rPr>
          <w:sz w:val="28"/>
          <w:szCs w:val="28"/>
        </w:rPr>
        <w:t xml:space="preserve"> </w:t>
      </w: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8"/>
          <w:szCs w:val="28"/>
        </w:rPr>
      </w:pPr>
      <w:r w:rsidRPr="00E8394F">
        <w:rPr>
          <w:sz w:val="28"/>
          <w:szCs w:val="28"/>
        </w:rPr>
        <w:t>Руководитель аппарата администрации -</w:t>
      </w: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8"/>
          <w:szCs w:val="28"/>
        </w:rPr>
      </w:pPr>
      <w:r w:rsidRPr="00E8394F">
        <w:rPr>
          <w:sz w:val="28"/>
          <w:szCs w:val="28"/>
        </w:rPr>
        <w:t xml:space="preserve">управляющий делами                                               </w:t>
      </w:r>
      <w:r w:rsidRPr="00E8394F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</w:t>
      </w:r>
      <w:proofErr w:type="spellStart"/>
      <w:r w:rsidRPr="00E8394F">
        <w:rPr>
          <w:sz w:val="28"/>
          <w:szCs w:val="28"/>
        </w:rPr>
        <w:t>Т.Ю.Дзасохов</w:t>
      </w:r>
      <w:proofErr w:type="spellEnd"/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8"/>
          <w:szCs w:val="28"/>
        </w:rPr>
      </w:pPr>
      <w:r w:rsidRPr="00E8394F">
        <w:rPr>
          <w:sz w:val="28"/>
          <w:szCs w:val="28"/>
        </w:rPr>
        <w:t xml:space="preserve">Начальник ПУ                 </w:t>
      </w:r>
      <w:r w:rsidRPr="00E8394F">
        <w:rPr>
          <w:sz w:val="28"/>
          <w:szCs w:val="28"/>
        </w:rPr>
        <w:tab/>
      </w:r>
      <w:r w:rsidRPr="00E8394F">
        <w:rPr>
          <w:sz w:val="28"/>
          <w:szCs w:val="28"/>
        </w:rPr>
        <w:tab/>
      </w:r>
      <w:r w:rsidRPr="00E8394F">
        <w:rPr>
          <w:sz w:val="28"/>
          <w:szCs w:val="28"/>
        </w:rPr>
        <w:tab/>
      </w:r>
      <w:r w:rsidRPr="00E8394F">
        <w:rPr>
          <w:sz w:val="28"/>
          <w:szCs w:val="28"/>
        </w:rPr>
        <w:tab/>
      </w:r>
      <w:r w:rsidRPr="00E8394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</w:t>
      </w:r>
      <w:r w:rsidRPr="00E8394F">
        <w:rPr>
          <w:sz w:val="28"/>
          <w:szCs w:val="28"/>
        </w:rPr>
        <w:t xml:space="preserve"> </w:t>
      </w:r>
      <w:proofErr w:type="spellStart"/>
      <w:r w:rsidRPr="00E8394F">
        <w:rPr>
          <w:sz w:val="28"/>
          <w:szCs w:val="28"/>
        </w:rPr>
        <w:t>Е.В.Маслихова</w:t>
      </w:r>
      <w:proofErr w:type="spellEnd"/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8"/>
          <w:szCs w:val="28"/>
        </w:rPr>
      </w:pPr>
      <w:r w:rsidRPr="00E8394F">
        <w:rPr>
          <w:sz w:val="28"/>
          <w:szCs w:val="28"/>
        </w:rPr>
        <w:t xml:space="preserve">Начальник ОПЭ ПУ                </w:t>
      </w:r>
      <w:r w:rsidRPr="00E8394F">
        <w:rPr>
          <w:sz w:val="28"/>
          <w:szCs w:val="28"/>
        </w:rPr>
        <w:tab/>
      </w:r>
      <w:r w:rsidRPr="00E8394F">
        <w:rPr>
          <w:sz w:val="28"/>
          <w:szCs w:val="28"/>
        </w:rPr>
        <w:tab/>
      </w:r>
      <w:r w:rsidRPr="00E8394F">
        <w:rPr>
          <w:sz w:val="28"/>
          <w:szCs w:val="28"/>
        </w:rPr>
        <w:tab/>
      </w:r>
      <w:r w:rsidRPr="00E8394F">
        <w:rPr>
          <w:sz w:val="28"/>
          <w:szCs w:val="28"/>
        </w:rPr>
        <w:tab/>
      </w:r>
      <w:r w:rsidRPr="00E8394F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</w:t>
      </w:r>
      <w:proofErr w:type="spellStart"/>
      <w:r w:rsidRPr="00E8394F">
        <w:rPr>
          <w:sz w:val="28"/>
          <w:szCs w:val="28"/>
        </w:rPr>
        <w:t>А.Б.Гогичаев</w:t>
      </w:r>
      <w:proofErr w:type="spellEnd"/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8"/>
          <w:szCs w:val="28"/>
        </w:rPr>
      </w:pPr>
      <w:r w:rsidRPr="00E8394F">
        <w:rPr>
          <w:sz w:val="28"/>
          <w:szCs w:val="28"/>
        </w:rPr>
        <w:t xml:space="preserve">Начальник УЭПИП                                                   </w:t>
      </w:r>
      <w:r w:rsidRPr="00E8394F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   </w:t>
      </w:r>
      <w:proofErr w:type="spellStart"/>
      <w:r w:rsidRPr="00E8394F">
        <w:rPr>
          <w:sz w:val="28"/>
          <w:szCs w:val="28"/>
        </w:rPr>
        <w:t>Л.Г.Битаров</w:t>
      </w:r>
      <w:proofErr w:type="spellEnd"/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8"/>
          <w:szCs w:val="28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0"/>
          <w:szCs w:val="20"/>
        </w:rPr>
      </w:pPr>
      <w:r w:rsidRPr="00E8394F">
        <w:rPr>
          <w:sz w:val="20"/>
          <w:szCs w:val="20"/>
        </w:rPr>
        <w:t xml:space="preserve">Корректор </w:t>
      </w:r>
      <w:r w:rsidRPr="00E8394F">
        <w:rPr>
          <w:sz w:val="20"/>
          <w:szCs w:val="20"/>
        </w:rPr>
        <w:tab/>
      </w: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0"/>
          <w:szCs w:val="20"/>
        </w:rPr>
      </w:pPr>
      <w:r w:rsidRPr="00E8394F">
        <w:rPr>
          <w:sz w:val="20"/>
          <w:szCs w:val="20"/>
        </w:rPr>
        <w:tab/>
      </w: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sz w:val="20"/>
          <w:szCs w:val="20"/>
        </w:rPr>
      </w:pPr>
      <w:r w:rsidRPr="00E8394F">
        <w:rPr>
          <w:sz w:val="20"/>
          <w:szCs w:val="20"/>
        </w:rPr>
        <w:t xml:space="preserve">Разослать: первому зам. главы </w:t>
      </w:r>
      <w:proofErr w:type="spellStart"/>
      <w:proofErr w:type="gramStart"/>
      <w:r w:rsidRPr="00E8394F">
        <w:rPr>
          <w:sz w:val="20"/>
          <w:szCs w:val="20"/>
        </w:rPr>
        <w:t>Т.К</w:t>
      </w:r>
      <w:proofErr w:type="gramEnd"/>
      <w:r w:rsidRPr="00E8394F">
        <w:rPr>
          <w:sz w:val="20"/>
          <w:szCs w:val="20"/>
        </w:rPr>
        <w:t>.Фарниеву</w:t>
      </w:r>
      <w:proofErr w:type="spellEnd"/>
      <w:r w:rsidRPr="00E8394F">
        <w:rPr>
          <w:sz w:val="20"/>
          <w:szCs w:val="20"/>
        </w:rPr>
        <w:t xml:space="preserve"> – 1 экз., зам. главы-начальнику ФУ </w:t>
      </w:r>
      <w:proofErr w:type="spellStart"/>
      <w:r w:rsidRPr="00E8394F">
        <w:rPr>
          <w:sz w:val="20"/>
          <w:szCs w:val="20"/>
        </w:rPr>
        <w:t>Цокову</w:t>
      </w:r>
      <w:proofErr w:type="spellEnd"/>
      <w:r w:rsidRPr="00E8394F">
        <w:rPr>
          <w:sz w:val="20"/>
          <w:szCs w:val="20"/>
        </w:rPr>
        <w:t xml:space="preserve"> К.В. – 1 экз., ПУ - 1 экз., УЭПИП – 2 экз., ОИО – 1 экз.</w:t>
      </w: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Битаров</w:t>
      </w:r>
      <w:proofErr w:type="spellEnd"/>
      <w:r>
        <w:rPr>
          <w:sz w:val="20"/>
          <w:szCs w:val="20"/>
        </w:rPr>
        <w:t xml:space="preserve"> Л.Г.</w:t>
      </w:r>
    </w:p>
    <w:p w:rsidR="00E8394F" w:rsidRPr="00E8394F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E8394F">
        <w:rPr>
          <w:sz w:val="20"/>
          <w:szCs w:val="20"/>
        </w:rPr>
        <w:t>70-76-05</w:t>
      </w:r>
    </w:p>
    <w:p w:rsidR="004D4C06" w:rsidRPr="004D4C06" w:rsidRDefault="00E8394F" w:rsidP="00E8394F">
      <w:pPr>
        <w:widowControl w:val="0"/>
        <w:shd w:val="clear" w:color="auto" w:fill="FFFFFF"/>
        <w:autoSpaceDE w:val="0"/>
        <w:autoSpaceDN w:val="0"/>
        <w:adjustRightInd w:val="0"/>
        <w:rPr>
          <w:sz w:val="18"/>
          <w:szCs w:val="18"/>
        </w:rPr>
      </w:pPr>
      <w:r>
        <w:rPr>
          <w:sz w:val="20"/>
          <w:szCs w:val="20"/>
        </w:rPr>
        <w:t>05</w:t>
      </w:r>
      <w:r w:rsidRPr="00E8394F">
        <w:rPr>
          <w:sz w:val="20"/>
          <w:szCs w:val="20"/>
        </w:rPr>
        <w:t>.05.2018</w:t>
      </w:r>
    </w:p>
    <w:sectPr w:rsidR="004D4C06" w:rsidRPr="004D4C06" w:rsidSect="00AE2CB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E9"/>
    <w:rsid w:val="000822C7"/>
    <w:rsid w:val="001824CC"/>
    <w:rsid w:val="001D4D75"/>
    <w:rsid w:val="00307B1A"/>
    <w:rsid w:val="00477F35"/>
    <w:rsid w:val="004D4C06"/>
    <w:rsid w:val="005121A3"/>
    <w:rsid w:val="00584EF6"/>
    <w:rsid w:val="005B2920"/>
    <w:rsid w:val="008B2B3F"/>
    <w:rsid w:val="00AE2CB2"/>
    <w:rsid w:val="00BA624D"/>
    <w:rsid w:val="00E8394F"/>
    <w:rsid w:val="00F426F2"/>
    <w:rsid w:val="00F721E7"/>
    <w:rsid w:val="00F7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21CF2-FE49-485F-8ADF-7203E3D7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AE2CB2"/>
    <w:rPr>
      <w:sz w:val="24"/>
    </w:rPr>
  </w:style>
  <w:style w:type="paragraph" w:styleId="a4">
    <w:name w:val="Body Text"/>
    <w:basedOn w:val="a"/>
    <w:link w:val="a3"/>
    <w:rsid w:val="00AE2CB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E2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2C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2CB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82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Залина Карданова</dc:creator>
  <cp:keywords/>
  <dc:description/>
  <cp:lastModifiedBy>Михаил Кундухов</cp:lastModifiedBy>
  <cp:revision>4</cp:revision>
  <cp:lastPrinted>2016-11-02T08:49:00Z</cp:lastPrinted>
  <dcterms:created xsi:type="dcterms:W3CDTF">2018-06-05T10:29:00Z</dcterms:created>
  <dcterms:modified xsi:type="dcterms:W3CDTF">2018-06-29T14:19:00Z</dcterms:modified>
</cp:coreProperties>
</file>