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706633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30A08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23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а</w:t>
      </w:r>
      <w:r w:rsidR="00230A08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230A08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«Редант 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="00230A08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I-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Гагкаева</w:t>
      </w:r>
      <w:r w:rsidR="00230A08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F20A73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1807E6" w:rsidRDefault="001807E6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A6744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23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а</w:t>
      </w:r>
      <w:r w:rsidR="00A6744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«Редант 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I-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Гагкаева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6744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23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а</w:t>
      </w:r>
      <w:r w:rsidR="00A6744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«Редант 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I-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Гагкаева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A6744F">
        <w:rPr>
          <w:rFonts w:ascii="Times New Roman" w:eastAsia="TimesNewRomanPSMT" w:hAnsi="Times New Roman" w:cs="Times New Roman"/>
          <w:b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230A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230A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29.01.2024 по делу №А61-5642/2022 о прекращении действия данного свидетельств серии 000090№004165, серии 000090№004164, серии 000090№004161, серии 000090№004162, серии 000090№004160, серии 000090№004159 по муниципальным маршрутам регулярных перевозок №№23, 23А, 24, 25, 30, 35, выданных обществу с ограниченной ответственностью «Благовест».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>23</w:t>
      </w:r>
      <w:r w:rsidR="00A6744F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706633" w:rsidRDefault="00037EDB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6744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23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а</w:t>
      </w:r>
      <w:r w:rsidR="00A6744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«Редант 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I-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Гагкаева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230A08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>перевозок</w:t>
      </w:r>
      <w:r w:rsidR="00FD0A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D0A44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FD0A44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23</w:t>
      </w:r>
      <w:r w:rsidR="00FD0A4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а</w:t>
      </w:r>
      <w:r w:rsidR="00FD0A44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FD0A44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«Редант </w:t>
      </w:r>
      <w:r w:rsidR="00FD0A44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="00FD0A44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I-</w:t>
      </w:r>
      <w:r w:rsidR="00FD0A4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Гагкаева</w:t>
      </w:r>
      <w:r w:rsidR="00FD0A44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25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706633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A6744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23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а</w:t>
      </w:r>
      <w:r w:rsidR="00A6744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«Редант 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I-</w:t>
      </w:r>
      <w:r w:rsidR="00A6744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Гагкаева</w:t>
      </w:r>
      <w:r w:rsidR="00A6744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A6744F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A6744F">
        <w:rPr>
          <w:rFonts w:ascii="Times New Roman" w:hAnsi="Times New Roman" w:cs="Times New Roman"/>
          <w:spacing w:val="-2"/>
          <w:sz w:val="26"/>
          <w:szCs w:val="26"/>
        </w:rPr>
        <w:t>16,7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A6744F" w:rsidRPr="00A6744F" w:rsidRDefault="005A6E39" w:rsidP="00A6744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A6744F" w:rsidRPr="00A6744F">
        <w:rPr>
          <w:rFonts w:ascii="Times New Roman" w:hAnsi="Times New Roman" w:cs="Times New Roman"/>
          <w:sz w:val="20"/>
          <w:szCs w:val="20"/>
        </w:rPr>
        <w:t xml:space="preserve"> </w:t>
      </w:r>
      <w:r w:rsidR="00A6744F" w:rsidRPr="00A6744F">
        <w:rPr>
          <w:rFonts w:ascii="Times New Roman" w:hAnsi="Times New Roman" w:cs="Times New Roman"/>
          <w:spacing w:val="-2"/>
          <w:sz w:val="26"/>
          <w:szCs w:val="26"/>
        </w:rPr>
        <w:t>СНО «Редант», Погранотряд, Сосновая,60, Редант-2 (фед.дорога Владикавказ-В.Ларс),</w:t>
      </w:r>
      <w:r w:rsidR="00A6744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6744F" w:rsidRPr="00A6744F">
        <w:rPr>
          <w:rFonts w:ascii="Times New Roman" w:hAnsi="Times New Roman" w:cs="Times New Roman"/>
          <w:spacing w:val="-2"/>
          <w:sz w:val="26"/>
          <w:szCs w:val="26"/>
        </w:rPr>
        <w:t>Редант-1,</w:t>
      </w:r>
      <w:r w:rsidR="00A6744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6744F" w:rsidRPr="00A6744F">
        <w:rPr>
          <w:rFonts w:ascii="Times New Roman" w:hAnsi="Times New Roman" w:cs="Times New Roman"/>
          <w:spacing w:val="-2"/>
          <w:sz w:val="26"/>
          <w:szCs w:val="26"/>
        </w:rPr>
        <w:t>санат. «Осетия», Клиника Кудзаева, Водн.станция, СНО «Учитель», Зоопарк, Вечный огонь, Дом печати,</w:t>
      </w:r>
      <w:r w:rsidR="00A6744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6744F" w:rsidRPr="00A6744F">
        <w:rPr>
          <w:rFonts w:ascii="Times New Roman" w:hAnsi="Times New Roman" w:cs="Times New Roman"/>
          <w:spacing w:val="-2"/>
          <w:sz w:val="26"/>
          <w:szCs w:val="26"/>
        </w:rPr>
        <w:t xml:space="preserve">ТЦ «Арктика», ДК ОЗАТЭ, Ардонская, </w:t>
      </w:r>
    </w:p>
    <w:p w:rsidR="00A6744F" w:rsidRPr="00A6744F" w:rsidRDefault="00A6744F" w:rsidP="00A6744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6744F">
        <w:rPr>
          <w:rFonts w:ascii="Times New Roman" w:hAnsi="Times New Roman" w:cs="Times New Roman"/>
          <w:spacing w:val="-2"/>
          <w:sz w:val="26"/>
          <w:szCs w:val="26"/>
        </w:rPr>
        <w:lastRenderedPageBreak/>
        <w:t>СОШ №21, пл.Героев, Дзержинского, Главпочтамт, Ларионова, Осетинский театр, Островского, СОШ №26, Кольбуса, пл.Победы, З.Космодемьянской, пл.Воссоединения, Леваневского, АВ-1,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6744F">
        <w:rPr>
          <w:rFonts w:ascii="Times New Roman" w:hAnsi="Times New Roman" w:cs="Times New Roman"/>
          <w:spacing w:val="-2"/>
          <w:sz w:val="26"/>
          <w:szCs w:val="26"/>
        </w:rPr>
        <w:t>ТЦ «Вертикаль», ТЦ «Столица», ТЦ «Алан», рынок «Алан», Дзусова,</w:t>
      </w:r>
    </w:p>
    <w:p w:rsidR="00A6744F" w:rsidRPr="00A6744F" w:rsidRDefault="00A6744F" w:rsidP="00A6744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6744F">
        <w:rPr>
          <w:rFonts w:ascii="Times New Roman" w:hAnsi="Times New Roman" w:cs="Times New Roman"/>
          <w:spacing w:val="-2"/>
          <w:sz w:val="26"/>
          <w:szCs w:val="26"/>
        </w:rPr>
        <w:t>ТЦ «Викалина», маг. «Магнит», СОШ №46.</w:t>
      </w:r>
    </w:p>
    <w:p w:rsidR="000706F0" w:rsidRDefault="000706F0" w:rsidP="00A674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A6744F" w:rsidRPr="00A6744F">
        <w:t xml:space="preserve"> </w:t>
      </w:r>
      <w:r w:rsidR="00A6744F" w:rsidRPr="00A6744F">
        <w:rPr>
          <w:rFonts w:ascii="Times New Roman" w:hAnsi="Times New Roman" w:cs="Times New Roman"/>
          <w:spacing w:val="-2"/>
          <w:sz w:val="26"/>
          <w:szCs w:val="26"/>
        </w:rPr>
        <w:t>Сосновая, пр.Коста, Московская, А.Кесаева, Владикавказская,</w:t>
      </w:r>
      <w:r w:rsidR="00A6744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6744F" w:rsidRPr="00A6744F">
        <w:rPr>
          <w:rFonts w:ascii="Times New Roman" w:hAnsi="Times New Roman" w:cs="Times New Roman"/>
          <w:spacing w:val="-2"/>
          <w:sz w:val="26"/>
          <w:szCs w:val="26"/>
        </w:rPr>
        <w:t>Гагкаева</w:t>
      </w:r>
      <w:r w:rsidR="00A6744F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F40F96">
        <w:rPr>
          <w:rFonts w:ascii="Times New Roman" w:hAnsi="Times New Roman" w:cs="Times New Roman"/>
          <w:sz w:val="26"/>
          <w:szCs w:val="26"/>
        </w:rPr>
        <w:t xml:space="preserve">, </w:t>
      </w:r>
      <w:r w:rsidR="00F40F96" w:rsidRPr="00F40F96">
        <w:rPr>
          <w:rFonts w:ascii="Times New Roman" w:hAnsi="Times New Roman" w:cs="Times New Roman"/>
          <w:sz w:val="26"/>
          <w:szCs w:val="26"/>
        </w:rPr>
        <w:t>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9873CA" w:rsidRPr="00706633" w:rsidRDefault="00210C35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с </w:t>
      </w:r>
      <w:r w:rsidR="008778A3" w:rsidRPr="00A03114">
        <w:rPr>
          <w:rFonts w:ascii="Times New Roman" w:hAnsi="Times New Roman" w:cs="Times New Roman"/>
          <w:sz w:val="26"/>
          <w:szCs w:val="26"/>
        </w:rPr>
        <w:t>9</w:t>
      </w:r>
      <w:r w:rsidR="00B44366" w:rsidRPr="00A03114">
        <w:rPr>
          <w:rFonts w:ascii="Times New Roman" w:hAnsi="Times New Roman" w:cs="Times New Roman"/>
          <w:sz w:val="26"/>
          <w:szCs w:val="26"/>
        </w:rPr>
        <w:t>:00</w:t>
      </w:r>
      <w:r w:rsidR="000A5F44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27E5">
        <w:rPr>
          <w:rFonts w:ascii="Times New Roman" w:hAnsi="Times New Roman" w:cs="Times New Roman"/>
          <w:sz w:val="26"/>
          <w:szCs w:val="26"/>
        </w:rPr>
        <w:t>03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0A27E5">
        <w:rPr>
          <w:rFonts w:ascii="Times New Roman" w:hAnsi="Times New Roman" w:cs="Times New Roman"/>
          <w:sz w:val="26"/>
          <w:szCs w:val="26"/>
        </w:rPr>
        <w:t>5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г.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 до </w:t>
      </w:r>
      <w:r w:rsidR="000A27E5">
        <w:rPr>
          <w:rFonts w:ascii="Times New Roman" w:hAnsi="Times New Roman" w:cs="Times New Roman"/>
          <w:sz w:val="26"/>
          <w:szCs w:val="26"/>
        </w:rPr>
        <w:t>17</w:t>
      </w:r>
      <w:r w:rsidR="000F3CB4" w:rsidRPr="00A03114">
        <w:rPr>
          <w:rFonts w:ascii="Times New Roman" w:hAnsi="Times New Roman" w:cs="Times New Roman"/>
          <w:sz w:val="26"/>
          <w:szCs w:val="26"/>
        </w:rPr>
        <w:t xml:space="preserve">:00 </w:t>
      </w:r>
      <w:r w:rsidR="000A27E5">
        <w:rPr>
          <w:rFonts w:ascii="Times New Roman" w:hAnsi="Times New Roman" w:cs="Times New Roman"/>
          <w:sz w:val="26"/>
          <w:szCs w:val="26"/>
        </w:rPr>
        <w:t>03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0A27E5">
        <w:rPr>
          <w:rFonts w:ascii="Times New Roman" w:hAnsi="Times New Roman" w:cs="Times New Roman"/>
          <w:sz w:val="26"/>
          <w:szCs w:val="26"/>
        </w:rPr>
        <w:t>5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</w:t>
      </w:r>
      <w:r w:rsidR="008A2A1A" w:rsidRPr="00706633">
        <w:rPr>
          <w:rFonts w:ascii="Times New Roman" w:hAnsi="Times New Roman" w:cs="Times New Roman"/>
          <w:sz w:val="26"/>
          <w:szCs w:val="26"/>
        </w:rPr>
        <w:t>.</w:t>
      </w:r>
      <w:r w:rsidR="000A27E5">
        <w:rPr>
          <w:rFonts w:ascii="Times New Roman" w:hAnsi="Times New Roman" w:cs="Times New Roman"/>
          <w:sz w:val="26"/>
          <w:szCs w:val="26"/>
        </w:rPr>
        <w:t>, перерыв с 13:00 до 14:00.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0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2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2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2"/>
      <w:bookmarkEnd w:id="3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3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6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7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1"/>
      <w:bookmarkEnd w:id="7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2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3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4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5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6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7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8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9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2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1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2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4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5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3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1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2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4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1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2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3"/>
      <w:bookmarkEnd w:id="28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4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5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6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7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8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9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6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7" w:name="sub_1231"/>
      <w:bookmarkEnd w:id="36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2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0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1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2"/>
      <w:bookmarkEnd w:id="41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2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3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5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2"/>
      <w:bookmarkEnd w:id="45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3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7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8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0" w:name="_GoBack"/>
      <w:bookmarkEnd w:id="50"/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B06" w:rsidRDefault="00EF3B06" w:rsidP="00210C35">
      <w:pPr>
        <w:spacing w:after="0" w:line="240" w:lineRule="auto"/>
      </w:pPr>
      <w:r>
        <w:separator/>
      </w:r>
    </w:p>
  </w:endnote>
  <w:endnote w:type="continuationSeparator" w:id="0">
    <w:p w:rsidR="00EF3B06" w:rsidRDefault="00EF3B06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B06" w:rsidRDefault="00EF3B06" w:rsidP="00210C35">
      <w:pPr>
        <w:spacing w:after="0" w:line="240" w:lineRule="auto"/>
      </w:pPr>
      <w:r>
        <w:separator/>
      </w:r>
    </w:p>
  </w:footnote>
  <w:footnote w:type="continuationSeparator" w:id="0">
    <w:p w:rsidR="00EF3B06" w:rsidRDefault="00EF3B06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27E5"/>
    <w:rsid w:val="000A5F44"/>
    <w:rsid w:val="000B50FC"/>
    <w:rsid w:val="000B7544"/>
    <w:rsid w:val="000F3CB4"/>
    <w:rsid w:val="00106087"/>
    <w:rsid w:val="0014388E"/>
    <w:rsid w:val="00145B01"/>
    <w:rsid w:val="00150441"/>
    <w:rsid w:val="001807E6"/>
    <w:rsid w:val="001953B8"/>
    <w:rsid w:val="001C6922"/>
    <w:rsid w:val="00210C35"/>
    <w:rsid w:val="00230A08"/>
    <w:rsid w:val="002517CE"/>
    <w:rsid w:val="00253A6C"/>
    <w:rsid w:val="00265962"/>
    <w:rsid w:val="002D4EAC"/>
    <w:rsid w:val="002E2761"/>
    <w:rsid w:val="0031534E"/>
    <w:rsid w:val="0033266C"/>
    <w:rsid w:val="003411D7"/>
    <w:rsid w:val="003437EB"/>
    <w:rsid w:val="00364624"/>
    <w:rsid w:val="003740AA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0B44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804E08"/>
    <w:rsid w:val="00825656"/>
    <w:rsid w:val="00844B67"/>
    <w:rsid w:val="008530B4"/>
    <w:rsid w:val="008727D1"/>
    <w:rsid w:val="00873AB2"/>
    <w:rsid w:val="00874D36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6744F"/>
    <w:rsid w:val="00AB1E9C"/>
    <w:rsid w:val="00AD1AD7"/>
    <w:rsid w:val="00AD1B21"/>
    <w:rsid w:val="00B30B4C"/>
    <w:rsid w:val="00B44366"/>
    <w:rsid w:val="00B85F2D"/>
    <w:rsid w:val="00BB4822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6E2D"/>
    <w:rsid w:val="00D57050"/>
    <w:rsid w:val="00D827AC"/>
    <w:rsid w:val="00DD353D"/>
    <w:rsid w:val="00DF49A2"/>
    <w:rsid w:val="00E277FC"/>
    <w:rsid w:val="00E31B88"/>
    <w:rsid w:val="00E4064F"/>
    <w:rsid w:val="00E50AF4"/>
    <w:rsid w:val="00E57E71"/>
    <w:rsid w:val="00E954C2"/>
    <w:rsid w:val="00E96333"/>
    <w:rsid w:val="00EF3B06"/>
    <w:rsid w:val="00F20A73"/>
    <w:rsid w:val="00F23FD9"/>
    <w:rsid w:val="00F40F96"/>
    <w:rsid w:val="00F42BCB"/>
    <w:rsid w:val="00F557AE"/>
    <w:rsid w:val="00F84D4A"/>
    <w:rsid w:val="00F86299"/>
    <w:rsid w:val="00FC51BD"/>
    <w:rsid w:val="00FD0A44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5F45-81BE-45C0-A81A-4E10F819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3915</Words>
  <Characters>22321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Захар Кулаев</cp:lastModifiedBy>
  <cp:revision>17</cp:revision>
  <cp:lastPrinted>2024-04-26T11:10:00Z</cp:lastPrinted>
  <dcterms:created xsi:type="dcterms:W3CDTF">2023-05-19T11:53:00Z</dcterms:created>
  <dcterms:modified xsi:type="dcterms:W3CDTF">2024-05-02T06:22:00Z</dcterms:modified>
</cp:coreProperties>
</file>