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bookmarkStart w:id="0" w:name="_Hlk163644614"/>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351FAEA3" w:rsidR="00C621F6" w:rsidRPr="00D230F4" w:rsidRDefault="00C621F6" w:rsidP="006D1FBB">
      <w:pPr>
        <w:suppressAutoHyphens/>
        <w:spacing w:after="0" w:line="240" w:lineRule="auto"/>
        <w:ind w:left="-851" w:firstLine="425"/>
        <w:jc w:val="center"/>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000000"/>
          <w:sz w:val="24"/>
          <w:szCs w:val="24"/>
          <w:lang w:eastAsia="zh-CN"/>
        </w:rPr>
        <w:t xml:space="preserve">№ </w:t>
      </w:r>
      <w:r w:rsidR="0056041A">
        <w:rPr>
          <w:rFonts w:ascii="Times New Roman" w:eastAsia="Times New Roman" w:hAnsi="Times New Roman" w:cs="Times New Roman"/>
          <w:b/>
          <w:color w:val="000000"/>
          <w:sz w:val="24"/>
          <w:szCs w:val="24"/>
          <w:lang w:eastAsia="zh-CN"/>
        </w:rPr>
        <w:t>14</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 xml:space="preserve">от </w:t>
      </w:r>
      <w:r w:rsidR="0056041A">
        <w:rPr>
          <w:rFonts w:ascii="Times New Roman" w:eastAsia="Times New Roman" w:hAnsi="Times New Roman" w:cs="Times New Roman"/>
          <w:b/>
          <w:sz w:val="24"/>
          <w:szCs w:val="24"/>
          <w:lang w:eastAsia="zh-CN"/>
        </w:rPr>
        <w:t>23</w:t>
      </w:r>
      <w:r w:rsidR="00172200" w:rsidRPr="00554198">
        <w:rPr>
          <w:rFonts w:ascii="Times New Roman" w:eastAsia="Times New Roman" w:hAnsi="Times New Roman" w:cs="Times New Roman"/>
          <w:b/>
          <w:sz w:val="24"/>
          <w:szCs w:val="24"/>
          <w:lang w:eastAsia="zh-CN"/>
        </w:rPr>
        <w:t>.</w:t>
      </w:r>
      <w:r w:rsidR="00402C5A" w:rsidRPr="00554198">
        <w:rPr>
          <w:rFonts w:ascii="Times New Roman" w:eastAsia="Times New Roman" w:hAnsi="Times New Roman" w:cs="Times New Roman"/>
          <w:b/>
          <w:sz w:val="24"/>
          <w:szCs w:val="24"/>
          <w:lang w:eastAsia="zh-CN"/>
        </w:rPr>
        <w:t>0</w:t>
      </w:r>
      <w:r w:rsidR="00656A8B" w:rsidRPr="00554198">
        <w:rPr>
          <w:rFonts w:ascii="Times New Roman" w:eastAsia="Times New Roman" w:hAnsi="Times New Roman" w:cs="Times New Roman"/>
          <w:b/>
          <w:sz w:val="24"/>
          <w:szCs w:val="24"/>
          <w:lang w:eastAsia="zh-CN"/>
        </w:rPr>
        <w:t>5</w:t>
      </w:r>
      <w:r w:rsidR="00172200" w:rsidRPr="00554198">
        <w:rPr>
          <w:rFonts w:ascii="Times New Roman" w:eastAsia="Times New Roman" w:hAnsi="Times New Roman" w:cs="Times New Roman"/>
          <w:b/>
          <w:sz w:val="24"/>
          <w:szCs w:val="24"/>
          <w:lang w:eastAsia="zh-CN"/>
        </w:rPr>
        <w:t>.</w:t>
      </w:r>
      <w:r w:rsidRPr="00554198">
        <w:rPr>
          <w:rFonts w:ascii="Times New Roman" w:eastAsia="Times New Roman" w:hAnsi="Times New Roman" w:cs="Times New Roman"/>
          <w:b/>
          <w:sz w:val="24"/>
          <w:szCs w:val="24"/>
          <w:lang w:eastAsia="zh-CN"/>
        </w:rPr>
        <w:t>202</w:t>
      </w:r>
      <w:r w:rsidR="000A358E" w:rsidRPr="00554198">
        <w:rPr>
          <w:rFonts w:ascii="Times New Roman" w:eastAsia="Times New Roman" w:hAnsi="Times New Roman" w:cs="Times New Roman"/>
          <w:b/>
          <w:sz w:val="24"/>
          <w:szCs w:val="24"/>
          <w:lang w:eastAsia="zh-CN"/>
        </w:rPr>
        <w:t>4</w:t>
      </w:r>
      <w:r w:rsidRPr="00554198">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4E5F8440"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w:t>
      </w:r>
      <w:proofErr w:type="spellStart"/>
      <w:r w:rsidRPr="005362A2">
        <w:rPr>
          <w:rFonts w:ascii="Times New Roman" w:eastAsia="Times New Roman" w:hAnsi="Times New Roman" w:cs="Times New Roman"/>
          <w:color w:val="000000"/>
          <w:sz w:val="24"/>
          <w:szCs w:val="24"/>
          <w:lang w:eastAsia="zh-CN"/>
        </w:rPr>
        <w:t>г.Владикавказа</w:t>
      </w:r>
      <w:proofErr w:type="spellEnd"/>
      <w:r w:rsidRPr="005362A2">
        <w:rPr>
          <w:rFonts w:ascii="Times New Roman" w:eastAsia="Times New Roman" w:hAnsi="Times New Roman" w:cs="Times New Roman"/>
          <w:color w:val="000000"/>
          <w:sz w:val="24"/>
          <w:szCs w:val="24"/>
          <w:lang w:eastAsia="zh-CN"/>
        </w:rPr>
        <w:t xml:space="preserve">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w:t>
      </w:r>
      <w:proofErr w:type="spellStart"/>
      <w:r w:rsidRPr="005362A2">
        <w:rPr>
          <w:rFonts w:ascii="Times New Roman" w:eastAsia="Times New Roman" w:hAnsi="Times New Roman" w:cs="Times New Roman"/>
          <w:color w:val="000000"/>
          <w:sz w:val="24"/>
          <w:szCs w:val="24"/>
          <w:lang w:eastAsia="zh-CN"/>
        </w:rPr>
        <w:t>г.Владикавказ</w:t>
      </w:r>
      <w:proofErr w:type="spellEnd"/>
      <w:r w:rsidRPr="005362A2">
        <w:rPr>
          <w:rFonts w:ascii="Times New Roman" w:eastAsia="Times New Roman" w:hAnsi="Times New Roman" w:cs="Times New Roman"/>
          <w:color w:val="000000"/>
          <w:sz w:val="24"/>
          <w:szCs w:val="24"/>
          <w:lang w:eastAsia="zh-CN"/>
        </w:rPr>
        <w:t xml:space="preserve">, </w:t>
      </w:r>
      <w:proofErr w:type="spellStart"/>
      <w:r w:rsidRPr="005362A2">
        <w:rPr>
          <w:rFonts w:ascii="Times New Roman" w:eastAsia="Times New Roman" w:hAnsi="Times New Roman" w:cs="Times New Roman"/>
          <w:color w:val="000000"/>
          <w:sz w:val="24"/>
          <w:szCs w:val="24"/>
          <w:lang w:eastAsia="zh-CN"/>
        </w:rPr>
        <w:t>пл.Штыба</w:t>
      </w:r>
      <w:proofErr w:type="spellEnd"/>
      <w:r w:rsidRPr="005362A2">
        <w:rPr>
          <w:rFonts w:ascii="Times New Roman" w:eastAsia="Times New Roman" w:hAnsi="Times New Roman" w:cs="Times New Roman"/>
          <w:color w:val="000000"/>
          <w:sz w:val="24"/>
          <w:szCs w:val="24"/>
          <w:lang w:eastAsia="zh-CN"/>
        </w:rPr>
        <w:t xml:space="preserve">, 2, </w:t>
      </w:r>
      <w:proofErr w:type="spellStart"/>
      <w:r w:rsidRPr="005362A2">
        <w:rPr>
          <w:rFonts w:ascii="Times New Roman" w:eastAsia="Times New Roman" w:hAnsi="Times New Roman" w:cs="Times New Roman"/>
          <w:color w:val="000000"/>
          <w:sz w:val="24"/>
          <w:szCs w:val="24"/>
          <w:lang w:eastAsia="zh-CN"/>
        </w:rPr>
        <w:t>каб</w:t>
      </w:r>
      <w:proofErr w:type="spellEnd"/>
      <w:r w:rsidRPr="005362A2">
        <w:rPr>
          <w:rFonts w:ascii="Times New Roman" w:eastAsia="Times New Roman" w:hAnsi="Times New Roman" w:cs="Times New Roman"/>
          <w:color w:val="000000"/>
          <w:sz w:val="24"/>
          <w:szCs w:val="24"/>
          <w:lang w:eastAsia="zh-CN"/>
        </w:rPr>
        <w:t xml:space="preserve">. </w:t>
      </w:r>
      <w:r w:rsidR="003E1F75">
        <w:rPr>
          <w:rFonts w:ascii="Times New Roman" w:eastAsia="Times New Roman" w:hAnsi="Times New Roman" w:cs="Times New Roman"/>
          <w:color w:val="000000" w:themeColor="text1"/>
          <w:sz w:val="24"/>
          <w:szCs w:val="24"/>
          <w:lang w:eastAsia="zh-CN"/>
        </w:rPr>
        <w:t>310</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993"/>
        <w:gridCol w:w="1701"/>
        <w:gridCol w:w="1984"/>
        <w:gridCol w:w="1276"/>
        <w:gridCol w:w="1276"/>
      </w:tblGrid>
      <w:tr w:rsidR="006925C1" w:rsidRPr="00AF5B21" w14:paraId="17BB9BAA" w14:textId="6D6E657E" w:rsidTr="00145E43">
        <w:trPr>
          <w:trHeight w:val="563"/>
        </w:trPr>
        <w:tc>
          <w:tcPr>
            <w:tcW w:w="709"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552"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993"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701"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1984"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1276"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1276"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9B79CF" w:rsidRPr="009B79CF" w14:paraId="532FBF7E" w14:textId="4D084065" w:rsidTr="00C7366F">
        <w:trPr>
          <w:trHeight w:val="563"/>
        </w:trPr>
        <w:tc>
          <w:tcPr>
            <w:tcW w:w="709" w:type="dxa"/>
            <w:shd w:val="clear" w:color="000000" w:fill="FFFFFF"/>
          </w:tcPr>
          <w:p w14:paraId="3CBF88A2" w14:textId="77777777" w:rsidR="0056041A" w:rsidRPr="009B79CF" w:rsidRDefault="0056041A" w:rsidP="0056041A">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1AE970CB" w14:textId="1F406195" w:rsidR="0056041A" w:rsidRPr="009B79CF" w:rsidRDefault="0056041A" w:rsidP="0056041A">
            <w:pPr>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ул.Кырджалийская</w:t>
            </w:r>
            <w:proofErr w:type="spellEnd"/>
            <w:r w:rsidRPr="009B79CF">
              <w:rPr>
                <w:rFonts w:ascii="Times New Roman" w:hAnsi="Times New Roman" w:cs="Times New Roman"/>
                <w:sz w:val="24"/>
                <w:szCs w:val="24"/>
              </w:rPr>
              <w:t>, 8</w:t>
            </w:r>
          </w:p>
        </w:tc>
        <w:tc>
          <w:tcPr>
            <w:tcW w:w="993" w:type="dxa"/>
            <w:shd w:val="clear" w:color="000000" w:fill="FFFFFF"/>
            <w:vAlign w:val="center"/>
          </w:tcPr>
          <w:p w14:paraId="0898C93B" w14:textId="5BCFE0C3"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12</w:t>
            </w:r>
          </w:p>
        </w:tc>
        <w:tc>
          <w:tcPr>
            <w:tcW w:w="1701" w:type="dxa"/>
            <w:shd w:val="clear" w:color="000000" w:fill="FFFFFF"/>
            <w:vAlign w:val="center"/>
          </w:tcPr>
          <w:p w14:paraId="686C99B9" w14:textId="69A36CFF"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Арбузная клетка</w:t>
            </w:r>
          </w:p>
        </w:tc>
        <w:tc>
          <w:tcPr>
            <w:tcW w:w="1984" w:type="dxa"/>
            <w:shd w:val="clear" w:color="000000" w:fill="FFFFFF"/>
            <w:vAlign w:val="center"/>
          </w:tcPr>
          <w:p w14:paraId="29523E60" w14:textId="41F17E20" w:rsidR="0056041A" w:rsidRPr="009B79CF" w:rsidRDefault="0056041A"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4"/>
                <w:szCs w:val="24"/>
                <w:lang w:eastAsia="zh-CN"/>
              </w:rPr>
            </w:pPr>
            <w:r w:rsidRPr="009B79CF">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763C5C82" w14:textId="4143C9FC"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6 972</w:t>
            </w:r>
          </w:p>
        </w:tc>
        <w:tc>
          <w:tcPr>
            <w:tcW w:w="1276" w:type="dxa"/>
            <w:shd w:val="clear" w:color="000000" w:fill="FFFFFF"/>
            <w:vAlign w:val="center"/>
          </w:tcPr>
          <w:p w14:paraId="509B2EE5" w14:textId="401165A5"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1 394</w:t>
            </w:r>
          </w:p>
        </w:tc>
      </w:tr>
      <w:tr w:rsidR="009B79CF" w:rsidRPr="009B79CF" w14:paraId="3C5D5798" w14:textId="5AC7A1EF" w:rsidTr="00D04421">
        <w:trPr>
          <w:trHeight w:val="563"/>
        </w:trPr>
        <w:tc>
          <w:tcPr>
            <w:tcW w:w="709" w:type="dxa"/>
            <w:shd w:val="clear" w:color="000000" w:fill="FFFFFF"/>
          </w:tcPr>
          <w:p w14:paraId="78D27397" w14:textId="0B989D70" w:rsidR="009B79CF" w:rsidRPr="009B79CF" w:rsidRDefault="009B79CF" w:rsidP="009B79CF">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3CA97219" w14:textId="4C410458" w:rsidR="009B79CF" w:rsidRPr="009B79CF" w:rsidRDefault="009B79CF" w:rsidP="009B79CF">
            <w:pPr>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ул.Кырджалийская</w:t>
            </w:r>
            <w:proofErr w:type="spellEnd"/>
            <w:r w:rsidRPr="009B79CF">
              <w:rPr>
                <w:rFonts w:ascii="Times New Roman" w:hAnsi="Times New Roman" w:cs="Times New Roman"/>
                <w:sz w:val="24"/>
                <w:szCs w:val="24"/>
              </w:rPr>
              <w:t>, 6</w:t>
            </w:r>
          </w:p>
        </w:tc>
        <w:tc>
          <w:tcPr>
            <w:tcW w:w="993" w:type="dxa"/>
            <w:shd w:val="clear" w:color="000000" w:fill="FFFFFF"/>
            <w:vAlign w:val="center"/>
          </w:tcPr>
          <w:p w14:paraId="4B8B07DE" w14:textId="7CDC0DEF"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12</w:t>
            </w:r>
          </w:p>
        </w:tc>
        <w:tc>
          <w:tcPr>
            <w:tcW w:w="1701" w:type="dxa"/>
            <w:shd w:val="clear" w:color="000000" w:fill="FFFFFF"/>
            <w:vAlign w:val="center"/>
          </w:tcPr>
          <w:p w14:paraId="2FB9A0DF" w14:textId="6C8AFC26"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Арбузная клетка</w:t>
            </w:r>
          </w:p>
        </w:tc>
        <w:tc>
          <w:tcPr>
            <w:tcW w:w="1984" w:type="dxa"/>
            <w:shd w:val="clear" w:color="000000" w:fill="FFFFFF"/>
            <w:vAlign w:val="center"/>
          </w:tcPr>
          <w:p w14:paraId="7F5D60F3" w14:textId="0EE5D645"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4"/>
                <w:szCs w:val="24"/>
                <w:lang w:eastAsia="zh-CN"/>
              </w:rPr>
            </w:pPr>
            <w:r w:rsidRPr="009B79CF">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14247C04" w14:textId="683B2D93"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6 972</w:t>
            </w:r>
          </w:p>
        </w:tc>
        <w:tc>
          <w:tcPr>
            <w:tcW w:w="1276" w:type="dxa"/>
            <w:shd w:val="clear" w:color="000000" w:fill="FFFFFF"/>
            <w:vAlign w:val="center"/>
          </w:tcPr>
          <w:p w14:paraId="379C4290" w14:textId="3FB178DB"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1 394</w:t>
            </w:r>
          </w:p>
        </w:tc>
      </w:tr>
      <w:tr w:rsidR="009B79CF" w:rsidRPr="009B79CF" w14:paraId="359C88FE" w14:textId="00B26801" w:rsidTr="00D04421">
        <w:trPr>
          <w:trHeight w:val="563"/>
        </w:trPr>
        <w:tc>
          <w:tcPr>
            <w:tcW w:w="709" w:type="dxa"/>
            <w:shd w:val="clear" w:color="000000" w:fill="FFFFFF"/>
          </w:tcPr>
          <w:p w14:paraId="63F62BDF" w14:textId="77777777" w:rsidR="009B79CF" w:rsidRPr="009B79CF" w:rsidRDefault="009B79CF" w:rsidP="009B79CF">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75FDF90D" w14:textId="50C1373D" w:rsidR="009B79CF" w:rsidRPr="009B79CF" w:rsidRDefault="009B79CF" w:rsidP="009B79CF">
            <w:pPr>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ул.Кырджалийская</w:t>
            </w:r>
            <w:proofErr w:type="spellEnd"/>
            <w:r w:rsidRPr="009B79CF">
              <w:rPr>
                <w:rFonts w:ascii="Times New Roman" w:hAnsi="Times New Roman" w:cs="Times New Roman"/>
                <w:sz w:val="24"/>
                <w:szCs w:val="24"/>
              </w:rPr>
              <w:t>, 6</w:t>
            </w:r>
          </w:p>
        </w:tc>
        <w:tc>
          <w:tcPr>
            <w:tcW w:w="993" w:type="dxa"/>
            <w:shd w:val="clear" w:color="000000" w:fill="FFFFFF"/>
            <w:vAlign w:val="center"/>
          </w:tcPr>
          <w:p w14:paraId="2B486F45" w14:textId="689AB569"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12</w:t>
            </w:r>
          </w:p>
        </w:tc>
        <w:tc>
          <w:tcPr>
            <w:tcW w:w="1701" w:type="dxa"/>
            <w:shd w:val="clear" w:color="000000" w:fill="FFFFFF"/>
            <w:vAlign w:val="center"/>
          </w:tcPr>
          <w:p w14:paraId="14E1742C" w14:textId="1935EE6B"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Арбузная клетка</w:t>
            </w:r>
          </w:p>
        </w:tc>
        <w:tc>
          <w:tcPr>
            <w:tcW w:w="1984" w:type="dxa"/>
            <w:shd w:val="clear" w:color="000000" w:fill="FFFFFF"/>
            <w:vAlign w:val="center"/>
          </w:tcPr>
          <w:p w14:paraId="2832881D" w14:textId="6A46268C"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4"/>
                <w:szCs w:val="24"/>
                <w:lang w:eastAsia="zh-CN"/>
              </w:rPr>
            </w:pPr>
            <w:r w:rsidRPr="009B79CF">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2B11648F" w14:textId="53888044"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6 972</w:t>
            </w:r>
            <w:bookmarkStart w:id="1" w:name="_GoBack"/>
            <w:bookmarkEnd w:id="1"/>
          </w:p>
        </w:tc>
        <w:tc>
          <w:tcPr>
            <w:tcW w:w="1276" w:type="dxa"/>
            <w:shd w:val="clear" w:color="000000" w:fill="FFFFFF"/>
            <w:vAlign w:val="center"/>
          </w:tcPr>
          <w:p w14:paraId="574CB219" w14:textId="3D7487F7"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1 394</w:t>
            </w:r>
          </w:p>
        </w:tc>
      </w:tr>
      <w:tr w:rsidR="009B79CF" w:rsidRPr="009B79CF" w14:paraId="0B210363" w14:textId="77777777" w:rsidTr="00D04421">
        <w:trPr>
          <w:trHeight w:val="563"/>
        </w:trPr>
        <w:tc>
          <w:tcPr>
            <w:tcW w:w="709" w:type="dxa"/>
            <w:shd w:val="clear" w:color="000000" w:fill="FFFFFF"/>
          </w:tcPr>
          <w:p w14:paraId="7A73E0C4" w14:textId="77777777" w:rsidR="009B79CF" w:rsidRPr="009B79CF" w:rsidRDefault="009B79CF" w:rsidP="009B79CF">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5A1385B2" w14:textId="77777777" w:rsidR="009B79CF" w:rsidRPr="009B79CF" w:rsidRDefault="009B79CF" w:rsidP="009B79CF">
            <w:pPr>
              <w:spacing w:after="0"/>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ул.Горького</w:t>
            </w:r>
            <w:proofErr w:type="spellEnd"/>
            <w:r w:rsidRPr="009B79CF">
              <w:rPr>
                <w:rFonts w:ascii="Times New Roman" w:hAnsi="Times New Roman" w:cs="Times New Roman"/>
                <w:sz w:val="24"/>
                <w:szCs w:val="24"/>
              </w:rPr>
              <w:t>/</w:t>
            </w:r>
          </w:p>
          <w:p w14:paraId="4A82C16E" w14:textId="39FCDD93" w:rsidR="009B79CF" w:rsidRPr="009B79CF" w:rsidRDefault="009B79CF" w:rsidP="009B79CF">
            <w:pPr>
              <w:spacing w:after="0"/>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ул.Шегрена</w:t>
            </w:r>
            <w:proofErr w:type="spellEnd"/>
          </w:p>
        </w:tc>
        <w:tc>
          <w:tcPr>
            <w:tcW w:w="993" w:type="dxa"/>
            <w:shd w:val="clear" w:color="000000" w:fill="FFFFFF"/>
            <w:vAlign w:val="center"/>
          </w:tcPr>
          <w:p w14:paraId="1543671D" w14:textId="70D6E754"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12</w:t>
            </w:r>
          </w:p>
        </w:tc>
        <w:tc>
          <w:tcPr>
            <w:tcW w:w="1701" w:type="dxa"/>
            <w:shd w:val="clear" w:color="000000" w:fill="FFFFFF"/>
            <w:vAlign w:val="center"/>
          </w:tcPr>
          <w:p w14:paraId="55D78851" w14:textId="7F756ED5" w:rsidR="009B79CF" w:rsidRPr="009B79CF" w:rsidRDefault="009B79CF" w:rsidP="009B79CF">
            <w:pPr>
              <w:jc w:val="center"/>
              <w:rPr>
                <w:rFonts w:ascii="Times New Roman" w:hAnsi="Times New Roman" w:cs="Times New Roman"/>
                <w:sz w:val="24"/>
                <w:szCs w:val="24"/>
              </w:rPr>
            </w:pPr>
            <w:r w:rsidRPr="009B79CF">
              <w:rPr>
                <w:rFonts w:ascii="Times New Roman" w:hAnsi="Times New Roman" w:cs="Times New Roman"/>
                <w:sz w:val="24"/>
                <w:szCs w:val="24"/>
              </w:rPr>
              <w:t>Арбузная клетка</w:t>
            </w:r>
          </w:p>
        </w:tc>
        <w:tc>
          <w:tcPr>
            <w:tcW w:w="1984" w:type="dxa"/>
            <w:shd w:val="clear" w:color="000000" w:fill="FFFFFF"/>
            <w:vAlign w:val="center"/>
          </w:tcPr>
          <w:p w14:paraId="489581E3" w14:textId="7832B05A" w:rsidR="009B79CF" w:rsidRPr="009B79CF" w:rsidRDefault="009B79CF" w:rsidP="009B79CF">
            <w:pPr>
              <w:widowControl w:val="0"/>
              <w:autoSpaceDE w:val="0"/>
              <w:autoSpaceDN w:val="0"/>
              <w:adjustRightInd w:val="0"/>
              <w:spacing w:before="108" w:after="108" w:line="240" w:lineRule="auto"/>
              <w:jc w:val="center"/>
              <w:outlineLvl w:val="0"/>
              <w:rPr>
                <w:rFonts w:ascii="Times New Roman" w:hAnsi="Times New Roman" w:cs="Times New Roman"/>
                <w:sz w:val="24"/>
                <w:szCs w:val="24"/>
              </w:rPr>
            </w:pPr>
            <w:r w:rsidRPr="009B79CF">
              <w:rPr>
                <w:rFonts w:ascii="Times New Roman" w:hAnsi="Times New Roman" w:cs="Times New Roman"/>
                <w:sz w:val="24"/>
                <w:szCs w:val="24"/>
              </w:rPr>
              <w:t>Реализация бахчевых культур</w:t>
            </w:r>
          </w:p>
        </w:tc>
        <w:tc>
          <w:tcPr>
            <w:tcW w:w="1276" w:type="dxa"/>
            <w:shd w:val="clear" w:color="000000" w:fill="FFFFFF"/>
            <w:vAlign w:val="center"/>
          </w:tcPr>
          <w:p w14:paraId="2AA4C1F9" w14:textId="3A90F1C9"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6 972</w:t>
            </w:r>
          </w:p>
        </w:tc>
        <w:tc>
          <w:tcPr>
            <w:tcW w:w="1276" w:type="dxa"/>
            <w:shd w:val="clear" w:color="000000" w:fill="FFFFFF"/>
            <w:vAlign w:val="center"/>
          </w:tcPr>
          <w:p w14:paraId="0DB24580" w14:textId="65988ACD" w:rsidR="009B79CF" w:rsidRPr="009B79CF" w:rsidRDefault="009B79CF" w:rsidP="009B79CF">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1 394</w:t>
            </w:r>
          </w:p>
        </w:tc>
      </w:tr>
      <w:tr w:rsidR="009B79CF" w:rsidRPr="009B79CF" w14:paraId="4AC16F56" w14:textId="2EB92504" w:rsidTr="0042031E">
        <w:trPr>
          <w:trHeight w:val="563"/>
        </w:trPr>
        <w:tc>
          <w:tcPr>
            <w:tcW w:w="709" w:type="dxa"/>
            <w:shd w:val="clear" w:color="000000" w:fill="FFFFFF"/>
          </w:tcPr>
          <w:p w14:paraId="0B7E2B04" w14:textId="77777777" w:rsidR="0056041A" w:rsidRPr="009B79CF" w:rsidRDefault="0056041A" w:rsidP="0056041A">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0244E9E9" w14:textId="27483762" w:rsidR="0056041A" w:rsidRPr="009B79CF" w:rsidRDefault="0056041A" w:rsidP="0056041A">
            <w:pPr>
              <w:spacing w:after="0"/>
              <w:jc w:val="center"/>
              <w:rPr>
                <w:rFonts w:ascii="Times New Roman" w:hAnsi="Times New Roman" w:cs="Times New Roman"/>
                <w:sz w:val="24"/>
                <w:szCs w:val="24"/>
              </w:rPr>
            </w:pPr>
            <w:r w:rsidRPr="009B79CF">
              <w:rPr>
                <w:rFonts w:ascii="Times New Roman" w:hAnsi="Times New Roman" w:cs="Times New Roman"/>
                <w:sz w:val="24"/>
                <w:szCs w:val="24"/>
              </w:rPr>
              <w:t>Набережная (р-н памятника Плиеву)</w:t>
            </w:r>
          </w:p>
        </w:tc>
        <w:tc>
          <w:tcPr>
            <w:tcW w:w="993" w:type="dxa"/>
            <w:shd w:val="clear" w:color="000000" w:fill="FFFFFF"/>
            <w:vAlign w:val="center"/>
          </w:tcPr>
          <w:p w14:paraId="28CE3EA0" w14:textId="392AB299"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40</w:t>
            </w:r>
          </w:p>
        </w:tc>
        <w:tc>
          <w:tcPr>
            <w:tcW w:w="1701" w:type="dxa"/>
            <w:shd w:val="clear" w:color="000000" w:fill="FFFFFF"/>
            <w:vAlign w:val="center"/>
          </w:tcPr>
          <w:p w14:paraId="0B4555B3" w14:textId="7B73BAF7"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Аттракционы</w:t>
            </w:r>
          </w:p>
        </w:tc>
        <w:tc>
          <w:tcPr>
            <w:tcW w:w="1984" w:type="dxa"/>
            <w:shd w:val="clear" w:color="000000" w:fill="FFFFFF"/>
            <w:vAlign w:val="center"/>
          </w:tcPr>
          <w:p w14:paraId="7DF568C6" w14:textId="0C0E2E3C" w:rsidR="0056041A" w:rsidRPr="009B79CF" w:rsidRDefault="0056041A"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4"/>
                <w:szCs w:val="24"/>
                <w:lang w:eastAsia="zh-CN"/>
              </w:rPr>
            </w:pPr>
            <w:r w:rsidRPr="009B79CF">
              <w:rPr>
                <w:rFonts w:ascii="Times New Roman" w:hAnsi="Times New Roman" w:cs="Times New Roman"/>
                <w:sz w:val="24"/>
                <w:szCs w:val="24"/>
                <w:lang w:eastAsia="ru-RU"/>
              </w:rPr>
              <w:t>Оказание развлекательных услуг</w:t>
            </w:r>
          </w:p>
        </w:tc>
        <w:tc>
          <w:tcPr>
            <w:tcW w:w="1276" w:type="dxa"/>
            <w:shd w:val="clear" w:color="000000" w:fill="FFFFFF"/>
            <w:vAlign w:val="center"/>
          </w:tcPr>
          <w:p w14:paraId="0283E03A" w14:textId="4EB45F64"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7 993</w:t>
            </w:r>
          </w:p>
        </w:tc>
        <w:tc>
          <w:tcPr>
            <w:tcW w:w="1276" w:type="dxa"/>
            <w:shd w:val="clear" w:color="000000" w:fill="FFFFFF"/>
            <w:vAlign w:val="center"/>
          </w:tcPr>
          <w:p w14:paraId="0FCDC892" w14:textId="6EACA1A9"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1 599</w:t>
            </w:r>
          </w:p>
        </w:tc>
      </w:tr>
      <w:tr w:rsidR="009B79CF" w:rsidRPr="009B79CF" w14:paraId="1E8BD8FF" w14:textId="649452C4" w:rsidTr="007419A4">
        <w:trPr>
          <w:trHeight w:val="563"/>
        </w:trPr>
        <w:tc>
          <w:tcPr>
            <w:tcW w:w="709" w:type="dxa"/>
            <w:shd w:val="clear" w:color="000000" w:fill="FFFFFF"/>
          </w:tcPr>
          <w:p w14:paraId="79D9165F" w14:textId="77777777" w:rsidR="0056041A" w:rsidRPr="009B79CF" w:rsidRDefault="0056041A" w:rsidP="0056041A">
            <w:pPr>
              <w:pStyle w:val="a6"/>
              <w:widowControl w:val="0"/>
              <w:numPr>
                <w:ilvl w:val="0"/>
                <w:numId w:val="3"/>
              </w:numPr>
              <w:autoSpaceDE w:val="0"/>
              <w:autoSpaceDN w:val="0"/>
              <w:adjustRightInd w:val="0"/>
              <w:spacing w:before="108" w:after="108" w:line="240" w:lineRule="auto"/>
              <w:ind w:right="-108" w:hanging="544"/>
              <w:jc w:val="center"/>
              <w:outlineLvl w:val="0"/>
              <w:rPr>
                <w:rFonts w:ascii="Times New Roman" w:eastAsia="Times New Roman" w:hAnsi="Times New Roman" w:cs="Times New Roman"/>
                <w:b/>
                <w:bCs/>
                <w:sz w:val="27"/>
                <w:szCs w:val="27"/>
                <w:lang w:eastAsia="zh-CN"/>
              </w:rPr>
            </w:pPr>
          </w:p>
        </w:tc>
        <w:tc>
          <w:tcPr>
            <w:tcW w:w="2552" w:type="dxa"/>
            <w:shd w:val="clear" w:color="000000" w:fill="FFFFFF"/>
            <w:vAlign w:val="center"/>
          </w:tcPr>
          <w:p w14:paraId="183C3C71" w14:textId="4504EE10" w:rsidR="0056041A" w:rsidRPr="009B79CF" w:rsidRDefault="004309CF" w:rsidP="0056041A">
            <w:pPr>
              <w:jc w:val="center"/>
              <w:rPr>
                <w:rFonts w:ascii="Times New Roman" w:hAnsi="Times New Roman" w:cs="Times New Roman"/>
                <w:sz w:val="24"/>
                <w:szCs w:val="24"/>
              </w:rPr>
            </w:pPr>
            <w:proofErr w:type="spellStart"/>
            <w:r w:rsidRPr="009B79CF">
              <w:rPr>
                <w:rFonts w:ascii="Times New Roman" w:hAnsi="Times New Roman" w:cs="Times New Roman"/>
                <w:sz w:val="24"/>
                <w:szCs w:val="24"/>
              </w:rPr>
              <w:t>ул.</w:t>
            </w:r>
            <w:r w:rsidR="0056041A" w:rsidRPr="009B79CF">
              <w:rPr>
                <w:rFonts w:ascii="Times New Roman" w:hAnsi="Times New Roman" w:cs="Times New Roman"/>
                <w:sz w:val="24"/>
                <w:szCs w:val="24"/>
              </w:rPr>
              <w:t>Зортова</w:t>
            </w:r>
            <w:proofErr w:type="spellEnd"/>
            <w:r w:rsidR="0056041A" w:rsidRPr="009B79CF">
              <w:rPr>
                <w:rFonts w:ascii="Times New Roman" w:hAnsi="Times New Roman" w:cs="Times New Roman"/>
                <w:sz w:val="24"/>
                <w:szCs w:val="24"/>
              </w:rPr>
              <w:t>, 7а (набережная)</w:t>
            </w:r>
          </w:p>
        </w:tc>
        <w:tc>
          <w:tcPr>
            <w:tcW w:w="993" w:type="dxa"/>
            <w:shd w:val="clear" w:color="000000" w:fill="FFFFFF"/>
            <w:vAlign w:val="center"/>
          </w:tcPr>
          <w:p w14:paraId="59E76D54" w14:textId="5F7E739C"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25</w:t>
            </w:r>
          </w:p>
        </w:tc>
        <w:tc>
          <w:tcPr>
            <w:tcW w:w="1701" w:type="dxa"/>
            <w:shd w:val="clear" w:color="000000" w:fill="FFFFFF"/>
            <w:vAlign w:val="center"/>
          </w:tcPr>
          <w:p w14:paraId="1E5A04C9" w14:textId="7BC9BC9A" w:rsidR="0056041A" w:rsidRPr="009B79CF" w:rsidRDefault="0056041A" w:rsidP="0056041A">
            <w:pPr>
              <w:jc w:val="center"/>
              <w:rPr>
                <w:rFonts w:ascii="Times New Roman" w:hAnsi="Times New Roman" w:cs="Times New Roman"/>
                <w:sz w:val="24"/>
                <w:szCs w:val="24"/>
              </w:rPr>
            </w:pPr>
            <w:r w:rsidRPr="009B79CF">
              <w:rPr>
                <w:rFonts w:ascii="Times New Roman" w:hAnsi="Times New Roman" w:cs="Times New Roman"/>
                <w:sz w:val="24"/>
                <w:szCs w:val="24"/>
              </w:rPr>
              <w:t>Аттракционы</w:t>
            </w:r>
          </w:p>
        </w:tc>
        <w:tc>
          <w:tcPr>
            <w:tcW w:w="1984" w:type="dxa"/>
            <w:shd w:val="clear" w:color="000000" w:fill="FFFFFF"/>
            <w:vAlign w:val="center"/>
          </w:tcPr>
          <w:p w14:paraId="7E76619E" w14:textId="35623A0E" w:rsidR="0056041A" w:rsidRPr="009B79CF" w:rsidRDefault="0056041A"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4"/>
                <w:szCs w:val="24"/>
                <w:lang w:eastAsia="zh-CN"/>
              </w:rPr>
            </w:pPr>
            <w:r w:rsidRPr="009B79CF">
              <w:rPr>
                <w:rFonts w:ascii="Times New Roman" w:hAnsi="Times New Roman" w:cs="Times New Roman"/>
                <w:sz w:val="24"/>
                <w:szCs w:val="24"/>
              </w:rPr>
              <w:t>Оказание развлекательных услуг</w:t>
            </w:r>
          </w:p>
        </w:tc>
        <w:tc>
          <w:tcPr>
            <w:tcW w:w="1276" w:type="dxa"/>
            <w:shd w:val="clear" w:color="000000" w:fill="FFFFFF"/>
            <w:vAlign w:val="center"/>
          </w:tcPr>
          <w:p w14:paraId="149021B3" w14:textId="1B2344DF"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4 945</w:t>
            </w:r>
          </w:p>
        </w:tc>
        <w:tc>
          <w:tcPr>
            <w:tcW w:w="1276" w:type="dxa"/>
            <w:shd w:val="clear" w:color="000000" w:fill="FFFFFF"/>
            <w:vAlign w:val="center"/>
          </w:tcPr>
          <w:p w14:paraId="29381F38" w14:textId="6AED6C67" w:rsidR="0056041A" w:rsidRPr="009B79CF" w:rsidRDefault="009B79CF" w:rsidP="0056041A">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7"/>
                <w:szCs w:val="27"/>
                <w:lang w:eastAsia="zh-CN"/>
              </w:rPr>
            </w:pPr>
            <w:r w:rsidRPr="009B79CF">
              <w:rPr>
                <w:rFonts w:ascii="Times New Roman" w:eastAsia="Times New Roman" w:hAnsi="Times New Roman" w:cs="Times New Roman"/>
                <w:sz w:val="27"/>
                <w:szCs w:val="27"/>
                <w:lang w:eastAsia="zh-CN"/>
              </w:rPr>
              <w:t>989</w:t>
            </w:r>
          </w:p>
        </w:tc>
      </w:tr>
    </w:tbl>
    <w:p w14:paraId="5D19BE38" w14:textId="77777777" w:rsidR="00641773" w:rsidRPr="009B79CF"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9B79CF" w:rsidRPr="009B79CF" w14:paraId="780E05AB" w14:textId="77777777" w:rsidTr="005559F3">
        <w:trPr>
          <w:trHeight w:val="782"/>
        </w:trPr>
        <w:tc>
          <w:tcPr>
            <w:tcW w:w="5246" w:type="dxa"/>
            <w:vAlign w:val="center"/>
          </w:tcPr>
          <w:p w14:paraId="6885658F" w14:textId="4C797483" w:rsidR="00CC6F03" w:rsidRPr="009B79CF" w:rsidRDefault="00CC6F03" w:rsidP="00CC6F03">
            <w:pPr>
              <w:pStyle w:val="a3"/>
              <w:rPr>
                <w:rFonts w:ascii="Times New Roman" w:hAnsi="Times New Roman" w:cs="Times New Roman"/>
                <w:sz w:val="28"/>
                <w:lang w:eastAsia="ru-RU"/>
              </w:rPr>
            </w:pPr>
            <w:r w:rsidRPr="009B79CF">
              <w:rPr>
                <w:rFonts w:ascii="Times New Roman" w:hAnsi="Times New Roman" w:cs="Times New Roman"/>
                <w:sz w:val="28"/>
                <w:lang w:eastAsia="ru-RU"/>
              </w:rPr>
              <w:t>Период размещения нестационарны</w:t>
            </w:r>
            <w:r w:rsidR="00AF3616" w:rsidRPr="009B79CF">
              <w:rPr>
                <w:rFonts w:ascii="Times New Roman" w:hAnsi="Times New Roman" w:cs="Times New Roman"/>
                <w:sz w:val="28"/>
                <w:lang w:eastAsia="ru-RU"/>
              </w:rPr>
              <w:t>х</w:t>
            </w:r>
            <w:r w:rsidR="00253DE6" w:rsidRPr="009B79CF">
              <w:rPr>
                <w:rFonts w:ascii="Times New Roman" w:hAnsi="Times New Roman" w:cs="Times New Roman"/>
                <w:sz w:val="28"/>
                <w:lang w:eastAsia="ru-RU"/>
              </w:rPr>
              <w:t xml:space="preserve"> торговых объектов по лотам № 1-4</w:t>
            </w:r>
          </w:p>
        </w:tc>
        <w:tc>
          <w:tcPr>
            <w:tcW w:w="5245" w:type="dxa"/>
            <w:vAlign w:val="center"/>
          </w:tcPr>
          <w:p w14:paraId="609610C3" w14:textId="53913B40" w:rsidR="00CC6F03" w:rsidRPr="009B79CF" w:rsidRDefault="00253DE6" w:rsidP="00CC6F03">
            <w:pPr>
              <w:pStyle w:val="a3"/>
              <w:jc w:val="both"/>
              <w:rPr>
                <w:rFonts w:ascii="Times New Roman" w:hAnsi="Times New Roman" w:cs="Times New Roman"/>
                <w:sz w:val="28"/>
                <w:lang w:eastAsia="ru-RU"/>
              </w:rPr>
            </w:pPr>
            <w:r w:rsidRPr="009B79CF">
              <w:rPr>
                <w:rFonts w:ascii="Times New Roman" w:hAnsi="Times New Roman" w:cs="Times New Roman"/>
                <w:sz w:val="28"/>
                <w:lang w:eastAsia="ru-RU"/>
              </w:rPr>
              <w:t>с 08</w:t>
            </w:r>
            <w:r w:rsidR="00CC6F03" w:rsidRPr="009B79CF">
              <w:rPr>
                <w:rFonts w:ascii="Times New Roman" w:hAnsi="Times New Roman" w:cs="Times New Roman"/>
                <w:sz w:val="28"/>
                <w:lang w:eastAsia="ru-RU"/>
              </w:rPr>
              <w:t>.07</w:t>
            </w:r>
            <w:r w:rsidR="00AF3616" w:rsidRPr="009B79CF">
              <w:rPr>
                <w:rFonts w:ascii="Times New Roman" w:hAnsi="Times New Roman" w:cs="Times New Roman"/>
                <w:sz w:val="28"/>
                <w:lang w:eastAsia="ru-RU"/>
              </w:rPr>
              <w:t>.2024 г. по 30.09</w:t>
            </w:r>
            <w:r w:rsidR="00CC6F03" w:rsidRPr="009B79CF">
              <w:rPr>
                <w:rFonts w:ascii="Times New Roman" w:hAnsi="Times New Roman" w:cs="Times New Roman"/>
                <w:sz w:val="28"/>
                <w:lang w:eastAsia="ru-RU"/>
              </w:rPr>
              <w:t xml:space="preserve">.2024 г. </w:t>
            </w:r>
          </w:p>
        </w:tc>
      </w:tr>
      <w:tr w:rsidR="009B79CF" w:rsidRPr="009B79CF" w14:paraId="039CB9B9" w14:textId="77777777" w:rsidTr="005559F3">
        <w:trPr>
          <w:trHeight w:val="782"/>
        </w:trPr>
        <w:tc>
          <w:tcPr>
            <w:tcW w:w="5246" w:type="dxa"/>
            <w:vAlign w:val="center"/>
          </w:tcPr>
          <w:p w14:paraId="5AE3E499" w14:textId="69B9BC20" w:rsidR="00AF3616" w:rsidRPr="009B79CF" w:rsidRDefault="00AF3616" w:rsidP="00AF3616">
            <w:pPr>
              <w:pStyle w:val="a3"/>
              <w:rPr>
                <w:rFonts w:ascii="Times New Roman" w:hAnsi="Times New Roman" w:cs="Times New Roman"/>
                <w:sz w:val="28"/>
                <w:lang w:eastAsia="ru-RU"/>
              </w:rPr>
            </w:pPr>
            <w:r w:rsidRPr="009B79CF">
              <w:rPr>
                <w:rFonts w:ascii="Times New Roman" w:hAnsi="Times New Roman" w:cs="Times New Roman"/>
                <w:sz w:val="28"/>
                <w:lang w:eastAsia="ru-RU"/>
              </w:rPr>
              <w:t>Период размещения нестационарных торговых объекто</w:t>
            </w:r>
            <w:r w:rsidR="00253DE6" w:rsidRPr="009B79CF">
              <w:rPr>
                <w:rFonts w:ascii="Times New Roman" w:hAnsi="Times New Roman" w:cs="Times New Roman"/>
                <w:sz w:val="28"/>
                <w:lang w:eastAsia="ru-RU"/>
              </w:rPr>
              <w:t>в по лотам № 5, № 6</w:t>
            </w:r>
          </w:p>
        </w:tc>
        <w:tc>
          <w:tcPr>
            <w:tcW w:w="5245" w:type="dxa"/>
            <w:vAlign w:val="center"/>
          </w:tcPr>
          <w:p w14:paraId="73C5BAD0" w14:textId="76BD075B" w:rsidR="00AF3616" w:rsidRPr="009B79CF" w:rsidRDefault="00253DE6" w:rsidP="00AF3616">
            <w:pPr>
              <w:pStyle w:val="a3"/>
              <w:jc w:val="both"/>
              <w:rPr>
                <w:rFonts w:ascii="Times New Roman" w:hAnsi="Times New Roman" w:cs="Times New Roman"/>
                <w:sz w:val="28"/>
                <w:lang w:eastAsia="ru-RU"/>
              </w:rPr>
            </w:pPr>
            <w:r w:rsidRPr="009B79CF">
              <w:rPr>
                <w:rFonts w:ascii="Times New Roman" w:hAnsi="Times New Roman" w:cs="Times New Roman"/>
                <w:sz w:val="28"/>
                <w:lang w:eastAsia="ru-RU"/>
              </w:rPr>
              <w:t>с 08</w:t>
            </w:r>
            <w:r w:rsidR="00AF3616" w:rsidRPr="009B79CF">
              <w:rPr>
                <w:rFonts w:ascii="Times New Roman" w:hAnsi="Times New Roman" w:cs="Times New Roman"/>
                <w:sz w:val="28"/>
                <w:lang w:eastAsia="ru-RU"/>
              </w:rPr>
              <w:t xml:space="preserve">.07.2024 г. по 31.10.2024 г. </w:t>
            </w:r>
          </w:p>
        </w:tc>
      </w:tr>
      <w:tr w:rsidR="008E270F" w14:paraId="5C3C75F7" w14:textId="77777777" w:rsidTr="005559F3">
        <w:trPr>
          <w:trHeight w:val="873"/>
        </w:trPr>
        <w:tc>
          <w:tcPr>
            <w:tcW w:w="5246" w:type="dxa"/>
            <w:vAlign w:val="bottom"/>
          </w:tcPr>
          <w:p w14:paraId="72FE863B" w14:textId="2EDA4004" w:rsidR="008E270F" w:rsidRPr="00554198" w:rsidRDefault="008E270F" w:rsidP="008E270F">
            <w:pPr>
              <w:suppressAutoHyphens/>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696E2B4B" w:rsidR="008E270F" w:rsidRPr="00554198" w:rsidRDefault="0017503A" w:rsidP="00CC6F03">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с момента опубликования по </w:t>
            </w:r>
            <w:r w:rsidR="0056041A">
              <w:rPr>
                <w:rFonts w:ascii="Times New Roman" w:eastAsia="Times New Roman" w:hAnsi="Times New Roman" w:cs="Times New Roman"/>
                <w:sz w:val="28"/>
                <w:szCs w:val="24"/>
                <w:lang w:eastAsia="zh-CN"/>
              </w:rPr>
              <w:t>24</w:t>
            </w:r>
            <w:r w:rsidR="00CC6F03" w:rsidRPr="00554198">
              <w:rPr>
                <w:rFonts w:ascii="Times New Roman" w:eastAsia="Times New Roman" w:hAnsi="Times New Roman" w:cs="Times New Roman"/>
                <w:sz w:val="28"/>
                <w:szCs w:val="24"/>
                <w:lang w:eastAsia="zh-CN"/>
              </w:rPr>
              <w:t>.06</w:t>
            </w:r>
            <w:r w:rsidR="001023A2" w:rsidRPr="00554198">
              <w:rPr>
                <w:rFonts w:ascii="Times New Roman" w:eastAsia="Times New Roman" w:hAnsi="Times New Roman" w:cs="Times New Roman"/>
                <w:sz w:val="28"/>
                <w:szCs w:val="24"/>
                <w:lang w:eastAsia="zh-CN"/>
              </w:rPr>
              <w:t>.2024</w:t>
            </w:r>
            <w:r w:rsidR="00CC6F03" w:rsidRPr="00554198">
              <w:rPr>
                <w:rFonts w:ascii="Times New Roman" w:eastAsia="Times New Roman" w:hAnsi="Times New Roman" w:cs="Times New Roman"/>
                <w:sz w:val="28"/>
                <w:szCs w:val="24"/>
                <w:lang w:eastAsia="zh-CN"/>
              </w:rPr>
              <w:t>г.</w:t>
            </w:r>
          </w:p>
        </w:tc>
      </w:tr>
      <w:tr w:rsidR="008E270F" w14:paraId="514E736E" w14:textId="77777777" w:rsidTr="005559F3">
        <w:trPr>
          <w:trHeight w:val="1024"/>
        </w:trPr>
        <w:tc>
          <w:tcPr>
            <w:tcW w:w="5246" w:type="dxa"/>
            <w:vAlign w:val="center"/>
          </w:tcPr>
          <w:p w14:paraId="16865FFF"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3B9297F8" w:rsidR="008E270F" w:rsidRPr="00554198" w:rsidRDefault="0056041A" w:rsidP="008E270F">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25</w:t>
            </w:r>
            <w:r w:rsidR="00CC6F03" w:rsidRPr="00554198">
              <w:rPr>
                <w:rFonts w:ascii="Times New Roman" w:eastAsia="Times New Roman" w:hAnsi="Times New Roman" w:cs="Times New Roman"/>
                <w:sz w:val="28"/>
                <w:szCs w:val="24"/>
                <w:lang w:eastAsia="zh-CN"/>
              </w:rPr>
              <w:t>.06</w:t>
            </w:r>
            <w:r w:rsidR="000A358E" w:rsidRPr="00554198">
              <w:rPr>
                <w:rFonts w:ascii="Times New Roman" w:eastAsia="Times New Roman" w:hAnsi="Times New Roman" w:cs="Times New Roman"/>
                <w:sz w:val="28"/>
                <w:szCs w:val="24"/>
                <w:lang w:eastAsia="zh-CN"/>
              </w:rPr>
              <w:t>.</w:t>
            </w:r>
            <w:r w:rsidR="008E270F" w:rsidRPr="00554198">
              <w:rPr>
                <w:rFonts w:ascii="Times New Roman" w:eastAsia="Times New Roman" w:hAnsi="Times New Roman" w:cs="Times New Roman"/>
                <w:sz w:val="28"/>
                <w:szCs w:val="24"/>
                <w:lang w:eastAsia="zh-CN"/>
              </w:rPr>
              <w:t>202</w:t>
            </w:r>
            <w:r w:rsidR="000A358E" w:rsidRPr="00554198">
              <w:rPr>
                <w:rFonts w:ascii="Times New Roman" w:eastAsia="Times New Roman" w:hAnsi="Times New Roman" w:cs="Times New Roman"/>
                <w:sz w:val="28"/>
                <w:szCs w:val="24"/>
                <w:lang w:eastAsia="zh-CN"/>
              </w:rPr>
              <w:t>4</w:t>
            </w:r>
            <w:r w:rsidR="008E270F" w:rsidRPr="00554198">
              <w:rPr>
                <w:rFonts w:ascii="Times New Roman" w:eastAsia="Times New Roman" w:hAnsi="Times New Roman" w:cs="Times New Roman"/>
                <w:sz w:val="28"/>
                <w:szCs w:val="24"/>
                <w:lang w:eastAsia="zh-CN"/>
              </w:rPr>
              <w:t xml:space="preserve"> г</w:t>
            </w:r>
            <w:r w:rsidR="00CC6F03" w:rsidRPr="00554198">
              <w:rPr>
                <w:rFonts w:ascii="Times New Roman" w:eastAsia="Times New Roman" w:hAnsi="Times New Roman" w:cs="Times New Roman"/>
                <w:sz w:val="28"/>
                <w:szCs w:val="28"/>
                <w:lang w:eastAsia="zh-CN"/>
              </w:rPr>
              <w:t xml:space="preserve">. в 15.00. </w:t>
            </w:r>
            <w:proofErr w:type="spellStart"/>
            <w:r w:rsidR="00CC6F03" w:rsidRPr="00554198">
              <w:rPr>
                <w:rFonts w:ascii="Times New Roman" w:eastAsia="Times New Roman" w:hAnsi="Times New Roman" w:cs="Times New Roman"/>
                <w:sz w:val="28"/>
                <w:szCs w:val="28"/>
                <w:lang w:eastAsia="zh-CN"/>
              </w:rPr>
              <w:t>г.</w:t>
            </w:r>
            <w:r w:rsidR="008E270F" w:rsidRPr="00554198">
              <w:rPr>
                <w:rFonts w:ascii="Times New Roman" w:eastAsia="Times New Roman" w:hAnsi="Times New Roman" w:cs="Times New Roman"/>
                <w:sz w:val="28"/>
                <w:szCs w:val="28"/>
                <w:lang w:eastAsia="zh-CN"/>
              </w:rPr>
              <w:t>Владикавказ</w:t>
            </w:r>
            <w:proofErr w:type="spellEnd"/>
            <w:r w:rsidR="008E270F" w:rsidRPr="00554198">
              <w:rPr>
                <w:rFonts w:ascii="Times New Roman" w:eastAsia="Times New Roman" w:hAnsi="Times New Roman" w:cs="Times New Roman"/>
                <w:sz w:val="28"/>
                <w:szCs w:val="28"/>
                <w:lang w:eastAsia="zh-CN"/>
              </w:rPr>
              <w:t xml:space="preserve">, </w:t>
            </w:r>
            <w:proofErr w:type="spellStart"/>
            <w:r w:rsidR="008E270F" w:rsidRPr="00554198">
              <w:rPr>
                <w:rFonts w:ascii="Times New Roman" w:eastAsia="Times New Roman" w:hAnsi="Times New Roman" w:cs="Times New Roman"/>
                <w:sz w:val="28"/>
                <w:szCs w:val="28"/>
                <w:lang w:eastAsia="zh-CN"/>
              </w:rPr>
              <w:t>пл.Штыба</w:t>
            </w:r>
            <w:proofErr w:type="spellEnd"/>
            <w:r w:rsidR="008E270F" w:rsidRPr="00554198">
              <w:rPr>
                <w:rFonts w:ascii="Times New Roman" w:eastAsia="Times New Roman" w:hAnsi="Times New Roman" w:cs="Times New Roman"/>
                <w:sz w:val="28"/>
                <w:szCs w:val="28"/>
                <w:lang w:eastAsia="zh-CN"/>
              </w:rPr>
              <w:t>, 2, 3 этаж, кабинет № 310.</w:t>
            </w:r>
          </w:p>
        </w:tc>
      </w:tr>
      <w:tr w:rsidR="008E270F" w14:paraId="1E07B165" w14:textId="77777777" w:rsidTr="005559F3">
        <w:trPr>
          <w:trHeight w:val="1015"/>
        </w:trPr>
        <w:tc>
          <w:tcPr>
            <w:tcW w:w="5246" w:type="dxa"/>
            <w:vAlign w:val="center"/>
          </w:tcPr>
          <w:p w14:paraId="49AF184E" w14:textId="77777777" w:rsidR="008E270F" w:rsidRPr="00554198" w:rsidRDefault="008E270F" w:rsidP="008E270F">
            <w:pPr>
              <w:suppressAutoHyphens/>
              <w:jc w:val="both"/>
              <w:rPr>
                <w:rFonts w:ascii="Times New Roman" w:eastAsia="Times New Roman" w:hAnsi="Times New Roman" w:cs="Times New Roman"/>
                <w:sz w:val="28"/>
                <w:szCs w:val="28"/>
                <w:lang w:eastAsia="zh-CN"/>
              </w:rPr>
            </w:pPr>
            <w:r w:rsidRPr="00554198">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135571FF" w:rsidR="008E270F" w:rsidRPr="00554198" w:rsidRDefault="0056041A"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26</w:t>
            </w:r>
            <w:r w:rsidR="00CC6F03" w:rsidRPr="00554198">
              <w:rPr>
                <w:rFonts w:ascii="Times New Roman" w:eastAsia="Times New Roman" w:hAnsi="Times New Roman" w:cs="Times New Roman"/>
                <w:sz w:val="28"/>
                <w:szCs w:val="24"/>
                <w:lang w:eastAsia="zh-CN"/>
              </w:rPr>
              <w:t>.06</w:t>
            </w:r>
            <w:r w:rsidR="000A358E" w:rsidRPr="00554198">
              <w:rPr>
                <w:rFonts w:ascii="Times New Roman" w:eastAsia="Times New Roman" w:hAnsi="Times New Roman" w:cs="Times New Roman"/>
                <w:sz w:val="28"/>
                <w:szCs w:val="24"/>
                <w:lang w:eastAsia="zh-CN"/>
              </w:rPr>
              <w:t>.</w:t>
            </w:r>
            <w:r w:rsidR="008E270F" w:rsidRPr="00554198">
              <w:rPr>
                <w:rFonts w:ascii="Times New Roman" w:eastAsia="Times New Roman" w:hAnsi="Times New Roman" w:cs="Times New Roman"/>
                <w:sz w:val="28"/>
                <w:szCs w:val="24"/>
                <w:lang w:eastAsia="zh-CN"/>
              </w:rPr>
              <w:t>202</w:t>
            </w:r>
            <w:r w:rsidR="00CC6F03" w:rsidRPr="00554198">
              <w:rPr>
                <w:rFonts w:ascii="Times New Roman" w:eastAsia="Times New Roman" w:hAnsi="Times New Roman" w:cs="Times New Roman"/>
                <w:sz w:val="28"/>
                <w:szCs w:val="24"/>
                <w:lang w:eastAsia="zh-CN"/>
              </w:rPr>
              <w:t xml:space="preserve">4г., с 10 ч. 00 мин. </w:t>
            </w:r>
            <w:proofErr w:type="spellStart"/>
            <w:r w:rsidR="00CC6F03" w:rsidRPr="00554198">
              <w:rPr>
                <w:rFonts w:ascii="Times New Roman" w:eastAsia="Times New Roman" w:hAnsi="Times New Roman" w:cs="Times New Roman"/>
                <w:sz w:val="28"/>
                <w:szCs w:val="24"/>
                <w:lang w:eastAsia="zh-CN"/>
              </w:rPr>
              <w:t>г.</w:t>
            </w:r>
            <w:r w:rsidR="008E270F" w:rsidRPr="00554198">
              <w:rPr>
                <w:rFonts w:ascii="Times New Roman" w:eastAsia="Times New Roman" w:hAnsi="Times New Roman" w:cs="Times New Roman"/>
                <w:sz w:val="28"/>
                <w:szCs w:val="24"/>
                <w:lang w:eastAsia="zh-CN"/>
              </w:rPr>
              <w:t>Владикавказ</w:t>
            </w:r>
            <w:proofErr w:type="spellEnd"/>
            <w:r w:rsidR="008E270F" w:rsidRPr="00554198">
              <w:rPr>
                <w:rFonts w:ascii="Times New Roman" w:eastAsia="Times New Roman" w:hAnsi="Times New Roman" w:cs="Times New Roman"/>
                <w:sz w:val="28"/>
                <w:szCs w:val="24"/>
                <w:lang w:eastAsia="zh-CN"/>
              </w:rPr>
              <w:t>,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554198" w:rsidRDefault="008E270F" w:rsidP="008E270F">
            <w:pPr>
              <w:suppressAutoHyphens/>
              <w:jc w:val="both"/>
              <w:rPr>
                <w:rFonts w:ascii="Times New Roman" w:eastAsia="Times New Roman" w:hAnsi="Times New Roman" w:cs="Times New Roman"/>
                <w:sz w:val="28"/>
                <w:szCs w:val="24"/>
                <w:lang w:eastAsia="zh-CN"/>
              </w:rPr>
            </w:pPr>
            <w:r w:rsidRPr="00554198">
              <w:rPr>
                <w:rFonts w:ascii="Times New Roman" w:eastAsia="Times New Roman" w:hAnsi="Times New Roman" w:cs="Times New Roman"/>
                <w:sz w:val="28"/>
                <w:szCs w:val="24"/>
                <w:lang w:eastAsia="zh-CN"/>
              </w:rPr>
              <w:lastRenderedPageBreak/>
              <w:t xml:space="preserve">Определение победителей аукциона: </w:t>
            </w:r>
          </w:p>
        </w:tc>
        <w:tc>
          <w:tcPr>
            <w:tcW w:w="5245" w:type="dxa"/>
            <w:vAlign w:val="center"/>
          </w:tcPr>
          <w:p w14:paraId="674ED2EB" w14:textId="1E83E88E" w:rsidR="008E270F" w:rsidRPr="00554198" w:rsidRDefault="0056041A"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26</w:t>
            </w:r>
            <w:r w:rsidR="00CC6F03" w:rsidRPr="00554198">
              <w:rPr>
                <w:rFonts w:ascii="Times New Roman" w:eastAsia="Times New Roman" w:hAnsi="Times New Roman" w:cs="Times New Roman"/>
                <w:sz w:val="28"/>
                <w:szCs w:val="24"/>
                <w:lang w:eastAsia="zh-CN"/>
              </w:rPr>
              <w:t>.06</w:t>
            </w:r>
            <w:r w:rsidR="008E270F" w:rsidRPr="00554198">
              <w:rPr>
                <w:rFonts w:ascii="Times New Roman" w:eastAsia="Times New Roman" w:hAnsi="Times New Roman" w:cs="Times New Roman"/>
                <w:sz w:val="28"/>
                <w:szCs w:val="24"/>
                <w:lang w:eastAsia="zh-CN"/>
              </w:rPr>
              <w:t>.202</w:t>
            </w:r>
            <w:r w:rsidR="006A0314" w:rsidRPr="00554198">
              <w:rPr>
                <w:rFonts w:ascii="Times New Roman" w:eastAsia="Times New Roman" w:hAnsi="Times New Roman" w:cs="Times New Roman"/>
                <w:sz w:val="28"/>
                <w:szCs w:val="24"/>
                <w:lang w:eastAsia="zh-CN"/>
              </w:rPr>
              <w:t>4</w:t>
            </w:r>
            <w:r w:rsidR="008E270F" w:rsidRPr="00554198">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hAnsi="Times New Roman" w:cs="Times New Roman"/>
                <w:sz w:val="28"/>
                <w:lang w:eastAsia="ru-RU"/>
              </w:rPr>
              <w:t>Шаг аукциона составляет:</w:t>
            </w:r>
          </w:p>
        </w:tc>
        <w:tc>
          <w:tcPr>
            <w:tcW w:w="5245" w:type="dxa"/>
            <w:vAlign w:val="center"/>
          </w:tcPr>
          <w:p w14:paraId="130445D7" w14:textId="77777777" w:rsidR="008E270F" w:rsidRPr="00554198" w:rsidRDefault="008E270F" w:rsidP="008E270F">
            <w:pPr>
              <w:pStyle w:val="a3"/>
              <w:jc w:val="both"/>
              <w:rPr>
                <w:rFonts w:ascii="Times New Roman" w:hAnsi="Times New Roman" w:cs="Times New Roman"/>
                <w:sz w:val="28"/>
                <w:lang w:eastAsia="ru-RU"/>
              </w:rPr>
            </w:pPr>
            <w:r w:rsidRPr="00554198">
              <w:rPr>
                <w:rFonts w:ascii="Times New Roman" w:hAnsi="Times New Roman" w:cs="Times New Roman"/>
                <w:sz w:val="28"/>
                <w:lang w:eastAsia="ru-RU"/>
              </w:rPr>
              <w:t>10 % от начальной цены Лота</w:t>
            </w:r>
          </w:p>
        </w:tc>
      </w:tr>
      <w:tr w:rsidR="008E270F" w14:paraId="23BC54F2" w14:textId="77777777" w:rsidTr="005559F3">
        <w:trPr>
          <w:trHeight w:val="501"/>
        </w:trPr>
        <w:tc>
          <w:tcPr>
            <w:tcW w:w="5246" w:type="dxa"/>
            <w:vAlign w:val="center"/>
          </w:tcPr>
          <w:p w14:paraId="35C43040" w14:textId="77777777" w:rsidR="008E270F" w:rsidRPr="00554198" w:rsidRDefault="008E270F" w:rsidP="008E270F">
            <w:pPr>
              <w:pStyle w:val="a3"/>
              <w:rPr>
                <w:rFonts w:ascii="Times New Roman" w:hAnsi="Times New Roman" w:cs="Times New Roman"/>
                <w:sz w:val="28"/>
                <w:lang w:eastAsia="ru-RU"/>
              </w:rPr>
            </w:pPr>
            <w:r w:rsidRPr="00554198">
              <w:rPr>
                <w:rFonts w:ascii="Times New Roman" w:eastAsia="Times New Roman" w:hAnsi="Times New Roman" w:cs="Times New Roman"/>
                <w:sz w:val="28"/>
                <w:szCs w:val="24"/>
                <w:lang w:eastAsia="zh-CN"/>
              </w:rPr>
              <w:t xml:space="preserve">Для </w:t>
            </w:r>
            <w:r w:rsidRPr="00554198">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3DDCDE8C" w:rsidR="008E270F" w:rsidRPr="00554198" w:rsidRDefault="008E270F" w:rsidP="003C2A77">
            <w:pPr>
              <w:pStyle w:val="a3"/>
              <w:jc w:val="both"/>
              <w:rPr>
                <w:rFonts w:ascii="Times New Roman" w:hAnsi="Times New Roman" w:cs="Times New Roman"/>
                <w:sz w:val="28"/>
                <w:lang w:eastAsia="ru-RU"/>
              </w:rPr>
            </w:pPr>
            <w:proofErr w:type="spellStart"/>
            <w:r w:rsidRPr="00554198">
              <w:rPr>
                <w:rFonts w:ascii="Times New Roman" w:eastAsia="Times New Roman" w:hAnsi="Times New Roman" w:cs="Times New Roman"/>
                <w:sz w:val="28"/>
                <w:szCs w:val="28"/>
                <w:lang w:eastAsia="zh-CN"/>
              </w:rPr>
              <w:t>г.Владикавказ</w:t>
            </w:r>
            <w:proofErr w:type="spellEnd"/>
            <w:r w:rsidRPr="00554198">
              <w:rPr>
                <w:rFonts w:ascii="Times New Roman" w:eastAsia="Times New Roman" w:hAnsi="Times New Roman" w:cs="Times New Roman"/>
                <w:sz w:val="28"/>
                <w:szCs w:val="28"/>
                <w:lang w:eastAsia="zh-CN"/>
              </w:rPr>
              <w:t>, пл. Штыба, 2, 3 этаж, кабинет № 3</w:t>
            </w:r>
            <w:r w:rsidR="003C2A77" w:rsidRPr="00554198">
              <w:rPr>
                <w:rFonts w:ascii="Times New Roman" w:eastAsia="Times New Roman" w:hAnsi="Times New Roman" w:cs="Times New Roman"/>
                <w:sz w:val="28"/>
                <w:szCs w:val="28"/>
                <w:lang w:eastAsia="zh-CN"/>
              </w:rPr>
              <w:t>09</w:t>
            </w:r>
            <w:r w:rsidR="003E1F75" w:rsidRPr="00554198">
              <w:rPr>
                <w:rFonts w:ascii="Times New Roman" w:eastAsia="Times New Roman" w:hAnsi="Times New Roman" w:cs="Times New Roman"/>
                <w:sz w:val="28"/>
                <w:szCs w:val="28"/>
                <w:lang w:eastAsia="zh-CN"/>
              </w:rPr>
              <w:t xml:space="preserve"> «а», №</w:t>
            </w:r>
            <w:r w:rsidR="003C2A77" w:rsidRPr="00554198">
              <w:rPr>
                <w:rFonts w:ascii="Times New Roman" w:eastAsia="Times New Roman" w:hAnsi="Times New Roman" w:cs="Times New Roman"/>
                <w:sz w:val="28"/>
                <w:szCs w:val="28"/>
                <w:lang w:eastAsia="zh-CN"/>
              </w:rPr>
              <w:t xml:space="preserve"> </w:t>
            </w:r>
            <w:r w:rsidR="003E1F75" w:rsidRPr="00554198">
              <w:rPr>
                <w:rFonts w:ascii="Times New Roman" w:eastAsia="Times New Roman" w:hAnsi="Times New Roman" w:cs="Times New Roman"/>
                <w:sz w:val="28"/>
                <w:szCs w:val="28"/>
                <w:lang w:eastAsia="zh-CN"/>
              </w:rPr>
              <w:t>310</w:t>
            </w:r>
          </w:p>
        </w:tc>
      </w:tr>
      <w:tr w:rsidR="008E270F" w14:paraId="18A5C4A7" w14:textId="77777777" w:rsidTr="005559F3">
        <w:trPr>
          <w:trHeight w:val="501"/>
        </w:trPr>
        <w:tc>
          <w:tcPr>
            <w:tcW w:w="5246" w:type="dxa"/>
            <w:vAlign w:val="center"/>
          </w:tcPr>
          <w:p w14:paraId="0B138FC6" w14:textId="77777777" w:rsidR="008E270F" w:rsidRPr="00554198" w:rsidRDefault="008E270F" w:rsidP="008E270F">
            <w:pPr>
              <w:pStyle w:val="a3"/>
              <w:rPr>
                <w:rFonts w:ascii="Times New Roman" w:eastAsia="Times New Roman" w:hAnsi="Times New Roman" w:cs="Times New Roman"/>
                <w:sz w:val="28"/>
                <w:szCs w:val="24"/>
                <w:lang w:eastAsia="zh-CN"/>
              </w:rPr>
            </w:pPr>
            <w:r w:rsidRPr="00554198">
              <w:rPr>
                <w:rFonts w:ascii="Times New Roman" w:eastAsia="Times New Roman" w:hAnsi="Times New Roman" w:cs="Times New Roman"/>
                <w:sz w:val="28"/>
                <w:szCs w:val="28"/>
                <w:lang w:eastAsia="zh-CN"/>
              </w:rPr>
              <w:t>Время приема заявок</w:t>
            </w:r>
          </w:p>
        </w:tc>
        <w:tc>
          <w:tcPr>
            <w:tcW w:w="5245" w:type="dxa"/>
            <w:vAlign w:val="center"/>
          </w:tcPr>
          <w:p w14:paraId="087F59D4" w14:textId="200FEA59" w:rsidR="008E270F" w:rsidRPr="00554198" w:rsidRDefault="008E270F" w:rsidP="008E270F">
            <w:pPr>
              <w:pStyle w:val="a3"/>
              <w:jc w:val="both"/>
              <w:rPr>
                <w:rFonts w:ascii="Times New Roman" w:eastAsia="Times New Roman" w:hAnsi="Times New Roman" w:cs="Times New Roman"/>
                <w:sz w:val="28"/>
                <w:szCs w:val="28"/>
                <w:lang w:eastAsia="zh-CN"/>
              </w:rPr>
            </w:pPr>
            <w:r w:rsidRPr="00554198">
              <w:rPr>
                <w:rFonts w:ascii="Times New Roman" w:eastAsia="Times New Roman" w:hAnsi="Times New Roman" w:cs="Times New Roman"/>
                <w:sz w:val="28"/>
                <w:szCs w:val="28"/>
                <w:lang w:eastAsia="zh-CN"/>
              </w:rPr>
              <w:t xml:space="preserve">с понедельника по </w:t>
            </w:r>
            <w:r w:rsidR="006A0314" w:rsidRPr="00554198">
              <w:rPr>
                <w:rFonts w:ascii="Times New Roman" w:eastAsia="Times New Roman" w:hAnsi="Times New Roman" w:cs="Times New Roman"/>
                <w:sz w:val="28"/>
                <w:szCs w:val="28"/>
                <w:lang w:eastAsia="zh-CN"/>
              </w:rPr>
              <w:t>четверг</w:t>
            </w:r>
            <w:r w:rsidRPr="00554198">
              <w:rPr>
                <w:rFonts w:ascii="Times New Roman" w:eastAsia="Times New Roman" w:hAnsi="Times New Roman" w:cs="Times New Roman"/>
                <w:sz w:val="28"/>
                <w:szCs w:val="28"/>
                <w:lang w:eastAsia="zh-CN"/>
              </w:rPr>
              <w:t xml:space="preserve"> с 14-00 до </w:t>
            </w:r>
            <w:r w:rsidR="00253DE6">
              <w:rPr>
                <w:rFonts w:ascii="Times New Roman" w:eastAsia="Times New Roman" w:hAnsi="Times New Roman" w:cs="Times New Roman"/>
                <w:sz w:val="28"/>
                <w:szCs w:val="28"/>
                <w:lang w:eastAsia="zh-CN"/>
              </w:rPr>
              <w:t xml:space="preserve">     </w:t>
            </w:r>
            <w:r w:rsidRPr="00554198">
              <w:rPr>
                <w:rFonts w:ascii="Times New Roman" w:eastAsia="Times New Roman" w:hAnsi="Times New Roman" w:cs="Times New Roman"/>
                <w:sz w:val="28"/>
                <w:szCs w:val="28"/>
                <w:lang w:eastAsia="zh-CN"/>
              </w:rPr>
              <w:t xml:space="preserve">17-00 часов, </w:t>
            </w:r>
            <w:r w:rsidR="002F430D">
              <w:rPr>
                <w:rFonts w:ascii="Times New Roman" w:eastAsia="Times New Roman" w:hAnsi="Times New Roman" w:cs="Times New Roman"/>
                <w:sz w:val="28"/>
                <w:szCs w:val="28"/>
                <w:lang w:eastAsia="ru-RU"/>
              </w:rPr>
              <w:t>не</w:t>
            </w:r>
            <w:r w:rsidR="002F430D" w:rsidRPr="00554198">
              <w:rPr>
                <w:rFonts w:ascii="Times New Roman" w:eastAsia="Times New Roman" w:hAnsi="Times New Roman" w:cs="Times New Roman"/>
                <w:sz w:val="28"/>
                <w:szCs w:val="28"/>
                <w:lang w:eastAsia="ru-RU"/>
              </w:rPr>
              <w:t xml:space="preserve"> приёмный</w:t>
            </w:r>
            <w:r w:rsidRPr="00554198">
              <w:rPr>
                <w:rFonts w:ascii="Times New Roman" w:eastAsia="Times New Roman" w:hAnsi="Times New Roman" w:cs="Times New Roman"/>
                <w:sz w:val="28"/>
                <w:szCs w:val="28"/>
                <w:lang w:eastAsia="ru-RU"/>
              </w:rPr>
              <w:t xml:space="preserve"> день </w:t>
            </w:r>
            <w:r w:rsidR="006A0314" w:rsidRPr="00554198">
              <w:rPr>
                <w:rFonts w:ascii="Times New Roman" w:eastAsia="Times New Roman" w:hAnsi="Times New Roman" w:cs="Times New Roman"/>
                <w:sz w:val="28"/>
                <w:szCs w:val="28"/>
                <w:lang w:eastAsia="ru-RU"/>
              </w:rPr>
              <w:t>–</w:t>
            </w:r>
            <w:r w:rsidRPr="00554198">
              <w:rPr>
                <w:rFonts w:ascii="Times New Roman" w:eastAsia="Times New Roman" w:hAnsi="Times New Roman" w:cs="Times New Roman"/>
                <w:sz w:val="28"/>
                <w:szCs w:val="28"/>
                <w:lang w:eastAsia="ru-RU"/>
              </w:rPr>
              <w:t xml:space="preserve"> </w:t>
            </w:r>
            <w:r w:rsidR="006A0314" w:rsidRPr="00554198">
              <w:rPr>
                <w:rFonts w:ascii="Times New Roman" w:eastAsia="Times New Roman" w:hAnsi="Times New Roman" w:cs="Times New Roman"/>
                <w:sz w:val="28"/>
                <w:szCs w:val="28"/>
                <w:lang w:eastAsia="ru-RU"/>
              </w:rPr>
              <w:t xml:space="preserve">пятница, </w:t>
            </w:r>
            <w:r w:rsidRPr="00554198">
              <w:rPr>
                <w:rFonts w:ascii="Times New Roman" w:eastAsia="Times New Roman" w:hAnsi="Times New Roman" w:cs="Times New Roman"/>
                <w:sz w:val="28"/>
                <w:szCs w:val="28"/>
                <w:lang w:eastAsia="ru-RU"/>
              </w:rPr>
              <w:t>выходные и праздничные дни.</w:t>
            </w:r>
          </w:p>
        </w:tc>
      </w:tr>
    </w:tbl>
    <w:p w14:paraId="57EAD6C0" w14:textId="77777777" w:rsidR="00C621F6" w:rsidRDefault="00C621F6" w:rsidP="003C2A77">
      <w:pPr>
        <w:suppressAutoHyphens/>
        <w:spacing w:after="0" w:line="240" w:lineRule="auto"/>
        <w:ind w:firstLine="540"/>
        <w:jc w:val="both"/>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УФК по РСО-Алания (Администрация местного самоуправления </w:t>
      </w:r>
      <w:proofErr w:type="spellStart"/>
      <w:r w:rsidRPr="00EF7CC5">
        <w:rPr>
          <w:rFonts w:ascii="Times New Roman" w:hAnsi="Times New Roman" w:cs="Times New Roman"/>
          <w:sz w:val="28"/>
          <w:szCs w:val="28"/>
        </w:rPr>
        <w:t>г.Владикавказа</w:t>
      </w:r>
      <w:proofErr w:type="spellEnd"/>
      <w:r w:rsidRPr="00EF7CC5">
        <w:rPr>
          <w:rFonts w:ascii="Times New Roman" w:hAnsi="Times New Roman" w:cs="Times New Roman"/>
          <w:sz w:val="28"/>
          <w:szCs w:val="28"/>
        </w:rPr>
        <w:t>) л\счет 05103005030</w:t>
      </w:r>
    </w:p>
    <w:p w14:paraId="2E6A3D5B" w14:textId="54DB82FD" w:rsidR="003C2A77" w:rsidRPr="00EF7CC5" w:rsidRDefault="00253DE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ИНН</w:t>
      </w:r>
      <w:r w:rsidR="003C2A77" w:rsidRPr="00EF7CC5">
        <w:rPr>
          <w:rFonts w:ascii="Times New Roman" w:hAnsi="Times New Roman" w:cs="Times New Roman"/>
          <w:sz w:val="28"/>
          <w:szCs w:val="28"/>
        </w:rPr>
        <w:t xml:space="preserve"> </w:t>
      </w:r>
      <w:proofErr w:type="gramStart"/>
      <w:r w:rsidR="003C2A77" w:rsidRPr="00EF7CC5">
        <w:rPr>
          <w:rFonts w:ascii="Times New Roman" w:hAnsi="Times New Roman" w:cs="Times New Roman"/>
          <w:sz w:val="28"/>
          <w:szCs w:val="28"/>
        </w:rPr>
        <w:t>1501002346  КПП</w:t>
      </w:r>
      <w:proofErr w:type="gramEnd"/>
      <w:r w:rsidR="003C2A77" w:rsidRPr="00EF7CC5">
        <w:rPr>
          <w:rFonts w:ascii="Times New Roman" w:hAnsi="Times New Roman" w:cs="Times New Roman"/>
          <w:sz w:val="28"/>
          <w:szCs w:val="28"/>
        </w:rPr>
        <w:t xml:space="preserve">  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EF7CC5">
        <w:rPr>
          <w:rFonts w:ascii="Times New Roman" w:hAnsi="Times New Roman" w:cs="Times New Roman"/>
          <w:sz w:val="28"/>
          <w:szCs w:val="28"/>
        </w:rPr>
        <w:t>г.Владикавказ</w:t>
      </w:r>
      <w:proofErr w:type="spellEnd"/>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2FC31B8B" w:rsidR="003C2A77"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ОКТМО </w:t>
      </w:r>
      <w:proofErr w:type="gramStart"/>
      <w:r w:rsidRPr="00EF7CC5">
        <w:rPr>
          <w:rFonts w:ascii="Times New Roman" w:hAnsi="Times New Roman" w:cs="Times New Roman"/>
          <w:sz w:val="28"/>
          <w:szCs w:val="28"/>
        </w:rPr>
        <w:t>( 90701000</w:t>
      </w:r>
      <w:proofErr w:type="gramEnd"/>
      <w:r w:rsidRPr="00EF7CC5">
        <w:rPr>
          <w:rFonts w:ascii="Times New Roman" w:hAnsi="Times New Roman" w:cs="Times New Roman"/>
          <w:sz w:val="28"/>
          <w:szCs w:val="28"/>
        </w:rPr>
        <w:t>)</w:t>
      </w:r>
      <w:r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433D5744" w14:textId="77777777" w:rsidR="001F147B" w:rsidRPr="00881617" w:rsidRDefault="001F147B" w:rsidP="00143D4B">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2349A5B2" w14:textId="77777777" w:rsidR="001F147B" w:rsidRPr="00881617" w:rsidRDefault="001F147B" w:rsidP="00143D4B">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5B6656E8" w14:textId="360A1F5A" w:rsidR="001F147B" w:rsidRPr="00881617" w:rsidRDefault="001F147B" w:rsidP="00253DE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00253DE6" w:rsidRPr="004B55FA">
        <w:rPr>
          <w:rFonts w:ascii="Times New Roman" w:hAnsi="Times New Roman"/>
          <w:sz w:val="28"/>
          <w:szCs w:val="28"/>
          <w:lang w:eastAsia="ru-RU"/>
        </w:rPr>
        <w:t>постанов</w:t>
      </w:r>
      <w:r w:rsidR="00253DE6">
        <w:rPr>
          <w:rFonts w:ascii="Times New Roman" w:hAnsi="Times New Roman"/>
          <w:sz w:val="28"/>
          <w:szCs w:val="28"/>
          <w:lang w:eastAsia="ru-RU"/>
        </w:rPr>
        <w:t xml:space="preserve">лением АМС </w:t>
      </w:r>
      <w:proofErr w:type="spellStart"/>
      <w:r w:rsidR="00253DE6">
        <w:rPr>
          <w:rFonts w:ascii="Times New Roman" w:hAnsi="Times New Roman"/>
          <w:sz w:val="28"/>
          <w:szCs w:val="28"/>
          <w:lang w:eastAsia="ru-RU"/>
        </w:rPr>
        <w:t>г.</w:t>
      </w:r>
      <w:r w:rsidR="00253DE6">
        <w:rPr>
          <w:rFonts w:ascii="Times New Roman" w:hAnsi="Times New Roman"/>
          <w:sz w:val="28"/>
          <w:szCs w:val="28"/>
          <w:lang w:eastAsia="ru-RU"/>
        </w:rPr>
        <w:t>Владикавказа</w:t>
      </w:r>
      <w:proofErr w:type="spellEnd"/>
      <w:r w:rsidR="00253DE6">
        <w:rPr>
          <w:rFonts w:ascii="Times New Roman" w:hAnsi="Times New Roman"/>
          <w:sz w:val="28"/>
          <w:szCs w:val="28"/>
          <w:lang w:eastAsia="ru-RU"/>
        </w:rPr>
        <w:t xml:space="preserve"> от 13.05.2024 №824</w:t>
      </w:r>
      <w:r w:rsidR="00253DE6"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sidR="00253DE6">
        <w:rPr>
          <w:rFonts w:ascii="Times New Roman" w:hAnsi="Times New Roman"/>
          <w:sz w:val="28"/>
          <w:szCs w:val="28"/>
          <w:lang w:eastAsia="ru-RU"/>
        </w:rPr>
        <w:t>ктов и объектов оказания услуг,</w:t>
      </w:r>
      <w:r w:rsidR="00253DE6" w:rsidRPr="004B55FA">
        <w:rPr>
          <w:rFonts w:ascii="Times New Roman" w:hAnsi="Times New Roman"/>
          <w:sz w:val="28"/>
          <w:szCs w:val="28"/>
          <w:lang w:eastAsia="ru-RU"/>
        </w:rPr>
        <w:t xml:space="preserve"> </w:t>
      </w:r>
      <w:r w:rsidR="00253DE6" w:rsidRPr="00C9011E">
        <w:rPr>
          <w:rFonts w:ascii="Times New Roman" w:hAnsi="Times New Roman"/>
          <w:bCs/>
          <w:sz w:val="28"/>
          <w:szCs w:val="28"/>
        </w:rPr>
        <w:t>минимальной платы на право размещения нестационарных объектов</w:t>
      </w:r>
      <w:r w:rsidR="00253DE6" w:rsidRPr="00C9011E">
        <w:rPr>
          <w:rFonts w:ascii="Times New Roman" w:hAnsi="Times New Roman"/>
          <w:sz w:val="28"/>
          <w:szCs w:val="28"/>
          <w:lang w:eastAsia="ru-RU"/>
        </w:rPr>
        <w:t xml:space="preserve">, перечня специализаций нестационарных торговых объектов, </w:t>
      </w:r>
      <w:r w:rsidR="00253DE6" w:rsidRPr="00C9011E">
        <w:rPr>
          <w:rFonts w:ascii="Times New Roman" w:hAnsi="Times New Roman"/>
          <w:bCs/>
          <w:sz w:val="28"/>
          <w:szCs w:val="28"/>
        </w:rPr>
        <w:t>минимального ассортиментного перечня и номенклатуры дополнительных групп товаров</w:t>
      </w:r>
      <w:r w:rsidR="00253DE6" w:rsidRPr="00C9011E">
        <w:rPr>
          <w:rFonts w:ascii="Times New Roman" w:hAnsi="Times New Roman"/>
          <w:sz w:val="28"/>
          <w:szCs w:val="28"/>
          <w:lang w:eastAsia="ru-RU"/>
        </w:rPr>
        <w:t xml:space="preserve">, </w:t>
      </w:r>
      <w:r w:rsidR="00253DE6"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sidR="00253DE6">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0C1BAFB9" w14:textId="77777777" w:rsidR="001F147B" w:rsidRDefault="001F147B" w:rsidP="00143D4B">
      <w:pPr>
        <w:pStyle w:val="ConsPlusNormal"/>
        <w:ind w:left="-851"/>
        <w:jc w:val="center"/>
        <w:rPr>
          <w:rFonts w:ascii="Times New Roman" w:hAnsi="Times New Roman" w:cs="Times New Roman"/>
          <w:sz w:val="28"/>
          <w:szCs w:val="28"/>
        </w:rPr>
      </w:pPr>
    </w:p>
    <w:p w14:paraId="1D3110EC"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7E62DEE0"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20D2E53"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3EB6FA72" w14:textId="77777777"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0CB2CE85" w14:textId="002923E1" w:rsidR="001F147B" w:rsidRPr="00881617" w:rsidRDefault="001F147B" w:rsidP="00253DE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sidR="00143D4B">
        <w:rPr>
          <w:rFonts w:ascii="Times New Roman" w:hAnsi="Times New Roman" w:cs="Times New Roman"/>
          <w:sz w:val="28"/>
          <w:szCs w:val="28"/>
        </w:rPr>
        <w:t xml:space="preserve">инвестиционной </w:t>
      </w:r>
      <w:r w:rsidR="00143D4B">
        <w:rPr>
          <w:rFonts w:ascii="Times New Roman" w:hAnsi="Times New Roman" w:cs="Times New Roman"/>
          <w:sz w:val="28"/>
          <w:szCs w:val="28"/>
        </w:rPr>
        <w:lastRenderedPageBreak/>
        <w:t>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42A9756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7A097C8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58FC3DC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5FDA24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4EA9BC7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60B0FCD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00DFF6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2AF9DFE4"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4F0EEC78"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0A92973E"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4C0E70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76B2E7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15E3476E" w14:textId="77777777" w:rsidR="001F147B" w:rsidRPr="00881617" w:rsidRDefault="001F147B" w:rsidP="00143D4B">
      <w:pPr>
        <w:pStyle w:val="ConsPlusNormal"/>
        <w:ind w:left="-851"/>
        <w:jc w:val="center"/>
        <w:rPr>
          <w:rFonts w:ascii="Times New Roman" w:hAnsi="Times New Roman" w:cs="Times New Roman"/>
          <w:sz w:val="28"/>
          <w:szCs w:val="28"/>
        </w:rPr>
      </w:pPr>
    </w:p>
    <w:p w14:paraId="4B380E84"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4091C9B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3F3B98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282096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52C4B0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w:t>
      </w:r>
      <w:r w:rsidRPr="00881617">
        <w:rPr>
          <w:rFonts w:ascii="Times New Roman" w:hAnsi="Times New Roman" w:cs="Times New Roman"/>
          <w:sz w:val="28"/>
          <w:szCs w:val="28"/>
        </w:rPr>
        <w:lastRenderedPageBreak/>
        <w:t>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F47199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35AEA6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08394FF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19BE56A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36102C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2592806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0055769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69B26F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7D6D08C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AF76D4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6127F74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55478C95" w14:textId="77777777" w:rsidR="001F147B" w:rsidRPr="00881617" w:rsidRDefault="001F147B" w:rsidP="00143D4B">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34E905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A8F480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15CA4EB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0D3AA21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1D691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649DACD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0FFC78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63B3B30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FE904B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Участник Аукциона не должен находиться в процессе ликвидации или признания </w:t>
      </w:r>
      <w:r w:rsidRPr="00881617">
        <w:rPr>
          <w:rFonts w:ascii="Times New Roman" w:hAnsi="Times New Roman" w:cs="Times New Roman"/>
          <w:sz w:val="28"/>
          <w:szCs w:val="28"/>
        </w:rPr>
        <w:lastRenderedPageBreak/>
        <w:t>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2966B82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64B3515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4E45222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4D3CAD1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2BC9A45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71B2C55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724A9B9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333FADD3"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2CFC338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6251542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65171A8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4261F1F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428C04F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10A7641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00B71F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4A8D8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32345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1B2F7C8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7C97B3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578883D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B37DB8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18ED1C7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5B6AB07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2700A2E5"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5E75E09D"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6B36D4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3180614B"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521524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0A5EA4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6BE3E2C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07F8B2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580A9DC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2A54AF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0DE21AB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3626A70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03E3AB1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5028480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345F51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47CE9CEA"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w:t>
      </w:r>
      <w:r w:rsidRPr="00881617">
        <w:rPr>
          <w:rFonts w:ascii="Times New Roman" w:hAnsi="Times New Roman" w:cs="Times New Roman"/>
          <w:sz w:val="28"/>
          <w:szCs w:val="28"/>
        </w:rPr>
        <w:lastRenderedPageBreak/>
        <w:t>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5C66A92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697334F2"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03C31F94"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6F9F275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B40A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112BD2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26EF18F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3D9EBF5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E1F11C6"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58F9900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79163D3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w:t>
      </w:r>
      <w:r w:rsidRPr="00881617">
        <w:rPr>
          <w:rFonts w:ascii="Times New Roman" w:hAnsi="Times New Roman" w:cs="Times New Roman"/>
          <w:sz w:val="28"/>
          <w:szCs w:val="28"/>
        </w:rPr>
        <w:lastRenderedPageBreak/>
        <w:t>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5386D48"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0C5437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AB9092F"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57A246AF" w14:textId="77777777" w:rsidR="001F147B" w:rsidRPr="00881617" w:rsidRDefault="001F147B" w:rsidP="00143D4B">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077E9606"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1E4E0D9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336D2B0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E18BA6E"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15B4F6B7"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5A697B8F"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1BB5F5D1"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2EA416BD"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680912E5"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3F26CAE9"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4E431FD0"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0028603C" w14:textId="77777777" w:rsidR="001F147B" w:rsidRPr="00881617" w:rsidRDefault="001F147B" w:rsidP="00143D4B">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28007FF7" w14:textId="77777777" w:rsidR="001F147B" w:rsidRPr="00881617" w:rsidRDefault="001F147B" w:rsidP="00143D4B">
      <w:pPr>
        <w:pStyle w:val="ConsPlusNormal"/>
        <w:ind w:left="-851" w:firstLine="540"/>
        <w:jc w:val="both"/>
        <w:rPr>
          <w:rFonts w:ascii="Times New Roman" w:hAnsi="Times New Roman" w:cs="Times New Roman"/>
          <w:sz w:val="28"/>
          <w:szCs w:val="28"/>
        </w:rPr>
      </w:pPr>
    </w:p>
    <w:p w14:paraId="3639F9FA" w14:textId="77777777" w:rsidR="001F147B" w:rsidRPr="00881617" w:rsidRDefault="001F147B" w:rsidP="00143D4B">
      <w:pPr>
        <w:autoSpaceDE w:val="0"/>
        <w:autoSpaceDN w:val="0"/>
        <w:adjustRightInd w:val="0"/>
        <w:spacing w:after="0" w:line="240" w:lineRule="auto"/>
        <w:ind w:left="-851"/>
        <w:jc w:val="center"/>
        <w:rPr>
          <w:rFonts w:ascii="Times New Roman" w:hAnsi="Times New Roman" w:cs="Times New Roman"/>
          <w:sz w:val="28"/>
          <w:szCs w:val="28"/>
        </w:rPr>
      </w:pPr>
      <w:bookmarkStart w:id="2"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3F3247E5" w14:textId="77777777" w:rsidR="009B79CF" w:rsidRDefault="009B79CF" w:rsidP="008361DD">
      <w:pPr>
        <w:autoSpaceDE w:val="0"/>
        <w:autoSpaceDN w:val="0"/>
        <w:adjustRightInd w:val="0"/>
        <w:spacing w:after="0" w:line="240" w:lineRule="auto"/>
        <w:ind w:firstLine="567"/>
        <w:jc w:val="both"/>
        <w:rPr>
          <w:rFonts w:ascii="Times New Roman" w:hAnsi="Times New Roman" w:cs="Times New Roman"/>
          <w:b/>
          <w:sz w:val="30"/>
          <w:szCs w:val="30"/>
          <w:lang w:eastAsia="ru-RU"/>
        </w:rPr>
      </w:pPr>
    </w:p>
    <w:p w14:paraId="19A52FC1" w14:textId="7B726307" w:rsidR="008361DD" w:rsidRDefault="009B79CF" w:rsidP="009B79CF">
      <w:pPr>
        <w:autoSpaceDE w:val="0"/>
        <w:autoSpaceDN w:val="0"/>
        <w:adjustRightInd w:val="0"/>
        <w:spacing w:after="0" w:line="240" w:lineRule="auto"/>
        <w:ind w:left="-851" w:firstLine="567"/>
        <w:jc w:val="both"/>
        <w:rPr>
          <w:rFonts w:ascii="Times New Roman" w:hAnsi="Times New Roman" w:cs="Times New Roman"/>
          <w:b/>
          <w:sz w:val="30"/>
          <w:szCs w:val="30"/>
          <w:lang w:eastAsia="ru-RU"/>
        </w:rPr>
      </w:pPr>
      <w:r>
        <w:rPr>
          <w:rFonts w:ascii="Times New Roman" w:hAnsi="Times New Roman" w:cs="Times New Roman"/>
          <w:b/>
          <w:sz w:val="30"/>
          <w:szCs w:val="30"/>
          <w:lang w:eastAsia="ru-RU"/>
        </w:rPr>
        <w:t>1</w:t>
      </w:r>
      <w:r w:rsidR="008361DD" w:rsidRPr="00E55D4A">
        <w:rPr>
          <w:rFonts w:ascii="Times New Roman" w:hAnsi="Times New Roman" w:cs="Times New Roman"/>
          <w:b/>
          <w:sz w:val="30"/>
          <w:szCs w:val="30"/>
          <w:lang w:eastAsia="ru-RU"/>
        </w:rPr>
        <w:t>. Типовые архитектурные решения нестационарных торговых объектов – бахчевых развалов:</w:t>
      </w:r>
    </w:p>
    <w:p w14:paraId="7125D162" w14:textId="77777777" w:rsidR="008361DD" w:rsidRDefault="008361DD" w:rsidP="008361DD">
      <w:pPr>
        <w:pStyle w:val="ConsPlusNormal"/>
        <w:ind w:firstLine="540"/>
        <w:jc w:val="both"/>
        <w:rPr>
          <w:rFonts w:ascii="Times New Roman" w:hAnsi="Times New Roman" w:cs="Times New Roman"/>
          <w:sz w:val="28"/>
          <w:szCs w:val="28"/>
        </w:rPr>
      </w:pPr>
    </w:p>
    <w:p w14:paraId="52DE8760" w14:textId="77777777" w:rsidR="008361DD" w:rsidRDefault="008361DD" w:rsidP="008361DD">
      <w:pPr>
        <w:pStyle w:val="ConsPlusNormal"/>
        <w:ind w:firstLine="540"/>
        <w:jc w:val="both"/>
        <w:rPr>
          <w:rFonts w:ascii="Times New Roman" w:hAnsi="Times New Roman" w:cs="Times New Roman"/>
          <w:sz w:val="28"/>
          <w:szCs w:val="28"/>
        </w:rPr>
      </w:pPr>
      <w:r w:rsidRPr="00C7778F">
        <w:rPr>
          <w:noProof/>
        </w:rPr>
        <w:drawing>
          <wp:anchor distT="0" distB="0" distL="114300" distR="114300" simplePos="0" relativeHeight="251659264" behindDoc="0" locked="0" layoutInCell="1" allowOverlap="1" wp14:anchorId="03D60B87" wp14:editId="4584E98C">
            <wp:simplePos x="0" y="0"/>
            <wp:positionH relativeFrom="page">
              <wp:posOffset>1454315</wp:posOffset>
            </wp:positionH>
            <wp:positionV relativeFrom="paragraph">
              <wp:posOffset>2540</wp:posOffset>
            </wp:positionV>
            <wp:extent cx="4991100" cy="36322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4192" w14:textId="77777777" w:rsidR="008361DD" w:rsidRDefault="008361DD" w:rsidP="008361DD">
      <w:pPr>
        <w:pStyle w:val="ConsPlusNormal"/>
        <w:ind w:firstLine="540"/>
        <w:jc w:val="both"/>
        <w:rPr>
          <w:rFonts w:ascii="Times New Roman" w:hAnsi="Times New Roman" w:cs="Times New Roman"/>
          <w:sz w:val="28"/>
          <w:szCs w:val="28"/>
        </w:rPr>
      </w:pPr>
    </w:p>
    <w:p w14:paraId="116C53C3" w14:textId="77777777" w:rsidR="008361DD" w:rsidRDefault="008361DD" w:rsidP="008361DD">
      <w:pPr>
        <w:pStyle w:val="ConsPlusNormal"/>
        <w:ind w:firstLine="540"/>
        <w:jc w:val="both"/>
        <w:rPr>
          <w:rFonts w:ascii="Times New Roman" w:hAnsi="Times New Roman" w:cs="Times New Roman"/>
          <w:sz w:val="28"/>
          <w:szCs w:val="28"/>
        </w:rPr>
      </w:pPr>
    </w:p>
    <w:p w14:paraId="2BD08C2C" w14:textId="77777777" w:rsidR="008361DD" w:rsidRDefault="008361DD" w:rsidP="00143D4B">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FB0BC1" w14:paraId="060DACC4" w14:textId="77777777" w:rsidTr="00143D4B">
        <w:trPr>
          <w:trHeight w:val="3912"/>
        </w:trPr>
        <w:tc>
          <w:tcPr>
            <w:tcW w:w="4990" w:type="dxa"/>
          </w:tcPr>
          <w:p w14:paraId="6D0FB2FB" w14:textId="0C342EA5" w:rsidR="00143D4B" w:rsidRDefault="00143D4B" w:rsidP="00143D4B">
            <w:pPr>
              <w:autoSpaceDE w:val="0"/>
              <w:autoSpaceDN w:val="0"/>
              <w:adjustRightInd w:val="0"/>
              <w:jc w:val="both"/>
              <w:rPr>
                <w:rFonts w:ascii="Times New Roman" w:hAnsi="Times New Roman" w:cs="Times New Roman"/>
                <w:sz w:val="28"/>
                <w:szCs w:val="28"/>
              </w:rPr>
            </w:pPr>
          </w:p>
        </w:tc>
        <w:tc>
          <w:tcPr>
            <w:tcW w:w="5613" w:type="dxa"/>
          </w:tcPr>
          <w:p w14:paraId="0E524AD6" w14:textId="581F82EC" w:rsidR="00143D4B" w:rsidRDefault="00143D4B" w:rsidP="00143D4B">
            <w:pPr>
              <w:autoSpaceDE w:val="0"/>
              <w:autoSpaceDN w:val="0"/>
              <w:adjustRightInd w:val="0"/>
              <w:jc w:val="both"/>
              <w:rPr>
                <w:rFonts w:ascii="Times New Roman" w:hAnsi="Times New Roman" w:cs="Times New Roman"/>
                <w:sz w:val="28"/>
                <w:szCs w:val="28"/>
              </w:rPr>
            </w:pPr>
          </w:p>
        </w:tc>
      </w:tr>
    </w:tbl>
    <w:p w14:paraId="28399987" w14:textId="5AF01056" w:rsidR="00143D4B" w:rsidRPr="00881617" w:rsidRDefault="00143D4B" w:rsidP="00143D4B">
      <w:pPr>
        <w:autoSpaceDE w:val="0"/>
        <w:autoSpaceDN w:val="0"/>
        <w:adjustRightInd w:val="0"/>
        <w:spacing w:after="0" w:line="240" w:lineRule="auto"/>
        <w:ind w:left="-851" w:firstLine="567"/>
        <w:jc w:val="both"/>
        <w:rPr>
          <w:rFonts w:ascii="Times New Roman" w:hAnsi="Times New Roman" w:cs="Times New Roman"/>
          <w:sz w:val="28"/>
          <w:szCs w:val="28"/>
        </w:rPr>
      </w:pPr>
    </w:p>
    <w:bookmarkEnd w:id="2"/>
    <w:p w14:paraId="38BC5B3C" w14:textId="7F831B5E" w:rsidR="00DF1BC3" w:rsidRPr="009B79CF" w:rsidRDefault="00DF1BC3" w:rsidP="009B79CF">
      <w:pPr>
        <w:autoSpaceDE w:val="0"/>
        <w:autoSpaceDN w:val="0"/>
        <w:adjustRightInd w:val="0"/>
        <w:spacing w:after="0" w:line="240" w:lineRule="auto"/>
        <w:jc w:val="both"/>
        <w:rPr>
          <w:rFonts w:ascii="Times New Roman" w:hAnsi="Times New Roman" w:cs="Times New Roman"/>
          <w:i/>
          <w:lang w:eastAsia="ru-RU"/>
        </w:rPr>
      </w:pPr>
    </w:p>
    <w:p w14:paraId="68E30B82"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14:paraId="693D59D5"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1AC37E3"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76E8F4CD"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620447B1" w14:textId="77777777" w:rsidR="001F147B" w:rsidRPr="001269DE"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593F4EC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6CBF1830"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7A0FE418" w14:textId="77777777" w:rsidR="001F147B" w:rsidRPr="00881617" w:rsidRDefault="001F147B" w:rsidP="00143D4B">
      <w:pPr>
        <w:pStyle w:val="ConsPlusNonformat"/>
        <w:ind w:left="-851"/>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4EAE53E5" w14:textId="77777777" w:rsidR="001F147B" w:rsidRPr="00881617" w:rsidRDefault="001F147B" w:rsidP="00143D4B">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10D556AE"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2D04E7E9"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636B068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3041AAB0"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1BE78261"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23E01FE" w14:textId="77777777" w:rsidR="00DF1BC3" w:rsidRDefault="00DF1BC3" w:rsidP="00143D4B">
      <w:pPr>
        <w:widowControl w:val="0"/>
        <w:autoSpaceDE w:val="0"/>
        <w:autoSpaceDN w:val="0"/>
        <w:adjustRightInd w:val="0"/>
        <w:spacing w:after="0" w:line="240" w:lineRule="auto"/>
        <w:ind w:left="-851"/>
      </w:pPr>
    </w:p>
    <w:p w14:paraId="1B818255" w14:textId="77777777" w:rsidR="001F147B" w:rsidRPr="00881617" w:rsidRDefault="00BD584D"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1" w:history="1">
        <w:r w:rsidR="001F147B" w:rsidRPr="00881617">
          <w:rPr>
            <w:rFonts w:ascii="Times New Roman" w:eastAsiaTheme="minorEastAsia" w:hAnsi="Times New Roman" w:cs="Times New Roman"/>
            <w:bCs/>
            <w:sz w:val="24"/>
            <w:szCs w:val="24"/>
            <w:lang w:eastAsia="ru-RU"/>
          </w:rPr>
          <w:t>ИНН</w:t>
        </w:r>
      </w:hyperlink>
      <w:r w:rsidR="001F147B"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7FDF683A" w14:textId="77777777" w:rsidR="00DF1BC3" w:rsidRDefault="00DF1BC3"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271A81B"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6D4AFA9C"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707D149A"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098C4160"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64B4A2DD"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00D8F1D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1DC1D098" w14:textId="77777777" w:rsidR="001F147B" w:rsidRPr="00881617" w:rsidRDefault="001F147B" w:rsidP="00143D4B">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2F6C1FC0"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620AE77F"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575FD40E"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1257083D" w14:textId="77777777" w:rsidR="001F147B" w:rsidRPr="00881617" w:rsidRDefault="001F147B" w:rsidP="00143D4B">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FE3B5E6"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4DC5F2B3"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DFC9512" w14:textId="777777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1DEF976D" w14:textId="18D99F52"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0B90F9CE" w14:textId="6FC1C0C9"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53CC1912" w14:textId="770DE177" w:rsidR="001F147B" w:rsidRPr="00881617" w:rsidRDefault="001F147B" w:rsidP="00143D4B">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sidR="00DF1BC3">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руководителя предприятия) </w:t>
      </w:r>
    </w:p>
    <w:p w14:paraId="57EA9B15" w14:textId="77777777" w:rsidR="001F147B" w:rsidRPr="00881617" w:rsidRDefault="001F147B" w:rsidP="00143D4B">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5E4C62C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3762038"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BED97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5A96AE6"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C01B36A" w14:textId="77777777" w:rsidR="001F147B" w:rsidRDefault="001F147B" w:rsidP="009B79CF">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84CA11B"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708F8D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4E3F7DC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74C989DE"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72BB0188"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0B36B03A" w14:textId="77777777" w:rsidR="001F147B" w:rsidRPr="00881617"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4C135140"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1C20D639" w14:textId="77777777" w:rsidR="001F147B" w:rsidRDefault="001F147B" w:rsidP="00143D4B">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C7179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Договор N ___</w:t>
      </w:r>
    </w:p>
    <w:p w14:paraId="1AE1796A"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6FBA4C2"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0EEC8ABC" w14:textId="77777777" w:rsidR="001F147B" w:rsidRPr="001C6221" w:rsidRDefault="001F147B" w:rsidP="00143D4B">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2393032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59EB9846" w14:textId="77777777" w:rsidR="001F147B" w:rsidRPr="001C6221" w:rsidRDefault="001F147B" w:rsidP="00143D4B">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3E3D915E" w14:textId="77777777" w:rsidR="001F147B" w:rsidRPr="001C6221" w:rsidRDefault="001F147B" w:rsidP="00143D4B">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5AFE981E"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41E8FF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5386B5A0" w14:textId="77777777" w:rsidR="001F147B" w:rsidRPr="001C6221" w:rsidRDefault="001F147B" w:rsidP="00143D4B">
      <w:pPr>
        <w:pStyle w:val="ConsPlusNormal"/>
        <w:ind w:left="-851" w:firstLine="540"/>
        <w:jc w:val="both"/>
        <w:rPr>
          <w:rFonts w:ascii="Times New Roman" w:hAnsi="Times New Roman" w:cs="Times New Roman"/>
          <w:sz w:val="24"/>
          <w:szCs w:val="24"/>
        </w:rPr>
      </w:pPr>
    </w:p>
    <w:p w14:paraId="71F2975C"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02A59545"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3" w:name="P381"/>
      <w:bookmarkEnd w:id="3"/>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__________ 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255C1A7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N 1).</w:t>
      </w:r>
    </w:p>
    <w:p w14:paraId="596FE2A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45723F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0E0AB76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4C29F47B"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0094F04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6CD25BE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5D1BDE9E"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4" w:name="P391"/>
      <w:bookmarkEnd w:id="4"/>
      <w:r w:rsidRPr="001C6221">
        <w:rPr>
          <w:rFonts w:ascii="Times New Roman" w:hAnsi="Times New Roman" w:cs="Times New Roman"/>
          <w:sz w:val="24"/>
          <w:szCs w:val="24"/>
        </w:rPr>
        <w:t>2.3. Участник имеет право разместить НТО в соответствии со схемой расположения (размещения) НТО (приложение N ____ к Договору) и утвержденным архитектурным решением (приложение N ___ к Договору).</w:t>
      </w:r>
    </w:p>
    <w:p w14:paraId="11383FF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5" w:name="P392"/>
      <w:bookmarkEnd w:id="5"/>
      <w:r w:rsidRPr="001C6221">
        <w:rPr>
          <w:rFonts w:ascii="Times New Roman" w:hAnsi="Times New Roman" w:cs="Times New Roman"/>
          <w:sz w:val="24"/>
          <w:szCs w:val="24"/>
        </w:rPr>
        <w:t>2.4. Участник обязуется:</w:t>
      </w:r>
    </w:p>
    <w:p w14:paraId="35FAEE80"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6" w:name="P393"/>
      <w:bookmarkEnd w:id="6"/>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769C836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14:paraId="6D6B187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7" w:name="P395"/>
      <w:bookmarkEnd w:id="7"/>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40971A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8" w:name="P396"/>
      <w:bookmarkEnd w:id="8"/>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7FEFB8E6"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9" w:name="P397"/>
      <w:bookmarkStart w:id="10" w:name="P405"/>
      <w:bookmarkEnd w:id="9"/>
      <w:bookmarkEnd w:id="10"/>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2A955D78" w14:textId="77777777" w:rsidR="001F147B" w:rsidRPr="001C6221" w:rsidRDefault="001F147B" w:rsidP="00143D4B">
      <w:pPr>
        <w:pStyle w:val="ConsPlusNormal"/>
        <w:ind w:left="-851" w:firstLine="540"/>
        <w:jc w:val="both"/>
        <w:rPr>
          <w:rFonts w:ascii="Times New Roman" w:hAnsi="Times New Roman" w:cs="Times New Roman"/>
          <w:sz w:val="24"/>
          <w:szCs w:val="24"/>
        </w:rPr>
      </w:pPr>
    </w:p>
    <w:tbl>
      <w:tblPr>
        <w:tblW w:w="10065"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277"/>
      </w:tblGrid>
      <w:tr w:rsidR="001F147B" w:rsidRPr="001C6221" w14:paraId="5E678346" w14:textId="77777777" w:rsidTr="009B79CF">
        <w:tc>
          <w:tcPr>
            <w:tcW w:w="3788" w:type="dxa"/>
            <w:tcBorders>
              <w:top w:val="single" w:sz="4" w:space="0" w:color="auto"/>
              <w:bottom w:val="single" w:sz="4" w:space="0" w:color="auto"/>
              <w:right w:val="single" w:sz="4" w:space="0" w:color="auto"/>
            </w:tcBorders>
          </w:tcPr>
          <w:p w14:paraId="3F2F9FA2"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10BD7EE"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F147B" w:rsidRPr="001C6221" w14:paraId="39A15445" w14:textId="77777777" w:rsidTr="009B79CF">
        <w:tc>
          <w:tcPr>
            <w:tcW w:w="3788" w:type="dxa"/>
            <w:tcBorders>
              <w:top w:val="single" w:sz="4" w:space="0" w:color="auto"/>
              <w:bottom w:val="single" w:sz="4" w:space="0" w:color="auto"/>
              <w:right w:val="single" w:sz="4" w:space="0" w:color="auto"/>
            </w:tcBorders>
          </w:tcPr>
          <w:p w14:paraId="44240F03"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3660C639"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F147B" w:rsidRPr="001C6221" w14:paraId="64106CFF" w14:textId="77777777" w:rsidTr="009B79CF">
        <w:tc>
          <w:tcPr>
            <w:tcW w:w="3788" w:type="dxa"/>
            <w:tcBorders>
              <w:top w:val="single" w:sz="4" w:space="0" w:color="auto"/>
              <w:bottom w:val="single" w:sz="4" w:space="0" w:color="auto"/>
              <w:right w:val="single" w:sz="4" w:space="0" w:color="auto"/>
            </w:tcBorders>
          </w:tcPr>
          <w:p w14:paraId="7D2AB38E"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6A373C47"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1F147B" w:rsidRPr="001C6221" w14:paraId="613F1B78" w14:textId="77777777" w:rsidTr="009B79CF">
        <w:tc>
          <w:tcPr>
            <w:tcW w:w="3788" w:type="dxa"/>
            <w:tcBorders>
              <w:top w:val="single" w:sz="4" w:space="0" w:color="auto"/>
              <w:bottom w:val="single" w:sz="4" w:space="0" w:color="auto"/>
              <w:right w:val="single" w:sz="4" w:space="0" w:color="auto"/>
            </w:tcBorders>
          </w:tcPr>
          <w:p w14:paraId="6532607B" w14:textId="77777777" w:rsidR="001F147B" w:rsidRPr="001C6221" w:rsidRDefault="00BD584D" w:rsidP="009B79CF">
            <w:pPr>
              <w:widowControl w:val="0"/>
              <w:autoSpaceDE w:val="0"/>
              <w:autoSpaceDN w:val="0"/>
              <w:adjustRightInd w:val="0"/>
              <w:ind w:left="34"/>
              <w:jc w:val="both"/>
              <w:rPr>
                <w:rFonts w:ascii="Times New Roman" w:hAnsi="Times New Roman" w:cs="Times New Roman"/>
                <w:sz w:val="24"/>
                <w:szCs w:val="24"/>
              </w:rPr>
            </w:pPr>
            <w:hyperlink r:id="rId12" w:history="1">
              <w:r w:rsidR="001F147B"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58AC3376"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1F147B" w:rsidRPr="001C6221" w14:paraId="74AA21F7" w14:textId="77777777" w:rsidTr="009B79CF">
        <w:tc>
          <w:tcPr>
            <w:tcW w:w="3788" w:type="dxa"/>
            <w:tcBorders>
              <w:top w:val="single" w:sz="4" w:space="0" w:color="auto"/>
              <w:bottom w:val="single" w:sz="4" w:space="0" w:color="auto"/>
              <w:right w:val="single" w:sz="4" w:space="0" w:color="auto"/>
            </w:tcBorders>
          </w:tcPr>
          <w:p w14:paraId="4D0DB01F"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212A73D3"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1F147B" w:rsidRPr="001C6221" w14:paraId="4881792C" w14:textId="77777777" w:rsidTr="009B79CF">
        <w:tc>
          <w:tcPr>
            <w:tcW w:w="3788" w:type="dxa"/>
            <w:tcBorders>
              <w:top w:val="single" w:sz="4" w:space="0" w:color="auto"/>
              <w:bottom w:val="single" w:sz="4" w:space="0" w:color="auto"/>
              <w:right w:val="single" w:sz="4" w:space="0" w:color="auto"/>
            </w:tcBorders>
          </w:tcPr>
          <w:p w14:paraId="3DE60966" w14:textId="77777777" w:rsidR="001F147B" w:rsidRPr="001C6221" w:rsidRDefault="00BD584D" w:rsidP="009B79CF">
            <w:pPr>
              <w:widowControl w:val="0"/>
              <w:autoSpaceDE w:val="0"/>
              <w:autoSpaceDN w:val="0"/>
              <w:adjustRightInd w:val="0"/>
              <w:ind w:left="34"/>
              <w:jc w:val="both"/>
              <w:rPr>
                <w:rFonts w:ascii="Times New Roman" w:hAnsi="Times New Roman" w:cs="Times New Roman"/>
                <w:sz w:val="24"/>
                <w:szCs w:val="24"/>
              </w:rPr>
            </w:pPr>
            <w:hyperlink r:id="rId13" w:history="1">
              <w:r w:rsidR="001F147B"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3D0373E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1F147B" w:rsidRPr="001C6221" w14:paraId="5A8FDEB1" w14:textId="77777777" w:rsidTr="009B79CF">
        <w:tc>
          <w:tcPr>
            <w:tcW w:w="3788" w:type="dxa"/>
            <w:tcBorders>
              <w:top w:val="single" w:sz="4" w:space="0" w:color="auto"/>
              <w:bottom w:val="single" w:sz="4" w:space="0" w:color="auto"/>
              <w:right w:val="single" w:sz="4" w:space="0" w:color="auto"/>
            </w:tcBorders>
          </w:tcPr>
          <w:p w14:paraId="2A125F2F" w14:textId="77777777" w:rsidR="001F147B" w:rsidRPr="001C6221" w:rsidRDefault="00BD584D" w:rsidP="009B79CF">
            <w:pPr>
              <w:widowControl w:val="0"/>
              <w:autoSpaceDE w:val="0"/>
              <w:autoSpaceDN w:val="0"/>
              <w:adjustRightInd w:val="0"/>
              <w:ind w:left="34"/>
              <w:jc w:val="both"/>
              <w:rPr>
                <w:rFonts w:ascii="Times New Roman" w:hAnsi="Times New Roman" w:cs="Times New Roman"/>
                <w:sz w:val="24"/>
                <w:szCs w:val="24"/>
              </w:rPr>
            </w:pPr>
            <w:hyperlink r:id="rId14" w:history="1">
              <w:r w:rsidR="001F147B"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1DDA4B8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1F147B" w:rsidRPr="001C6221" w14:paraId="719371E3" w14:textId="77777777" w:rsidTr="009B79CF">
        <w:tc>
          <w:tcPr>
            <w:tcW w:w="3788" w:type="dxa"/>
            <w:tcBorders>
              <w:top w:val="single" w:sz="4" w:space="0" w:color="auto"/>
              <w:bottom w:val="single" w:sz="4" w:space="0" w:color="auto"/>
              <w:right w:val="single" w:sz="4" w:space="0" w:color="auto"/>
            </w:tcBorders>
          </w:tcPr>
          <w:p w14:paraId="5C5F210A" w14:textId="77777777" w:rsidR="001F147B" w:rsidRPr="001C6221" w:rsidRDefault="00BD584D" w:rsidP="009B79CF">
            <w:pPr>
              <w:widowControl w:val="0"/>
              <w:autoSpaceDE w:val="0"/>
              <w:autoSpaceDN w:val="0"/>
              <w:adjustRightInd w:val="0"/>
              <w:ind w:left="34"/>
              <w:jc w:val="both"/>
              <w:rPr>
                <w:rFonts w:ascii="Times New Roman" w:hAnsi="Times New Roman" w:cs="Times New Roman"/>
                <w:sz w:val="24"/>
                <w:szCs w:val="24"/>
              </w:rPr>
            </w:pPr>
            <w:hyperlink r:id="rId15" w:history="1">
              <w:r w:rsidR="001F147B"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4883565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1F147B" w:rsidRPr="001C6221" w14:paraId="01B9C79F" w14:textId="77777777" w:rsidTr="009B79CF">
        <w:tc>
          <w:tcPr>
            <w:tcW w:w="3788" w:type="dxa"/>
            <w:tcBorders>
              <w:top w:val="single" w:sz="4" w:space="0" w:color="auto"/>
              <w:bottom w:val="single" w:sz="4" w:space="0" w:color="auto"/>
              <w:right w:val="single" w:sz="4" w:space="0" w:color="auto"/>
            </w:tcBorders>
          </w:tcPr>
          <w:p w14:paraId="4084F319" w14:textId="77777777" w:rsidR="001F147B" w:rsidRPr="001C6221" w:rsidRDefault="00BD584D" w:rsidP="009B79CF">
            <w:pPr>
              <w:widowControl w:val="0"/>
              <w:autoSpaceDE w:val="0"/>
              <w:autoSpaceDN w:val="0"/>
              <w:adjustRightInd w:val="0"/>
              <w:ind w:left="34"/>
              <w:jc w:val="both"/>
              <w:rPr>
                <w:rFonts w:ascii="Times New Roman" w:hAnsi="Times New Roman" w:cs="Times New Roman"/>
                <w:sz w:val="24"/>
                <w:szCs w:val="24"/>
              </w:rPr>
            </w:pPr>
            <w:hyperlink r:id="rId16" w:history="1">
              <w:r w:rsidR="001F147B"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476ED3A2"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F147B" w:rsidRPr="001C6221" w14:paraId="626730DB" w14:textId="77777777" w:rsidTr="009B79CF">
        <w:tc>
          <w:tcPr>
            <w:tcW w:w="3788" w:type="dxa"/>
            <w:tcBorders>
              <w:top w:val="single" w:sz="4" w:space="0" w:color="auto"/>
              <w:bottom w:val="single" w:sz="4" w:space="0" w:color="auto"/>
              <w:right w:val="single" w:sz="4" w:space="0" w:color="auto"/>
            </w:tcBorders>
          </w:tcPr>
          <w:p w14:paraId="4F2BC31A" w14:textId="77777777" w:rsidR="001F147B" w:rsidRPr="001C6221" w:rsidRDefault="001F147B" w:rsidP="009B79CF">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5CE899F5" w14:textId="77777777" w:rsidR="001F147B" w:rsidRPr="001C6221" w:rsidRDefault="001F147B" w:rsidP="009B79C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2BCA2E2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658896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D9BC6A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17">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C1FC749"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1" w:name="P431"/>
      <w:bookmarkEnd w:id="11"/>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5A2D093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0CC7910C"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5F143BD2"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2647C58D"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2A727908"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0499F45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213F4536" w14:textId="77777777" w:rsidR="001F147B" w:rsidRPr="001C6221" w:rsidRDefault="001F147B" w:rsidP="00143D4B">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lastRenderedPageBreak/>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34EE46A"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49D68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35ACFD9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890E93"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4D0108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BA659D7"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77D157BB" w14:textId="77777777" w:rsidR="001F147B" w:rsidRPr="001C6221" w:rsidRDefault="001F147B" w:rsidP="00143D4B">
      <w:pPr>
        <w:pStyle w:val="ConsPlusNormal"/>
        <w:ind w:left="-851" w:firstLine="540"/>
        <w:jc w:val="both"/>
        <w:rPr>
          <w:rFonts w:ascii="Times New Roman" w:hAnsi="Times New Roman" w:cs="Times New Roman"/>
          <w:sz w:val="24"/>
          <w:szCs w:val="24"/>
        </w:rPr>
      </w:pPr>
      <w:bookmarkStart w:id="12" w:name="P449"/>
      <w:bookmarkEnd w:id="12"/>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51F9DD7"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18">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19">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0">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18F71328"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59A69509"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6B05A40"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16833D3E"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43D12DE5"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4ADA70C6"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392539D1" w14:textId="77777777" w:rsidR="001F147B" w:rsidRPr="001C6221" w:rsidRDefault="001F147B" w:rsidP="00143D4B">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427D141" w14:textId="77777777" w:rsidR="001F147B" w:rsidRPr="001C6221" w:rsidRDefault="001F147B" w:rsidP="00143D4B">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1F147B" w:rsidRPr="001C6221" w14:paraId="3964E575" w14:textId="77777777" w:rsidTr="00143D4B">
        <w:tc>
          <w:tcPr>
            <w:tcW w:w="5808" w:type="dxa"/>
          </w:tcPr>
          <w:p w14:paraId="66938BA5"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5611B66" w14:textId="77777777" w:rsidR="001F147B" w:rsidRPr="001C6221" w:rsidRDefault="001F147B" w:rsidP="00143D4B">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F147B" w:rsidRPr="001C6221" w14:paraId="349AA5D5" w14:textId="77777777" w:rsidTr="00143D4B">
        <w:tc>
          <w:tcPr>
            <w:tcW w:w="5808" w:type="dxa"/>
            <w:vMerge w:val="restart"/>
          </w:tcPr>
          <w:p w14:paraId="6EC38554"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76ECD4B5" w14:textId="77777777" w:rsidR="00143D4B"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5DDEE0D3" w14:textId="6291300A"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4A63DB7D"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73E82645" w14:textId="77777777" w:rsidR="001F147B" w:rsidRPr="001C6221" w:rsidRDefault="001F147B" w:rsidP="00143D4B">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C11196E"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7096E40" w14:textId="77777777" w:rsidR="001F147B" w:rsidRPr="001C6221" w:rsidRDefault="001F147B" w:rsidP="00143D4B">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2FD74632" w14:textId="77777777" w:rsidR="001F147B" w:rsidRPr="001C6221" w:rsidRDefault="00BD584D"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1" w:history="1">
              <w:r w:rsidR="001F147B" w:rsidRPr="001C6221">
                <w:rPr>
                  <w:rStyle w:val="ac"/>
                  <w:rFonts w:ascii="Times New Roman" w:hAnsi="Times New Roman" w:cs="Times New Roman"/>
                  <w:bCs/>
                  <w:sz w:val="24"/>
                  <w:szCs w:val="24"/>
                </w:rPr>
                <w:t>БИК</w:t>
              </w:r>
            </w:hyperlink>
            <w:r w:rsidR="001F147B" w:rsidRPr="001C6221">
              <w:rPr>
                <w:rFonts w:ascii="Times New Roman" w:hAnsi="Times New Roman" w:cs="Times New Roman"/>
                <w:sz w:val="24"/>
                <w:szCs w:val="24"/>
              </w:rPr>
              <w:t xml:space="preserve"> 019033100</w:t>
            </w:r>
            <w:r w:rsidR="001F147B" w:rsidRPr="001C6221">
              <w:rPr>
                <w:rFonts w:ascii="Times New Roman" w:hAnsi="Times New Roman" w:cs="Times New Roman"/>
                <w:sz w:val="24"/>
                <w:szCs w:val="24"/>
              </w:rPr>
              <w:tab/>
            </w:r>
            <w:r w:rsidR="001F147B" w:rsidRPr="001C6221">
              <w:rPr>
                <w:rFonts w:ascii="Times New Roman" w:hAnsi="Times New Roman" w:cs="Times New Roman"/>
                <w:sz w:val="24"/>
                <w:szCs w:val="24"/>
              </w:rPr>
              <w:tab/>
            </w:r>
          </w:p>
          <w:p w14:paraId="70ACC7CC" w14:textId="77777777" w:rsidR="001F147B" w:rsidRPr="001C6221" w:rsidRDefault="00BD584D"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2" w:history="1">
              <w:r w:rsidR="001F147B" w:rsidRPr="001C6221">
                <w:rPr>
                  <w:rStyle w:val="ac"/>
                  <w:rFonts w:ascii="Times New Roman" w:hAnsi="Times New Roman" w:cs="Times New Roman"/>
                  <w:bCs/>
                  <w:sz w:val="24"/>
                  <w:szCs w:val="24"/>
                </w:rPr>
                <w:t>ИНН</w:t>
              </w:r>
            </w:hyperlink>
            <w:r w:rsidR="001F147B" w:rsidRPr="001C6221">
              <w:rPr>
                <w:rFonts w:ascii="Times New Roman" w:hAnsi="Times New Roman" w:cs="Times New Roman"/>
                <w:sz w:val="24"/>
                <w:szCs w:val="24"/>
              </w:rPr>
              <w:t>: 1501002346/КПП: 151501001</w:t>
            </w:r>
          </w:p>
          <w:p w14:paraId="2F79E2EF" w14:textId="77777777" w:rsidR="001F147B" w:rsidRPr="001C6221" w:rsidRDefault="00BD584D"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3" w:history="1">
              <w:r w:rsidR="001F147B" w:rsidRPr="001C6221">
                <w:rPr>
                  <w:rStyle w:val="ac"/>
                  <w:rFonts w:ascii="Times New Roman" w:hAnsi="Times New Roman" w:cs="Times New Roman"/>
                  <w:bCs/>
                  <w:sz w:val="24"/>
                  <w:szCs w:val="24"/>
                </w:rPr>
                <w:t>ОКТМО</w:t>
              </w:r>
            </w:hyperlink>
            <w:r w:rsidR="001F147B" w:rsidRPr="001C6221">
              <w:rPr>
                <w:rFonts w:ascii="Times New Roman" w:hAnsi="Times New Roman" w:cs="Times New Roman"/>
                <w:sz w:val="24"/>
                <w:szCs w:val="24"/>
              </w:rPr>
              <w:t xml:space="preserve"> (90701000)</w:t>
            </w:r>
          </w:p>
          <w:p w14:paraId="7203AE2F" w14:textId="77777777" w:rsidR="001F147B" w:rsidRPr="001C6221" w:rsidRDefault="00BD584D" w:rsidP="00143D4B">
            <w:pPr>
              <w:widowControl w:val="0"/>
              <w:autoSpaceDE w:val="0"/>
              <w:autoSpaceDN w:val="0"/>
              <w:adjustRightInd w:val="0"/>
              <w:spacing w:after="0" w:line="240" w:lineRule="auto"/>
              <w:ind w:left="-105"/>
              <w:rPr>
                <w:rFonts w:ascii="Times New Roman" w:hAnsi="Times New Roman" w:cs="Times New Roman"/>
                <w:sz w:val="24"/>
                <w:szCs w:val="24"/>
              </w:rPr>
            </w:pPr>
            <w:hyperlink r:id="rId24" w:history="1">
              <w:r w:rsidR="001F147B" w:rsidRPr="001C6221">
                <w:rPr>
                  <w:rStyle w:val="ac"/>
                  <w:rFonts w:ascii="Times New Roman" w:hAnsi="Times New Roman" w:cs="Times New Roman"/>
                  <w:bCs/>
                  <w:sz w:val="24"/>
                  <w:szCs w:val="24"/>
                </w:rPr>
                <w:t>КБК</w:t>
              </w:r>
            </w:hyperlink>
            <w:r w:rsidR="001F147B" w:rsidRPr="001C6221">
              <w:rPr>
                <w:rFonts w:ascii="Times New Roman" w:hAnsi="Times New Roman" w:cs="Times New Roman"/>
                <w:sz w:val="24"/>
                <w:szCs w:val="24"/>
              </w:rPr>
              <w:t>: 59811109080040001120</w:t>
            </w:r>
          </w:p>
          <w:p w14:paraId="123E263B"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754D614C" w14:textId="77777777" w:rsidR="001F147B" w:rsidRPr="001C6221" w:rsidRDefault="001F147B" w:rsidP="00143D4B">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1F147B" w:rsidRPr="001C6221" w14:paraId="2FCAB108" w14:textId="77777777" w:rsidTr="00143D4B">
        <w:tc>
          <w:tcPr>
            <w:tcW w:w="5808" w:type="dxa"/>
            <w:vMerge/>
          </w:tcPr>
          <w:p w14:paraId="2BD8B4B9" w14:textId="77777777"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p>
        </w:tc>
        <w:tc>
          <w:tcPr>
            <w:tcW w:w="5108" w:type="dxa"/>
          </w:tcPr>
          <w:p w14:paraId="3399D69A" w14:textId="77777777" w:rsidR="001F147B" w:rsidRPr="001C6221" w:rsidRDefault="001F147B" w:rsidP="00143D4B">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1F147B" w:rsidRPr="001C6221" w14:paraId="2190772D" w14:textId="77777777" w:rsidTr="00143D4B">
        <w:tc>
          <w:tcPr>
            <w:tcW w:w="5808" w:type="dxa"/>
          </w:tcPr>
          <w:p w14:paraId="04E08CB9" w14:textId="4299600B" w:rsidR="001F147B" w:rsidRPr="001C6221" w:rsidRDefault="001F147B" w:rsidP="00143D4B">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36BA3BAF" w14:textId="4D0ED7F8" w:rsidR="001F147B" w:rsidRPr="001C6221" w:rsidRDefault="001F147B" w:rsidP="00143D4B">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25AB99F0" w14:textId="77777777" w:rsidR="001F147B" w:rsidRPr="00A468C1" w:rsidRDefault="001F147B" w:rsidP="00143D4B">
      <w:pPr>
        <w:spacing w:after="0" w:line="240" w:lineRule="auto"/>
        <w:ind w:left="-851"/>
        <w:jc w:val="both"/>
        <w:rPr>
          <w:rFonts w:ascii="Times New Roman" w:hAnsi="Times New Roman" w:cs="Times New Roman"/>
          <w:sz w:val="28"/>
          <w:szCs w:val="28"/>
        </w:rPr>
      </w:pPr>
    </w:p>
    <w:p w14:paraId="3291CF4C" w14:textId="77777777" w:rsidR="00D119B9" w:rsidRDefault="00D119B9" w:rsidP="00143D4B">
      <w:pPr>
        <w:pStyle w:val="a3"/>
        <w:ind w:left="-851"/>
        <w:rPr>
          <w:rFonts w:ascii="Times New Roman" w:hAnsi="Times New Roman" w:cs="Times New Roman"/>
          <w:sz w:val="28"/>
          <w:lang w:eastAsia="ru-RU"/>
        </w:rPr>
      </w:pPr>
    </w:p>
    <w:sectPr w:rsidR="00D119B9" w:rsidSect="00FB51D2">
      <w:headerReference w:type="default" r:id="rId25"/>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86D02" w14:textId="77777777" w:rsidR="00BD584D" w:rsidRDefault="00BD584D" w:rsidP="009053C9">
      <w:pPr>
        <w:spacing w:after="0" w:line="240" w:lineRule="auto"/>
      </w:pPr>
      <w:r>
        <w:separator/>
      </w:r>
    </w:p>
  </w:endnote>
  <w:endnote w:type="continuationSeparator" w:id="0">
    <w:p w14:paraId="16916CA7" w14:textId="77777777" w:rsidR="00BD584D" w:rsidRDefault="00BD584D"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B6CCB" w14:textId="77777777" w:rsidR="00BD584D" w:rsidRDefault="00BD584D" w:rsidP="009053C9">
      <w:pPr>
        <w:spacing w:after="0" w:line="240" w:lineRule="auto"/>
      </w:pPr>
      <w:r>
        <w:separator/>
      </w:r>
    </w:p>
  </w:footnote>
  <w:footnote w:type="continuationSeparator" w:id="0">
    <w:p w14:paraId="55CB01BC" w14:textId="77777777" w:rsidR="00BD584D" w:rsidRDefault="00BD584D"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CC6F03" w:rsidRDefault="00CC6F03">
        <w:pPr>
          <w:pStyle w:val="a7"/>
          <w:jc w:val="right"/>
        </w:pPr>
        <w:r>
          <w:fldChar w:fldCharType="begin"/>
        </w:r>
        <w:r>
          <w:instrText>PAGE   \* MERGEFORMAT</w:instrText>
        </w:r>
        <w:r>
          <w:fldChar w:fldCharType="separate"/>
        </w:r>
        <w:r w:rsidR="009B79CF">
          <w:rPr>
            <w:noProof/>
          </w:rPr>
          <w:t>13</w:t>
        </w:r>
        <w:r>
          <w:fldChar w:fldCharType="end"/>
        </w:r>
      </w:p>
    </w:sdtContent>
  </w:sdt>
  <w:p w14:paraId="7237FC52" w14:textId="77777777" w:rsidR="00CC6F03" w:rsidRDefault="00CC6F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46853"/>
    <w:rsid w:val="00051FFA"/>
    <w:rsid w:val="000613FB"/>
    <w:rsid w:val="000766F1"/>
    <w:rsid w:val="00076B91"/>
    <w:rsid w:val="00077DA8"/>
    <w:rsid w:val="000924FC"/>
    <w:rsid w:val="00093B55"/>
    <w:rsid w:val="0009429F"/>
    <w:rsid w:val="000A010B"/>
    <w:rsid w:val="000A358E"/>
    <w:rsid w:val="000A3B0A"/>
    <w:rsid w:val="000A7267"/>
    <w:rsid w:val="000B7FB8"/>
    <w:rsid w:val="000C416C"/>
    <w:rsid w:val="000C5A55"/>
    <w:rsid w:val="000D0564"/>
    <w:rsid w:val="000D25A5"/>
    <w:rsid w:val="000D3864"/>
    <w:rsid w:val="000D7339"/>
    <w:rsid w:val="000E58BE"/>
    <w:rsid w:val="000E7B48"/>
    <w:rsid w:val="000F0E30"/>
    <w:rsid w:val="000F1C6D"/>
    <w:rsid w:val="000F515F"/>
    <w:rsid w:val="001014BC"/>
    <w:rsid w:val="0010168A"/>
    <w:rsid w:val="001023A2"/>
    <w:rsid w:val="001034ED"/>
    <w:rsid w:val="00106D61"/>
    <w:rsid w:val="00110050"/>
    <w:rsid w:val="00112274"/>
    <w:rsid w:val="00121D4F"/>
    <w:rsid w:val="00123008"/>
    <w:rsid w:val="00125A62"/>
    <w:rsid w:val="001343A7"/>
    <w:rsid w:val="00134A72"/>
    <w:rsid w:val="001403D4"/>
    <w:rsid w:val="00142229"/>
    <w:rsid w:val="00143D4B"/>
    <w:rsid w:val="00145E43"/>
    <w:rsid w:val="001471E7"/>
    <w:rsid w:val="00162ED2"/>
    <w:rsid w:val="0016708E"/>
    <w:rsid w:val="00172200"/>
    <w:rsid w:val="0017503A"/>
    <w:rsid w:val="00184092"/>
    <w:rsid w:val="001933E2"/>
    <w:rsid w:val="001953ED"/>
    <w:rsid w:val="00196D5D"/>
    <w:rsid w:val="001A27C1"/>
    <w:rsid w:val="001E4F61"/>
    <w:rsid w:val="001F1465"/>
    <w:rsid w:val="001F147B"/>
    <w:rsid w:val="001F6293"/>
    <w:rsid w:val="001F7B00"/>
    <w:rsid w:val="00202C69"/>
    <w:rsid w:val="00220A71"/>
    <w:rsid w:val="00221417"/>
    <w:rsid w:val="00231FE2"/>
    <w:rsid w:val="0023340C"/>
    <w:rsid w:val="002346D1"/>
    <w:rsid w:val="00237566"/>
    <w:rsid w:val="00240C0E"/>
    <w:rsid w:val="00242FBA"/>
    <w:rsid w:val="00246651"/>
    <w:rsid w:val="002470B5"/>
    <w:rsid w:val="00247F67"/>
    <w:rsid w:val="002505C7"/>
    <w:rsid w:val="002526A3"/>
    <w:rsid w:val="00253DE6"/>
    <w:rsid w:val="00256DCA"/>
    <w:rsid w:val="0026510E"/>
    <w:rsid w:val="00267A0B"/>
    <w:rsid w:val="002714E3"/>
    <w:rsid w:val="00277586"/>
    <w:rsid w:val="00284B33"/>
    <w:rsid w:val="00285D9F"/>
    <w:rsid w:val="00295A29"/>
    <w:rsid w:val="00295E9D"/>
    <w:rsid w:val="002A2650"/>
    <w:rsid w:val="002C0A68"/>
    <w:rsid w:val="002C32AD"/>
    <w:rsid w:val="002C3FEB"/>
    <w:rsid w:val="002D0888"/>
    <w:rsid w:val="002D1FF9"/>
    <w:rsid w:val="002F30C4"/>
    <w:rsid w:val="002F430D"/>
    <w:rsid w:val="00300E95"/>
    <w:rsid w:val="0030206E"/>
    <w:rsid w:val="0030459B"/>
    <w:rsid w:val="003104A2"/>
    <w:rsid w:val="00331566"/>
    <w:rsid w:val="003402B5"/>
    <w:rsid w:val="00340A35"/>
    <w:rsid w:val="0034113E"/>
    <w:rsid w:val="0034655F"/>
    <w:rsid w:val="00346732"/>
    <w:rsid w:val="00351A42"/>
    <w:rsid w:val="00364BB3"/>
    <w:rsid w:val="003762BE"/>
    <w:rsid w:val="003859F5"/>
    <w:rsid w:val="00395C85"/>
    <w:rsid w:val="003A133D"/>
    <w:rsid w:val="003B26CF"/>
    <w:rsid w:val="003C2A77"/>
    <w:rsid w:val="003C3E4D"/>
    <w:rsid w:val="003D23CA"/>
    <w:rsid w:val="003E1F75"/>
    <w:rsid w:val="003E366E"/>
    <w:rsid w:val="003F3F82"/>
    <w:rsid w:val="003F42CC"/>
    <w:rsid w:val="00402C5A"/>
    <w:rsid w:val="004043E8"/>
    <w:rsid w:val="0041135F"/>
    <w:rsid w:val="00414DFB"/>
    <w:rsid w:val="004309CF"/>
    <w:rsid w:val="00443A2D"/>
    <w:rsid w:val="004505BE"/>
    <w:rsid w:val="00452603"/>
    <w:rsid w:val="00454C17"/>
    <w:rsid w:val="00455985"/>
    <w:rsid w:val="00456296"/>
    <w:rsid w:val="00461471"/>
    <w:rsid w:val="00466914"/>
    <w:rsid w:val="004947FF"/>
    <w:rsid w:val="004A41B6"/>
    <w:rsid w:val="004A500D"/>
    <w:rsid w:val="004A7854"/>
    <w:rsid w:val="004B12AA"/>
    <w:rsid w:val="004B5CD9"/>
    <w:rsid w:val="004C121A"/>
    <w:rsid w:val="004D0B09"/>
    <w:rsid w:val="004D1F0B"/>
    <w:rsid w:val="004E0396"/>
    <w:rsid w:val="004F782C"/>
    <w:rsid w:val="00505BFA"/>
    <w:rsid w:val="00512333"/>
    <w:rsid w:val="005262E0"/>
    <w:rsid w:val="00546323"/>
    <w:rsid w:val="00546A9F"/>
    <w:rsid w:val="0055256D"/>
    <w:rsid w:val="00554198"/>
    <w:rsid w:val="005559F3"/>
    <w:rsid w:val="00557AF8"/>
    <w:rsid w:val="0056041A"/>
    <w:rsid w:val="00560977"/>
    <w:rsid w:val="00562BDE"/>
    <w:rsid w:val="005750C6"/>
    <w:rsid w:val="00575BBF"/>
    <w:rsid w:val="005818D9"/>
    <w:rsid w:val="005835BE"/>
    <w:rsid w:val="00586FBB"/>
    <w:rsid w:val="005A6E0F"/>
    <w:rsid w:val="005A7FC9"/>
    <w:rsid w:val="005B7D65"/>
    <w:rsid w:val="005B7F2F"/>
    <w:rsid w:val="005C21DA"/>
    <w:rsid w:val="005D2DE3"/>
    <w:rsid w:val="005D51A8"/>
    <w:rsid w:val="005E3F5F"/>
    <w:rsid w:val="005E4C14"/>
    <w:rsid w:val="005E6F39"/>
    <w:rsid w:val="005F04BD"/>
    <w:rsid w:val="005F5CE3"/>
    <w:rsid w:val="00605054"/>
    <w:rsid w:val="00607E66"/>
    <w:rsid w:val="00613D36"/>
    <w:rsid w:val="00637ED9"/>
    <w:rsid w:val="00641773"/>
    <w:rsid w:val="0065227C"/>
    <w:rsid w:val="00656A8B"/>
    <w:rsid w:val="0066190A"/>
    <w:rsid w:val="00673152"/>
    <w:rsid w:val="00676CA3"/>
    <w:rsid w:val="006810C8"/>
    <w:rsid w:val="006817B1"/>
    <w:rsid w:val="006838B2"/>
    <w:rsid w:val="00686EAA"/>
    <w:rsid w:val="00687E93"/>
    <w:rsid w:val="006925C1"/>
    <w:rsid w:val="006A0314"/>
    <w:rsid w:val="006B2166"/>
    <w:rsid w:val="006B4138"/>
    <w:rsid w:val="006D1FBB"/>
    <w:rsid w:val="006D301B"/>
    <w:rsid w:val="006F3A5C"/>
    <w:rsid w:val="00701B18"/>
    <w:rsid w:val="00722BB8"/>
    <w:rsid w:val="00732DA9"/>
    <w:rsid w:val="00740B98"/>
    <w:rsid w:val="007428AC"/>
    <w:rsid w:val="007467D7"/>
    <w:rsid w:val="007632BB"/>
    <w:rsid w:val="00774E5F"/>
    <w:rsid w:val="007772BD"/>
    <w:rsid w:val="007800BF"/>
    <w:rsid w:val="00782BC4"/>
    <w:rsid w:val="00783960"/>
    <w:rsid w:val="007860CD"/>
    <w:rsid w:val="007912E2"/>
    <w:rsid w:val="00793D64"/>
    <w:rsid w:val="00797C2E"/>
    <w:rsid w:val="007A78C3"/>
    <w:rsid w:val="007B7E37"/>
    <w:rsid w:val="007C4710"/>
    <w:rsid w:val="007D3975"/>
    <w:rsid w:val="007F04DC"/>
    <w:rsid w:val="008361DD"/>
    <w:rsid w:val="0085063A"/>
    <w:rsid w:val="00852766"/>
    <w:rsid w:val="00860DE0"/>
    <w:rsid w:val="00861F20"/>
    <w:rsid w:val="00875658"/>
    <w:rsid w:val="008A30EF"/>
    <w:rsid w:val="008C7D67"/>
    <w:rsid w:val="008E0197"/>
    <w:rsid w:val="008E1AD4"/>
    <w:rsid w:val="008E270F"/>
    <w:rsid w:val="00905378"/>
    <w:rsid w:val="009053C9"/>
    <w:rsid w:val="00911C2E"/>
    <w:rsid w:val="00921DEB"/>
    <w:rsid w:val="00934DC3"/>
    <w:rsid w:val="00940D82"/>
    <w:rsid w:val="009636B1"/>
    <w:rsid w:val="00963BC2"/>
    <w:rsid w:val="009752A7"/>
    <w:rsid w:val="00982B31"/>
    <w:rsid w:val="0098579A"/>
    <w:rsid w:val="009A0D56"/>
    <w:rsid w:val="009A10E8"/>
    <w:rsid w:val="009B79CF"/>
    <w:rsid w:val="009D2F00"/>
    <w:rsid w:val="009E6728"/>
    <w:rsid w:val="00A265BC"/>
    <w:rsid w:val="00A34593"/>
    <w:rsid w:val="00A359B0"/>
    <w:rsid w:val="00A376C8"/>
    <w:rsid w:val="00A41ACA"/>
    <w:rsid w:val="00A50528"/>
    <w:rsid w:val="00A55777"/>
    <w:rsid w:val="00A801B3"/>
    <w:rsid w:val="00A829F8"/>
    <w:rsid w:val="00A95074"/>
    <w:rsid w:val="00A96A8B"/>
    <w:rsid w:val="00AA5FCC"/>
    <w:rsid w:val="00AE11C8"/>
    <w:rsid w:val="00AF3616"/>
    <w:rsid w:val="00AF5B21"/>
    <w:rsid w:val="00AF61BC"/>
    <w:rsid w:val="00B061B8"/>
    <w:rsid w:val="00B13B6B"/>
    <w:rsid w:val="00B20F88"/>
    <w:rsid w:val="00B253C4"/>
    <w:rsid w:val="00B279E8"/>
    <w:rsid w:val="00B379F3"/>
    <w:rsid w:val="00B40720"/>
    <w:rsid w:val="00B4140E"/>
    <w:rsid w:val="00B4562A"/>
    <w:rsid w:val="00B45792"/>
    <w:rsid w:val="00B50561"/>
    <w:rsid w:val="00B525C1"/>
    <w:rsid w:val="00B67341"/>
    <w:rsid w:val="00B81E90"/>
    <w:rsid w:val="00B82AF8"/>
    <w:rsid w:val="00B83104"/>
    <w:rsid w:val="00B90613"/>
    <w:rsid w:val="00BA17F7"/>
    <w:rsid w:val="00BA5B7C"/>
    <w:rsid w:val="00BB290A"/>
    <w:rsid w:val="00BB37FC"/>
    <w:rsid w:val="00BD1392"/>
    <w:rsid w:val="00BD584D"/>
    <w:rsid w:val="00BE41FF"/>
    <w:rsid w:val="00BF3160"/>
    <w:rsid w:val="00C144E0"/>
    <w:rsid w:val="00C24418"/>
    <w:rsid w:val="00C43EB2"/>
    <w:rsid w:val="00C508B2"/>
    <w:rsid w:val="00C57468"/>
    <w:rsid w:val="00C621F6"/>
    <w:rsid w:val="00C671F9"/>
    <w:rsid w:val="00C72CF7"/>
    <w:rsid w:val="00C74C47"/>
    <w:rsid w:val="00C84E22"/>
    <w:rsid w:val="00C86E1E"/>
    <w:rsid w:val="00C91CC1"/>
    <w:rsid w:val="00C95957"/>
    <w:rsid w:val="00CA1BF4"/>
    <w:rsid w:val="00CA3E4D"/>
    <w:rsid w:val="00CB18C4"/>
    <w:rsid w:val="00CC6F03"/>
    <w:rsid w:val="00CE14CA"/>
    <w:rsid w:val="00CE1E69"/>
    <w:rsid w:val="00CE4399"/>
    <w:rsid w:val="00CF04BD"/>
    <w:rsid w:val="00CF2AA4"/>
    <w:rsid w:val="00D04801"/>
    <w:rsid w:val="00D07CAA"/>
    <w:rsid w:val="00D119B9"/>
    <w:rsid w:val="00D1444C"/>
    <w:rsid w:val="00D230F4"/>
    <w:rsid w:val="00D231F0"/>
    <w:rsid w:val="00D275F4"/>
    <w:rsid w:val="00D4330C"/>
    <w:rsid w:val="00D636DD"/>
    <w:rsid w:val="00D7183D"/>
    <w:rsid w:val="00D73F29"/>
    <w:rsid w:val="00D756EF"/>
    <w:rsid w:val="00D76D9D"/>
    <w:rsid w:val="00D82EEE"/>
    <w:rsid w:val="00D84E59"/>
    <w:rsid w:val="00D85EA3"/>
    <w:rsid w:val="00D86270"/>
    <w:rsid w:val="00D95684"/>
    <w:rsid w:val="00DA1AA7"/>
    <w:rsid w:val="00DA2812"/>
    <w:rsid w:val="00DA4D40"/>
    <w:rsid w:val="00DA78AE"/>
    <w:rsid w:val="00DB3970"/>
    <w:rsid w:val="00DB585B"/>
    <w:rsid w:val="00DC251D"/>
    <w:rsid w:val="00DE1C66"/>
    <w:rsid w:val="00DE4C1F"/>
    <w:rsid w:val="00DF0F7C"/>
    <w:rsid w:val="00DF1BC3"/>
    <w:rsid w:val="00DF238D"/>
    <w:rsid w:val="00DF7287"/>
    <w:rsid w:val="00E14DB7"/>
    <w:rsid w:val="00E169F1"/>
    <w:rsid w:val="00E20861"/>
    <w:rsid w:val="00E27784"/>
    <w:rsid w:val="00E41B77"/>
    <w:rsid w:val="00E536DD"/>
    <w:rsid w:val="00E54778"/>
    <w:rsid w:val="00E571A7"/>
    <w:rsid w:val="00E60142"/>
    <w:rsid w:val="00E60602"/>
    <w:rsid w:val="00E64FD4"/>
    <w:rsid w:val="00E7116B"/>
    <w:rsid w:val="00E713A3"/>
    <w:rsid w:val="00E72522"/>
    <w:rsid w:val="00E94C11"/>
    <w:rsid w:val="00E95010"/>
    <w:rsid w:val="00EC5A8B"/>
    <w:rsid w:val="00EC5D20"/>
    <w:rsid w:val="00ED1B7B"/>
    <w:rsid w:val="00ED34B2"/>
    <w:rsid w:val="00EE34AB"/>
    <w:rsid w:val="00EF1314"/>
    <w:rsid w:val="00EF499D"/>
    <w:rsid w:val="00EF4E64"/>
    <w:rsid w:val="00EF7CC5"/>
    <w:rsid w:val="00F12C25"/>
    <w:rsid w:val="00F13243"/>
    <w:rsid w:val="00F13440"/>
    <w:rsid w:val="00F23229"/>
    <w:rsid w:val="00F54004"/>
    <w:rsid w:val="00F547DB"/>
    <w:rsid w:val="00F702C6"/>
    <w:rsid w:val="00F772B3"/>
    <w:rsid w:val="00F83752"/>
    <w:rsid w:val="00F923CB"/>
    <w:rsid w:val="00FA0610"/>
    <w:rsid w:val="00FA5AC0"/>
    <w:rsid w:val="00FB0BC1"/>
    <w:rsid w:val="00FB51D2"/>
    <w:rsid w:val="00FC029F"/>
    <w:rsid w:val="00FC079A"/>
    <w:rsid w:val="00FC26AD"/>
    <w:rsid w:val="00FC5361"/>
    <w:rsid w:val="00FD0DBB"/>
    <w:rsid w:val="00FD41AB"/>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garantF1://12034853.1000" TargetMode="External"/><Relationship Id="rId18" Type="http://schemas.openxmlformats.org/officeDocument/2006/relationships/hyperlink" Target="consultantplus://offline/ref=6920C17C1FEE50E43C3147E6D9E0619FE7CC5E1A4FF8C76F619F8B390FA7E4ED8B826FCE93AC776038FE25C7515B25327F8401496418aEO3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455333.0" TargetMode="External"/><Relationship Id="rId7" Type="http://schemas.openxmlformats.org/officeDocument/2006/relationships/endnotes" Target="endnotes.xml"/><Relationship Id="rId12" Type="http://schemas.openxmlformats.org/officeDocument/2006/relationships/hyperlink" Target="garantF1://455333.0" TargetMode="External"/><Relationship Id="rId17" Type="http://schemas.openxmlformats.org/officeDocument/2006/relationships/hyperlink" Target="consultantplus://offline/ref=6920C17C1FEE50E43C3147E6D9E0619FE7CD5E1040FBC76F619F8B390FA7E4ED8B826FCE97AC736367FB30D60955262C60841E55661AE2aDO9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garantF1://70308460.100000" TargetMode="External"/><Relationship Id="rId20" Type="http://schemas.openxmlformats.org/officeDocument/2006/relationships/hyperlink" Target="consultantplus://offline/ref=6920C17C1FEE50E43C3147E6D9E0619FE7CD5E1E4CFDC76F619F8B390FA7E4ED8B826FCE97A5706F6BA435C3180D282F7E9B1E4A7A18E0D8a7O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4853.1000" TargetMode="External"/><Relationship Id="rId24" Type="http://schemas.openxmlformats.org/officeDocument/2006/relationships/hyperlink" Target="garantF1://70308460.100000" TargetMode="External"/><Relationship Id="rId5" Type="http://schemas.openxmlformats.org/officeDocument/2006/relationships/webSettings" Target="webSettings.xml"/><Relationship Id="rId15" Type="http://schemas.openxmlformats.org/officeDocument/2006/relationships/hyperlink" Target="garantF1://70365940.0" TargetMode="External"/><Relationship Id="rId23" Type="http://schemas.openxmlformats.org/officeDocument/2006/relationships/hyperlink" Target="garantF1://70365940.0" TargetMode="External"/><Relationship Id="rId10" Type="http://schemas.openxmlformats.org/officeDocument/2006/relationships/image" Target="media/image1.emf"/><Relationship Id="rId19" Type="http://schemas.openxmlformats.org/officeDocument/2006/relationships/hyperlink" Target="consultantplus://offline/ref=6920C17C1FEE50E43C3147E6D9E0619FE7CD5C1D4DFEC76F619F8B390FA7E4ED8B826FCE95A2756038FE25C7515B25327F8401496418aEO3I"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hyperlink" Target="garantF1://12074212.1000" TargetMode="External"/><Relationship Id="rId22" Type="http://schemas.openxmlformats.org/officeDocument/2006/relationships/hyperlink" Target="garantF1://12034853.1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2A637-600C-4825-BFD8-E8B7285A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13</Pages>
  <Words>5038</Words>
  <Characters>28718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18</cp:revision>
  <cp:lastPrinted>2024-05-07T09:59:00Z</cp:lastPrinted>
  <dcterms:created xsi:type="dcterms:W3CDTF">2024-04-10T12:31:00Z</dcterms:created>
  <dcterms:modified xsi:type="dcterms:W3CDTF">2024-05-23T14:25:00Z</dcterms:modified>
</cp:coreProperties>
</file>