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bookmarkStart w:id="0" w:name="_GoBack"/>
      <w:bookmarkEnd w:id="0"/>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конкурса </w:t>
      </w:r>
    </w:p>
    <w:p w:rsidR="005362A2" w:rsidRPr="005362A2" w:rsidRDefault="00CD4610"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9 от 04.04</w:t>
      </w:r>
      <w:r w:rsidR="00FA62E1">
        <w:rPr>
          <w:rFonts w:ascii="Times New Roman" w:eastAsia="Times New Roman" w:hAnsi="Times New Roman" w:cs="Times New Roman"/>
          <w:b/>
          <w:color w:val="000000"/>
          <w:sz w:val="24"/>
          <w:szCs w:val="24"/>
          <w:lang w:eastAsia="zh-CN"/>
        </w:rPr>
        <w:t>.2019</w:t>
      </w: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экономики, предпринимательства и инвестиционных проектов АМС </w:t>
      </w:r>
      <w:proofErr w:type="spellStart"/>
      <w:r w:rsidRPr="005362A2">
        <w:rPr>
          <w:rFonts w:ascii="Times New Roman" w:eastAsia="Times New Roman" w:hAnsi="Times New Roman" w:cs="Times New Roman"/>
          <w:color w:val="000000"/>
          <w:sz w:val="24"/>
          <w:szCs w:val="24"/>
          <w:lang w:eastAsia="zh-CN"/>
        </w:rPr>
        <w:t>г.Владикавказа</w:t>
      </w:r>
      <w:proofErr w:type="spellEnd"/>
      <w:r w:rsidRPr="005362A2">
        <w:rPr>
          <w:rFonts w:ascii="Times New Roman" w:eastAsia="Times New Roman" w:hAnsi="Times New Roman" w:cs="Times New Roman"/>
          <w:color w:val="000000"/>
          <w:sz w:val="24"/>
          <w:szCs w:val="24"/>
          <w:lang w:eastAsia="zh-CN"/>
        </w:rPr>
        <w:t xml:space="preserve"> (далее – Управление) – Организатор конкурса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30</w:t>
      </w:r>
      <w:r w:rsidR="003F1D4F">
        <w:rPr>
          <w:rFonts w:ascii="Times New Roman" w:eastAsia="Times New Roman" w:hAnsi="Times New Roman" w:cs="Times New Roman"/>
          <w:color w:val="000000"/>
          <w:sz w:val="24"/>
          <w:szCs w:val="24"/>
          <w:lang w:eastAsia="zh-CN"/>
        </w:rPr>
        <w:t>8</w:t>
      </w:r>
      <w:r w:rsidRPr="005362A2">
        <w:rPr>
          <w:rFonts w:ascii="Times New Roman" w:eastAsia="Times New Roman" w:hAnsi="Times New Roman" w:cs="Times New Roman"/>
          <w:color w:val="000000"/>
          <w:sz w:val="24"/>
          <w:szCs w:val="24"/>
          <w:lang w:eastAsia="zh-CN"/>
        </w:rPr>
        <w:t>, 362040, тел.: 70-76-09,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W w:w="9362" w:type="dxa"/>
        <w:tblLayout w:type="fixed"/>
        <w:tblLook w:val="04A0" w:firstRow="1" w:lastRow="0" w:firstColumn="1" w:lastColumn="0" w:noHBand="0" w:noVBand="1"/>
      </w:tblPr>
      <w:tblGrid>
        <w:gridCol w:w="771"/>
        <w:gridCol w:w="3528"/>
        <w:gridCol w:w="1366"/>
        <w:gridCol w:w="1429"/>
        <w:gridCol w:w="2268"/>
      </w:tblGrid>
      <w:tr w:rsidR="008B5B3B" w:rsidRPr="008B5B3B" w:rsidTr="008B5B3B">
        <w:trPr>
          <w:trHeight w:val="1035"/>
        </w:trPr>
        <w:tc>
          <w:tcPr>
            <w:tcW w:w="77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B5B3B" w:rsidRPr="008B5B3B" w:rsidRDefault="008B5B3B" w:rsidP="008B5B3B">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r w:rsidRPr="008B5B3B">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лота</w:t>
            </w:r>
          </w:p>
        </w:tc>
        <w:tc>
          <w:tcPr>
            <w:tcW w:w="352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B5B3B" w:rsidRPr="008B5B3B" w:rsidRDefault="008B5B3B" w:rsidP="008B5B3B">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r w:rsidRPr="008B5B3B">
              <w:rPr>
                <w:rFonts w:ascii="Times New Roman" w:eastAsia="Times New Roman" w:hAnsi="Times New Roman" w:cs="Times New Roman"/>
                <w:b/>
                <w:bCs/>
                <w:color w:val="000000"/>
                <w:sz w:val="27"/>
                <w:szCs w:val="27"/>
                <w:lang w:eastAsia="ru-RU"/>
              </w:rPr>
              <w:t>Адрес объекта</w:t>
            </w:r>
          </w:p>
        </w:tc>
        <w:tc>
          <w:tcPr>
            <w:tcW w:w="136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4"/>
                <w:szCs w:val="27"/>
                <w:lang w:eastAsia="ru-RU"/>
              </w:rPr>
              <w:t xml:space="preserve">Площадь объекта </w:t>
            </w:r>
            <w:proofErr w:type="spellStart"/>
            <w:r w:rsidRPr="008B5B3B">
              <w:rPr>
                <w:rFonts w:ascii="Times New Roman" w:eastAsia="Times New Roman" w:hAnsi="Times New Roman" w:cs="Times New Roman"/>
                <w:b/>
                <w:bCs/>
                <w:color w:val="000000"/>
                <w:sz w:val="24"/>
                <w:szCs w:val="27"/>
                <w:lang w:eastAsia="ru-RU"/>
              </w:rPr>
              <w:t>кв.м</w:t>
            </w:r>
            <w:proofErr w:type="spellEnd"/>
          </w:p>
        </w:tc>
        <w:tc>
          <w:tcPr>
            <w:tcW w:w="142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Тип объекта</w:t>
            </w:r>
          </w:p>
        </w:tc>
        <w:tc>
          <w:tcPr>
            <w:tcW w:w="226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Специализация</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proofErr w:type="spellStart"/>
            <w:r w:rsidRPr="008B5B3B">
              <w:rPr>
                <w:rFonts w:ascii="Times New Roman" w:eastAsia="Times New Roman" w:hAnsi="Times New Roman" w:cs="Times New Roman"/>
                <w:color w:val="000000"/>
                <w:sz w:val="27"/>
                <w:szCs w:val="27"/>
                <w:lang w:eastAsia="ru-RU"/>
              </w:rPr>
              <w:t>Архонское</w:t>
            </w:r>
            <w:proofErr w:type="spellEnd"/>
            <w:r w:rsidRPr="008B5B3B">
              <w:rPr>
                <w:rFonts w:ascii="Times New Roman" w:eastAsia="Times New Roman" w:hAnsi="Times New Roman" w:cs="Times New Roman"/>
                <w:color w:val="000000"/>
                <w:sz w:val="27"/>
                <w:szCs w:val="27"/>
                <w:lang w:eastAsia="ru-RU"/>
              </w:rPr>
              <w:t xml:space="preserve"> шоссе, (кафе </w:t>
            </w:r>
            <w:proofErr w:type="spellStart"/>
            <w:r w:rsidRPr="008B5B3B">
              <w:rPr>
                <w:rFonts w:ascii="Times New Roman" w:eastAsia="Times New Roman" w:hAnsi="Times New Roman" w:cs="Times New Roman"/>
                <w:color w:val="000000"/>
                <w:sz w:val="27"/>
                <w:szCs w:val="27"/>
                <w:lang w:eastAsia="ru-RU"/>
              </w:rPr>
              <w:t>Суадон</w:t>
            </w:r>
            <w:proofErr w:type="spellEnd"/>
            <w:r w:rsidRPr="008B5B3B">
              <w:rPr>
                <w:rFonts w:ascii="Times New Roman" w:eastAsia="Times New Roman" w:hAnsi="Times New Roman" w:cs="Times New Roman"/>
                <w:color w:val="000000"/>
                <w:sz w:val="27"/>
                <w:szCs w:val="27"/>
                <w:lang w:eastAsia="ru-RU"/>
              </w:rPr>
              <w:t>)</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proofErr w:type="spellStart"/>
            <w:r w:rsidRPr="008B5B3B">
              <w:rPr>
                <w:rFonts w:ascii="Times New Roman" w:eastAsia="Times New Roman" w:hAnsi="Times New Roman" w:cs="Times New Roman"/>
                <w:color w:val="000000"/>
                <w:sz w:val="27"/>
                <w:szCs w:val="27"/>
                <w:lang w:eastAsia="ru-RU"/>
              </w:rPr>
              <w:t>Архонское</w:t>
            </w:r>
            <w:proofErr w:type="spellEnd"/>
            <w:r w:rsidRPr="008B5B3B">
              <w:rPr>
                <w:rFonts w:ascii="Times New Roman" w:eastAsia="Times New Roman" w:hAnsi="Times New Roman" w:cs="Times New Roman"/>
                <w:color w:val="000000"/>
                <w:sz w:val="27"/>
                <w:szCs w:val="27"/>
                <w:lang w:eastAsia="ru-RU"/>
              </w:rPr>
              <w:t xml:space="preserve"> шоссе, (р-он маг. </w:t>
            </w:r>
            <w:proofErr w:type="spellStart"/>
            <w:r w:rsidRPr="008B5B3B">
              <w:rPr>
                <w:rFonts w:ascii="Times New Roman" w:eastAsia="Times New Roman" w:hAnsi="Times New Roman" w:cs="Times New Roman"/>
                <w:color w:val="000000"/>
                <w:sz w:val="27"/>
                <w:szCs w:val="27"/>
                <w:lang w:eastAsia="ru-RU"/>
              </w:rPr>
              <w:t>Дилема</w:t>
            </w:r>
            <w:proofErr w:type="spellEnd"/>
            <w:r w:rsidRPr="008B5B3B">
              <w:rPr>
                <w:rFonts w:ascii="Times New Roman" w:eastAsia="Times New Roman" w:hAnsi="Times New Roman" w:cs="Times New Roman"/>
                <w:color w:val="000000"/>
                <w:sz w:val="27"/>
                <w:szCs w:val="27"/>
                <w:lang w:eastAsia="ru-RU"/>
              </w:rPr>
              <w:t>)</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proofErr w:type="spellStart"/>
            <w:r w:rsidRPr="008B5B3B">
              <w:rPr>
                <w:rFonts w:ascii="Times New Roman" w:eastAsia="Times New Roman" w:hAnsi="Times New Roman" w:cs="Times New Roman"/>
                <w:color w:val="000000"/>
                <w:sz w:val="27"/>
                <w:szCs w:val="27"/>
                <w:lang w:eastAsia="ru-RU"/>
              </w:rPr>
              <w:t>Архонское</w:t>
            </w:r>
            <w:proofErr w:type="spellEnd"/>
            <w:r w:rsidRPr="008B5B3B">
              <w:rPr>
                <w:rFonts w:ascii="Times New Roman" w:eastAsia="Times New Roman" w:hAnsi="Times New Roman" w:cs="Times New Roman"/>
                <w:color w:val="000000"/>
                <w:sz w:val="27"/>
                <w:szCs w:val="27"/>
                <w:lang w:eastAsia="ru-RU"/>
              </w:rPr>
              <w:t xml:space="preserve"> шоссе, 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proofErr w:type="spellStart"/>
            <w:r w:rsidRPr="008B5B3B">
              <w:rPr>
                <w:rFonts w:ascii="Times New Roman" w:eastAsia="Times New Roman" w:hAnsi="Times New Roman" w:cs="Times New Roman"/>
                <w:color w:val="000000"/>
                <w:sz w:val="27"/>
                <w:szCs w:val="27"/>
                <w:lang w:eastAsia="ru-RU"/>
              </w:rPr>
              <w:t>Карцинское</w:t>
            </w:r>
            <w:proofErr w:type="spellEnd"/>
            <w:r w:rsidRPr="008B5B3B">
              <w:rPr>
                <w:rFonts w:ascii="Times New Roman" w:eastAsia="Times New Roman" w:hAnsi="Times New Roman" w:cs="Times New Roman"/>
                <w:color w:val="000000"/>
                <w:sz w:val="27"/>
                <w:szCs w:val="27"/>
                <w:lang w:eastAsia="ru-RU"/>
              </w:rPr>
              <w:t xml:space="preserve"> шоссе, 12"в"</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proofErr w:type="spellStart"/>
            <w:r w:rsidRPr="008B5B3B">
              <w:rPr>
                <w:rFonts w:ascii="Times New Roman" w:eastAsia="Times New Roman" w:hAnsi="Times New Roman" w:cs="Times New Roman"/>
                <w:color w:val="000000"/>
                <w:sz w:val="27"/>
                <w:szCs w:val="27"/>
                <w:lang w:eastAsia="ru-RU"/>
              </w:rPr>
              <w:t>Карцинское</w:t>
            </w:r>
            <w:proofErr w:type="spellEnd"/>
            <w:r w:rsidRPr="008B5B3B">
              <w:rPr>
                <w:rFonts w:ascii="Times New Roman" w:eastAsia="Times New Roman" w:hAnsi="Times New Roman" w:cs="Times New Roman"/>
                <w:color w:val="000000"/>
                <w:sz w:val="27"/>
                <w:szCs w:val="27"/>
                <w:lang w:eastAsia="ru-RU"/>
              </w:rPr>
              <w:t xml:space="preserve"> шоссе, 2"б"</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proofErr w:type="spellStart"/>
            <w:r w:rsidRPr="008B5B3B">
              <w:rPr>
                <w:rFonts w:ascii="Times New Roman" w:eastAsia="Times New Roman" w:hAnsi="Times New Roman" w:cs="Times New Roman"/>
                <w:color w:val="000000"/>
                <w:sz w:val="27"/>
                <w:szCs w:val="27"/>
                <w:lang w:eastAsia="ru-RU"/>
              </w:rPr>
              <w:t>Карцинское</w:t>
            </w:r>
            <w:proofErr w:type="spellEnd"/>
            <w:r w:rsidRPr="008B5B3B">
              <w:rPr>
                <w:rFonts w:ascii="Times New Roman" w:eastAsia="Times New Roman" w:hAnsi="Times New Roman" w:cs="Times New Roman"/>
                <w:color w:val="000000"/>
                <w:sz w:val="27"/>
                <w:szCs w:val="27"/>
                <w:lang w:eastAsia="ru-RU"/>
              </w:rPr>
              <w:t xml:space="preserve"> шоссе/ пос. Спутник</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пл. 50 лет Октября, 4</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8</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пос. Заводской, Клубный проезд</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9</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Доватора</w:t>
            </w:r>
            <w:proofErr w:type="spellEnd"/>
            <w:r w:rsidRPr="008B5B3B">
              <w:rPr>
                <w:rFonts w:ascii="Times New Roman" w:eastAsia="Times New Roman" w:hAnsi="Times New Roman" w:cs="Times New Roman"/>
                <w:color w:val="000000"/>
                <w:sz w:val="27"/>
                <w:szCs w:val="27"/>
                <w:lang w:eastAsia="ru-RU"/>
              </w:rPr>
              <w:t>, 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10</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Доватора</w:t>
            </w:r>
            <w:proofErr w:type="spellEnd"/>
            <w:r w:rsidRPr="008B5B3B">
              <w:rPr>
                <w:rFonts w:ascii="Times New Roman" w:eastAsia="Times New Roman" w:hAnsi="Times New Roman" w:cs="Times New Roman"/>
                <w:color w:val="000000"/>
                <w:sz w:val="27"/>
                <w:szCs w:val="27"/>
                <w:lang w:eastAsia="ru-RU"/>
              </w:rPr>
              <w:t>, 17</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Доватора</w:t>
            </w:r>
            <w:proofErr w:type="spellEnd"/>
            <w:r w:rsidRPr="008B5B3B">
              <w:rPr>
                <w:rFonts w:ascii="Times New Roman" w:eastAsia="Times New Roman" w:hAnsi="Times New Roman" w:cs="Times New Roman"/>
                <w:color w:val="000000"/>
                <w:sz w:val="27"/>
                <w:szCs w:val="27"/>
                <w:lang w:eastAsia="ru-RU"/>
              </w:rPr>
              <w:t>, 23</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Доватора</w:t>
            </w:r>
            <w:proofErr w:type="spellEnd"/>
            <w:r w:rsidRPr="008B5B3B">
              <w:rPr>
                <w:rFonts w:ascii="Times New Roman" w:eastAsia="Times New Roman" w:hAnsi="Times New Roman" w:cs="Times New Roman"/>
                <w:color w:val="000000"/>
                <w:sz w:val="27"/>
                <w:szCs w:val="27"/>
                <w:lang w:eastAsia="ru-RU"/>
              </w:rPr>
              <w:t>, 248</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Доватора</w:t>
            </w:r>
            <w:proofErr w:type="spellEnd"/>
            <w:r w:rsidRPr="008B5B3B">
              <w:rPr>
                <w:rFonts w:ascii="Times New Roman" w:eastAsia="Times New Roman" w:hAnsi="Times New Roman" w:cs="Times New Roman"/>
                <w:color w:val="000000"/>
                <w:sz w:val="27"/>
                <w:szCs w:val="27"/>
                <w:lang w:eastAsia="ru-RU"/>
              </w:rPr>
              <w:t>, 9</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Доватора</w:t>
            </w:r>
            <w:proofErr w:type="spellEnd"/>
            <w:r w:rsidRPr="008B5B3B">
              <w:rPr>
                <w:rFonts w:ascii="Times New Roman" w:eastAsia="Times New Roman" w:hAnsi="Times New Roman" w:cs="Times New Roman"/>
                <w:color w:val="000000"/>
                <w:sz w:val="27"/>
                <w:szCs w:val="27"/>
                <w:lang w:eastAsia="ru-RU"/>
              </w:rPr>
              <w:t xml:space="preserve">/ ул. </w:t>
            </w:r>
            <w:proofErr w:type="spellStart"/>
            <w:r w:rsidRPr="008B5B3B">
              <w:rPr>
                <w:rFonts w:ascii="Times New Roman" w:eastAsia="Times New Roman" w:hAnsi="Times New Roman" w:cs="Times New Roman"/>
                <w:color w:val="000000"/>
                <w:sz w:val="27"/>
                <w:szCs w:val="27"/>
                <w:lang w:eastAsia="ru-RU"/>
              </w:rPr>
              <w:t>Барбашова</w:t>
            </w:r>
            <w:proofErr w:type="spellEnd"/>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Доватора</w:t>
            </w:r>
            <w:proofErr w:type="spellEnd"/>
            <w:r w:rsidRPr="008B5B3B">
              <w:rPr>
                <w:rFonts w:ascii="Times New Roman" w:eastAsia="Times New Roman" w:hAnsi="Times New Roman" w:cs="Times New Roman"/>
                <w:color w:val="000000"/>
                <w:sz w:val="27"/>
                <w:szCs w:val="27"/>
                <w:lang w:eastAsia="ru-RU"/>
              </w:rPr>
              <w:t>/ ул. Гагарина</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xml:space="preserve"> (</w:t>
            </w:r>
            <w:proofErr w:type="spellStart"/>
            <w:r w:rsidRPr="008B5B3B">
              <w:rPr>
                <w:rFonts w:ascii="Times New Roman" w:eastAsia="Times New Roman" w:hAnsi="Times New Roman" w:cs="Times New Roman"/>
                <w:color w:val="000000"/>
                <w:sz w:val="27"/>
                <w:szCs w:val="27"/>
                <w:lang w:eastAsia="ru-RU"/>
              </w:rPr>
              <w:t>Архонский</w:t>
            </w:r>
            <w:proofErr w:type="spellEnd"/>
            <w:r w:rsidRPr="008B5B3B">
              <w:rPr>
                <w:rFonts w:ascii="Times New Roman" w:eastAsia="Times New Roman" w:hAnsi="Times New Roman" w:cs="Times New Roman"/>
                <w:color w:val="000000"/>
                <w:sz w:val="27"/>
                <w:szCs w:val="27"/>
                <w:lang w:eastAsia="ru-RU"/>
              </w:rPr>
              <w:t xml:space="preserve"> сквер)</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11/ ул. Красногвардейская</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18</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134</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19</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15</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20</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xml:space="preserve">, 21 </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21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219</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22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227</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23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250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24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253</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25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280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26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283</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27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288/1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28</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30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29</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84 (местный проезд)</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30</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пр. </w:t>
            </w:r>
            <w:proofErr w:type="spellStart"/>
            <w:r w:rsidRPr="008B5B3B">
              <w:rPr>
                <w:rFonts w:ascii="Times New Roman" w:eastAsia="Times New Roman" w:hAnsi="Times New Roman" w:cs="Times New Roman"/>
                <w:color w:val="000000"/>
                <w:sz w:val="27"/>
                <w:szCs w:val="27"/>
                <w:lang w:eastAsia="ru-RU"/>
              </w:rPr>
              <w:t>Коста</w:t>
            </w:r>
            <w:proofErr w:type="spellEnd"/>
            <w:r w:rsidRPr="008B5B3B">
              <w:rPr>
                <w:rFonts w:ascii="Times New Roman" w:eastAsia="Times New Roman" w:hAnsi="Times New Roman" w:cs="Times New Roman"/>
                <w:color w:val="000000"/>
                <w:sz w:val="27"/>
                <w:szCs w:val="27"/>
                <w:lang w:eastAsia="ru-RU"/>
              </w:rPr>
              <w:t>/ ул. Гадиева</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31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6-я Промышленная, 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32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Армянская, 25</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33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Астана </w:t>
            </w:r>
            <w:proofErr w:type="spellStart"/>
            <w:r w:rsidRPr="008B5B3B">
              <w:rPr>
                <w:rFonts w:ascii="Times New Roman" w:eastAsia="Times New Roman" w:hAnsi="Times New Roman" w:cs="Times New Roman"/>
                <w:color w:val="000000"/>
                <w:sz w:val="27"/>
                <w:szCs w:val="27"/>
                <w:lang w:eastAsia="ru-RU"/>
              </w:rPr>
              <w:t>Кесаева</w:t>
            </w:r>
            <w:proofErr w:type="spellEnd"/>
            <w:r w:rsidRPr="008B5B3B">
              <w:rPr>
                <w:rFonts w:ascii="Times New Roman" w:eastAsia="Times New Roman" w:hAnsi="Times New Roman" w:cs="Times New Roman"/>
                <w:color w:val="000000"/>
                <w:sz w:val="27"/>
                <w:szCs w:val="27"/>
                <w:lang w:eastAsia="ru-RU"/>
              </w:rPr>
              <w:t>, 12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34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Астана </w:t>
            </w:r>
            <w:proofErr w:type="spellStart"/>
            <w:r w:rsidRPr="008B5B3B">
              <w:rPr>
                <w:rFonts w:ascii="Times New Roman" w:eastAsia="Times New Roman" w:hAnsi="Times New Roman" w:cs="Times New Roman"/>
                <w:color w:val="000000"/>
                <w:sz w:val="27"/>
                <w:szCs w:val="27"/>
                <w:lang w:eastAsia="ru-RU"/>
              </w:rPr>
              <w:t>Кесаева</w:t>
            </w:r>
            <w:proofErr w:type="spellEnd"/>
            <w:r w:rsidRPr="008B5B3B">
              <w:rPr>
                <w:rFonts w:ascii="Times New Roman" w:eastAsia="Times New Roman" w:hAnsi="Times New Roman" w:cs="Times New Roman"/>
                <w:color w:val="000000"/>
                <w:sz w:val="27"/>
                <w:szCs w:val="27"/>
                <w:lang w:eastAsia="ru-RU"/>
              </w:rPr>
              <w:t>, 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35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Астана </w:t>
            </w:r>
            <w:proofErr w:type="spellStart"/>
            <w:r w:rsidRPr="008B5B3B">
              <w:rPr>
                <w:rFonts w:ascii="Times New Roman" w:eastAsia="Times New Roman" w:hAnsi="Times New Roman" w:cs="Times New Roman"/>
                <w:color w:val="000000"/>
                <w:sz w:val="27"/>
                <w:szCs w:val="27"/>
                <w:lang w:eastAsia="ru-RU"/>
              </w:rPr>
              <w:t>Кесаева</w:t>
            </w:r>
            <w:proofErr w:type="spellEnd"/>
            <w:r w:rsidRPr="008B5B3B">
              <w:rPr>
                <w:rFonts w:ascii="Times New Roman" w:eastAsia="Times New Roman" w:hAnsi="Times New Roman" w:cs="Times New Roman"/>
                <w:color w:val="000000"/>
                <w:sz w:val="27"/>
                <w:szCs w:val="27"/>
                <w:lang w:eastAsia="ru-RU"/>
              </w:rPr>
              <w:t>, 33</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36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Барбашова</w:t>
            </w:r>
            <w:proofErr w:type="spellEnd"/>
            <w:r w:rsidRPr="008B5B3B">
              <w:rPr>
                <w:rFonts w:ascii="Times New Roman" w:eastAsia="Times New Roman" w:hAnsi="Times New Roman" w:cs="Times New Roman"/>
                <w:color w:val="000000"/>
                <w:sz w:val="27"/>
                <w:szCs w:val="27"/>
                <w:lang w:eastAsia="ru-RU"/>
              </w:rPr>
              <w:t>, (р-он Олимп парка)</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37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Барбашова</w:t>
            </w:r>
            <w:proofErr w:type="spellEnd"/>
            <w:r w:rsidRPr="008B5B3B">
              <w:rPr>
                <w:rFonts w:ascii="Times New Roman" w:eastAsia="Times New Roman" w:hAnsi="Times New Roman" w:cs="Times New Roman"/>
                <w:color w:val="000000"/>
                <w:sz w:val="27"/>
                <w:szCs w:val="27"/>
                <w:lang w:eastAsia="ru-RU"/>
              </w:rPr>
              <w:t>, (р-он РКБ)</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38</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Барбашова</w:t>
            </w:r>
            <w:proofErr w:type="spellEnd"/>
            <w:r w:rsidRPr="008B5B3B">
              <w:rPr>
                <w:rFonts w:ascii="Times New Roman" w:eastAsia="Times New Roman" w:hAnsi="Times New Roman" w:cs="Times New Roman"/>
                <w:color w:val="000000"/>
                <w:sz w:val="27"/>
                <w:szCs w:val="27"/>
                <w:lang w:eastAsia="ru-RU"/>
              </w:rPr>
              <w:t>, 44</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39</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Бородинская, 38</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40</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Бутаева</w:t>
            </w:r>
            <w:proofErr w:type="spellEnd"/>
            <w:r w:rsidRPr="008B5B3B">
              <w:rPr>
                <w:rFonts w:ascii="Times New Roman" w:eastAsia="Times New Roman" w:hAnsi="Times New Roman" w:cs="Times New Roman"/>
                <w:color w:val="000000"/>
                <w:sz w:val="27"/>
                <w:szCs w:val="27"/>
                <w:lang w:eastAsia="ru-RU"/>
              </w:rPr>
              <w:t>/ ул. Гвардейская</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41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Ватутина, 100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42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Ватутина, 74</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43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Весенняя, 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44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Владикавказская, 6</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45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Владикавказская, 7</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46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Владикавказская, 22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47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Владикавказская, 26</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48</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Владикавказская, 30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49</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Владикавказская, 31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50</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Владикавказская, 48</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51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Владикавказская, 51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52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Владикавказская, 7</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53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Владикавказская/ ул. Гагкаева</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54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Гастело</w:t>
            </w:r>
            <w:proofErr w:type="spellEnd"/>
            <w:r w:rsidRPr="008B5B3B">
              <w:rPr>
                <w:rFonts w:ascii="Times New Roman" w:eastAsia="Times New Roman" w:hAnsi="Times New Roman" w:cs="Times New Roman"/>
                <w:color w:val="000000"/>
                <w:sz w:val="27"/>
                <w:szCs w:val="27"/>
                <w:lang w:eastAsia="ru-RU"/>
              </w:rPr>
              <w:t>, 65"а"</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55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Гвардейская, 23"б"</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56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Генерала </w:t>
            </w:r>
            <w:proofErr w:type="spellStart"/>
            <w:r w:rsidRPr="008B5B3B">
              <w:rPr>
                <w:rFonts w:ascii="Times New Roman" w:eastAsia="Times New Roman" w:hAnsi="Times New Roman" w:cs="Times New Roman"/>
                <w:color w:val="000000"/>
                <w:sz w:val="27"/>
                <w:szCs w:val="27"/>
                <w:lang w:eastAsia="ru-RU"/>
              </w:rPr>
              <w:t>Дзусова</w:t>
            </w:r>
            <w:proofErr w:type="spellEnd"/>
            <w:r w:rsidRPr="008B5B3B">
              <w:rPr>
                <w:rFonts w:ascii="Times New Roman" w:eastAsia="Times New Roman" w:hAnsi="Times New Roman" w:cs="Times New Roman"/>
                <w:color w:val="000000"/>
                <w:sz w:val="27"/>
                <w:szCs w:val="27"/>
                <w:lang w:eastAsia="ru-RU"/>
              </w:rPr>
              <w:t>, 20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57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Грозненская, 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58</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Гугкаева</w:t>
            </w:r>
            <w:proofErr w:type="spellEnd"/>
            <w:r w:rsidRPr="008B5B3B">
              <w:rPr>
                <w:rFonts w:ascii="Times New Roman" w:eastAsia="Times New Roman" w:hAnsi="Times New Roman" w:cs="Times New Roman"/>
                <w:color w:val="000000"/>
                <w:sz w:val="27"/>
                <w:szCs w:val="27"/>
                <w:lang w:eastAsia="ru-RU"/>
              </w:rPr>
              <w:t>, 26/1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59</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Гугкаева</w:t>
            </w:r>
            <w:proofErr w:type="spellEnd"/>
            <w:r w:rsidRPr="008B5B3B">
              <w:rPr>
                <w:rFonts w:ascii="Times New Roman" w:eastAsia="Times New Roman" w:hAnsi="Times New Roman" w:cs="Times New Roman"/>
                <w:color w:val="000000"/>
                <w:sz w:val="27"/>
                <w:szCs w:val="27"/>
                <w:lang w:eastAsia="ru-RU"/>
              </w:rPr>
              <w:t>, 61/1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60</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Джанаева</w:t>
            </w:r>
            <w:proofErr w:type="spellEnd"/>
            <w:r w:rsidRPr="008B5B3B">
              <w:rPr>
                <w:rFonts w:ascii="Times New Roman" w:eastAsia="Times New Roman" w:hAnsi="Times New Roman" w:cs="Times New Roman"/>
                <w:color w:val="000000"/>
                <w:sz w:val="27"/>
                <w:szCs w:val="27"/>
                <w:lang w:eastAsia="ru-RU"/>
              </w:rPr>
              <w:t>, 38 (Связной)</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61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Джанаева</w:t>
            </w:r>
            <w:proofErr w:type="spellEnd"/>
            <w:r w:rsidRPr="008B5B3B">
              <w:rPr>
                <w:rFonts w:ascii="Times New Roman" w:eastAsia="Times New Roman" w:hAnsi="Times New Roman" w:cs="Times New Roman"/>
                <w:color w:val="000000"/>
                <w:sz w:val="27"/>
                <w:szCs w:val="27"/>
                <w:lang w:eastAsia="ru-RU"/>
              </w:rPr>
              <w:t>, 55/ ул. Ростовская, 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62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Джанаева</w:t>
            </w:r>
            <w:proofErr w:type="spellEnd"/>
            <w:r w:rsidRPr="008B5B3B">
              <w:rPr>
                <w:rFonts w:ascii="Times New Roman" w:eastAsia="Times New Roman" w:hAnsi="Times New Roman" w:cs="Times New Roman"/>
                <w:color w:val="000000"/>
                <w:sz w:val="27"/>
                <w:szCs w:val="27"/>
                <w:lang w:eastAsia="ru-RU"/>
              </w:rPr>
              <w:t>/ ул. Бородинская</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63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Дзержинского, 69</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64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Дзержинского, 72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65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Иристонская</w:t>
            </w:r>
            <w:proofErr w:type="spellEnd"/>
            <w:r w:rsidRPr="008B5B3B">
              <w:rPr>
                <w:rFonts w:ascii="Times New Roman" w:eastAsia="Times New Roman" w:hAnsi="Times New Roman" w:cs="Times New Roman"/>
                <w:color w:val="000000"/>
                <w:sz w:val="27"/>
                <w:szCs w:val="27"/>
                <w:lang w:eastAsia="ru-RU"/>
              </w:rPr>
              <w:t>, 16"б"</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66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Иристонская</w:t>
            </w:r>
            <w:proofErr w:type="spellEnd"/>
            <w:r w:rsidRPr="008B5B3B">
              <w:rPr>
                <w:rFonts w:ascii="Times New Roman" w:eastAsia="Times New Roman" w:hAnsi="Times New Roman" w:cs="Times New Roman"/>
                <w:color w:val="000000"/>
                <w:sz w:val="27"/>
                <w:szCs w:val="27"/>
                <w:lang w:eastAsia="ru-RU"/>
              </w:rPr>
              <w:t>, 27</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67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Иристонская</w:t>
            </w:r>
            <w:proofErr w:type="spellEnd"/>
            <w:r w:rsidRPr="008B5B3B">
              <w:rPr>
                <w:rFonts w:ascii="Times New Roman" w:eastAsia="Times New Roman" w:hAnsi="Times New Roman" w:cs="Times New Roman"/>
                <w:color w:val="000000"/>
                <w:sz w:val="27"/>
                <w:szCs w:val="27"/>
                <w:lang w:eastAsia="ru-RU"/>
              </w:rPr>
              <w:t>/ ул. Огурцова</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68</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Калинина/ ул. </w:t>
            </w:r>
            <w:proofErr w:type="spellStart"/>
            <w:r w:rsidRPr="008B5B3B">
              <w:rPr>
                <w:rFonts w:ascii="Times New Roman" w:eastAsia="Times New Roman" w:hAnsi="Times New Roman" w:cs="Times New Roman"/>
                <w:color w:val="000000"/>
                <w:sz w:val="27"/>
                <w:szCs w:val="27"/>
                <w:lang w:eastAsia="ru-RU"/>
              </w:rPr>
              <w:t>Кесаева</w:t>
            </w:r>
            <w:proofErr w:type="spellEnd"/>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69</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Карла Маркса, 100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70</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Кесаева</w:t>
            </w:r>
            <w:proofErr w:type="spellEnd"/>
            <w:r w:rsidRPr="008B5B3B">
              <w:rPr>
                <w:rFonts w:ascii="Times New Roman" w:eastAsia="Times New Roman" w:hAnsi="Times New Roman" w:cs="Times New Roman"/>
                <w:color w:val="000000"/>
                <w:sz w:val="27"/>
                <w:szCs w:val="27"/>
                <w:lang w:eastAsia="ru-RU"/>
              </w:rPr>
              <w:t>, (сквер)</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71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Кесаева</w:t>
            </w:r>
            <w:proofErr w:type="spellEnd"/>
            <w:r w:rsidRPr="008B5B3B">
              <w:rPr>
                <w:rFonts w:ascii="Times New Roman" w:eastAsia="Times New Roman" w:hAnsi="Times New Roman" w:cs="Times New Roman"/>
                <w:color w:val="000000"/>
                <w:sz w:val="27"/>
                <w:szCs w:val="27"/>
                <w:lang w:eastAsia="ru-RU"/>
              </w:rPr>
              <w:t xml:space="preserve">/ ул. Зои </w:t>
            </w:r>
            <w:proofErr w:type="spellStart"/>
            <w:r w:rsidRPr="008B5B3B">
              <w:rPr>
                <w:rFonts w:ascii="Times New Roman" w:eastAsia="Times New Roman" w:hAnsi="Times New Roman" w:cs="Times New Roman"/>
                <w:color w:val="000000"/>
                <w:sz w:val="27"/>
                <w:szCs w:val="27"/>
                <w:lang w:eastAsia="ru-RU"/>
              </w:rPr>
              <w:t>Космодемьяской</w:t>
            </w:r>
            <w:proofErr w:type="spellEnd"/>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72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Кирова, 37</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73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Кирова, 47</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74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Кирова, 50-52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75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Кирова, 57</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76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Кирова/ул. Маркова</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77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Коблова</w:t>
            </w:r>
            <w:proofErr w:type="spellEnd"/>
            <w:r w:rsidRPr="008B5B3B">
              <w:rPr>
                <w:rFonts w:ascii="Times New Roman" w:eastAsia="Times New Roman" w:hAnsi="Times New Roman" w:cs="Times New Roman"/>
                <w:color w:val="000000"/>
                <w:sz w:val="27"/>
                <w:szCs w:val="27"/>
                <w:lang w:eastAsia="ru-RU"/>
              </w:rPr>
              <w:t>/ ул. Братьев Темировых</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78</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Кольбуса</w:t>
            </w:r>
            <w:proofErr w:type="spellEnd"/>
            <w:r w:rsidRPr="008B5B3B">
              <w:rPr>
                <w:rFonts w:ascii="Times New Roman" w:eastAsia="Times New Roman" w:hAnsi="Times New Roman" w:cs="Times New Roman"/>
                <w:color w:val="000000"/>
                <w:sz w:val="27"/>
                <w:szCs w:val="27"/>
                <w:lang w:eastAsia="ru-RU"/>
              </w:rPr>
              <w:t>, 19</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79</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Куйбышева, (Цыганский сквер)</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80</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Куйбышева, 21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81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Куйбышева, 21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82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Куйбышева, 21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83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Куйбышева, 54</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84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Куйбышева/ ул. Тамаева30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85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Кутузова, 77/1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86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Кырджалийская</w:t>
            </w:r>
            <w:proofErr w:type="spellEnd"/>
            <w:r w:rsidRPr="008B5B3B">
              <w:rPr>
                <w:rFonts w:ascii="Times New Roman" w:eastAsia="Times New Roman" w:hAnsi="Times New Roman" w:cs="Times New Roman"/>
                <w:color w:val="000000"/>
                <w:sz w:val="27"/>
                <w:szCs w:val="27"/>
                <w:lang w:eastAsia="ru-RU"/>
              </w:rPr>
              <w:t>, (р-он рынка)</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sz w:val="27"/>
                <w:szCs w:val="27"/>
                <w:lang w:eastAsia="ru-RU"/>
              </w:rPr>
            </w:pPr>
            <w:r w:rsidRPr="008B5B3B">
              <w:rPr>
                <w:rFonts w:ascii="Times New Roman" w:eastAsia="Times New Roman" w:hAnsi="Times New Roman" w:cs="Times New Roman"/>
                <w:b/>
                <w:bCs/>
                <w:sz w:val="27"/>
                <w:szCs w:val="27"/>
                <w:lang w:eastAsia="ru-RU"/>
              </w:rPr>
              <w:t>87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sz w:val="27"/>
                <w:szCs w:val="27"/>
                <w:lang w:eastAsia="ru-RU"/>
              </w:rPr>
            </w:pPr>
            <w:r w:rsidRPr="008B5B3B">
              <w:rPr>
                <w:rFonts w:ascii="Times New Roman" w:eastAsia="Times New Roman" w:hAnsi="Times New Roman" w:cs="Times New Roman"/>
                <w:sz w:val="27"/>
                <w:szCs w:val="27"/>
                <w:lang w:eastAsia="ru-RU"/>
              </w:rPr>
              <w:t xml:space="preserve">ул. </w:t>
            </w:r>
            <w:proofErr w:type="spellStart"/>
            <w:r w:rsidRPr="008B5B3B">
              <w:rPr>
                <w:rFonts w:ascii="Times New Roman" w:eastAsia="Times New Roman" w:hAnsi="Times New Roman" w:cs="Times New Roman"/>
                <w:sz w:val="27"/>
                <w:szCs w:val="27"/>
                <w:lang w:eastAsia="ru-RU"/>
              </w:rPr>
              <w:t>Леваневского</w:t>
            </w:r>
            <w:proofErr w:type="spellEnd"/>
            <w:r w:rsidRPr="008B5B3B">
              <w:rPr>
                <w:rFonts w:ascii="Times New Roman" w:eastAsia="Times New Roman" w:hAnsi="Times New Roman" w:cs="Times New Roman"/>
                <w:sz w:val="27"/>
                <w:szCs w:val="27"/>
                <w:lang w:eastAsia="ru-RU"/>
              </w:rPr>
              <w:t>, 281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sz w:val="27"/>
                <w:szCs w:val="27"/>
                <w:lang w:eastAsia="ru-RU"/>
              </w:rPr>
            </w:pPr>
            <w:r w:rsidRPr="008B5B3B">
              <w:rPr>
                <w:rFonts w:ascii="Times New Roman" w:eastAsia="Times New Roman" w:hAnsi="Times New Roman" w:cs="Times New Roman"/>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sz w:val="27"/>
                <w:szCs w:val="27"/>
                <w:lang w:eastAsia="ru-RU"/>
              </w:rPr>
            </w:pPr>
            <w:r w:rsidRPr="008B5B3B">
              <w:rPr>
                <w:rFonts w:ascii="Times New Roman" w:eastAsia="Times New Roman" w:hAnsi="Times New Roman" w:cs="Times New Roman"/>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sz w:val="27"/>
                <w:szCs w:val="27"/>
                <w:lang w:eastAsia="ru-RU"/>
              </w:rPr>
            </w:pPr>
            <w:r w:rsidRPr="008B5B3B">
              <w:rPr>
                <w:rFonts w:ascii="Times New Roman" w:eastAsia="Times New Roman" w:hAnsi="Times New Roman" w:cs="Times New Roman"/>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88</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Леонова, 1/2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89</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Леонова, 5</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90</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Леонова/ ул. Московская </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91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Магкаева</w:t>
            </w:r>
            <w:proofErr w:type="spellEnd"/>
            <w:r w:rsidRPr="008B5B3B">
              <w:rPr>
                <w:rFonts w:ascii="Times New Roman" w:eastAsia="Times New Roman" w:hAnsi="Times New Roman" w:cs="Times New Roman"/>
                <w:color w:val="000000"/>
                <w:sz w:val="27"/>
                <w:szCs w:val="27"/>
                <w:lang w:eastAsia="ru-RU"/>
              </w:rPr>
              <w:t>, 31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92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Маркова, 25</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93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Маркуса</w:t>
            </w:r>
            <w:proofErr w:type="spellEnd"/>
            <w:r w:rsidRPr="008B5B3B">
              <w:rPr>
                <w:rFonts w:ascii="Times New Roman" w:eastAsia="Times New Roman" w:hAnsi="Times New Roman" w:cs="Times New Roman"/>
                <w:color w:val="000000"/>
                <w:sz w:val="27"/>
                <w:szCs w:val="27"/>
                <w:lang w:eastAsia="ru-RU"/>
              </w:rPr>
              <w:t>, 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94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Маркуса</w:t>
            </w:r>
            <w:proofErr w:type="spellEnd"/>
            <w:r w:rsidRPr="008B5B3B">
              <w:rPr>
                <w:rFonts w:ascii="Times New Roman" w:eastAsia="Times New Roman" w:hAnsi="Times New Roman" w:cs="Times New Roman"/>
                <w:color w:val="000000"/>
                <w:sz w:val="27"/>
                <w:szCs w:val="27"/>
                <w:lang w:eastAsia="ru-RU"/>
              </w:rPr>
              <w:t>, 4</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95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Маркуса</w:t>
            </w:r>
            <w:proofErr w:type="spellEnd"/>
            <w:r w:rsidRPr="008B5B3B">
              <w:rPr>
                <w:rFonts w:ascii="Times New Roman" w:eastAsia="Times New Roman" w:hAnsi="Times New Roman" w:cs="Times New Roman"/>
                <w:color w:val="000000"/>
                <w:sz w:val="27"/>
                <w:szCs w:val="27"/>
                <w:lang w:eastAsia="ru-RU"/>
              </w:rPr>
              <w:t>, 56</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96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Маркуса</w:t>
            </w:r>
            <w:proofErr w:type="spellEnd"/>
            <w:r w:rsidRPr="008B5B3B">
              <w:rPr>
                <w:rFonts w:ascii="Times New Roman" w:eastAsia="Times New Roman" w:hAnsi="Times New Roman" w:cs="Times New Roman"/>
                <w:color w:val="000000"/>
                <w:sz w:val="27"/>
                <w:szCs w:val="27"/>
                <w:lang w:eastAsia="ru-RU"/>
              </w:rPr>
              <w:t>, 73</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97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Маяковского, 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98</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Международная, 4</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99</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Мичурина, 20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100</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Мичурина/ ул. </w:t>
            </w:r>
            <w:proofErr w:type="spellStart"/>
            <w:r w:rsidRPr="008B5B3B">
              <w:rPr>
                <w:rFonts w:ascii="Times New Roman" w:eastAsia="Times New Roman" w:hAnsi="Times New Roman" w:cs="Times New Roman"/>
                <w:color w:val="000000"/>
                <w:sz w:val="27"/>
                <w:szCs w:val="27"/>
                <w:lang w:eastAsia="ru-RU"/>
              </w:rPr>
              <w:t>Остаева</w:t>
            </w:r>
            <w:proofErr w:type="spellEnd"/>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101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Морских пехотинцев, 13</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102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Московская, 12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103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Московская, 17</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104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Московская, 21 (сквер)</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105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Московская, 27</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106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Московская, 48</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107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Московская, 50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108</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Московская, 8</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109</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Огнева, 9</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110</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Островского, 18</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111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Первомайская, 27</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112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Пожарского, 12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113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Пожарского, 22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114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Пожарского, 5</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115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Пожарского/ ул. </w:t>
            </w:r>
            <w:proofErr w:type="spellStart"/>
            <w:r w:rsidRPr="008B5B3B">
              <w:rPr>
                <w:rFonts w:ascii="Times New Roman" w:eastAsia="Times New Roman" w:hAnsi="Times New Roman" w:cs="Times New Roman"/>
                <w:color w:val="000000"/>
                <w:sz w:val="27"/>
                <w:szCs w:val="27"/>
                <w:lang w:eastAsia="ru-RU"/>
              </w:rPr>
              <w:t>Черменскоешоссе</w:t>
            </w:r>
            <w:proofErr w:type="spellEnd"/>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116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Пушкинская (р-он рынка "Привоз")</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117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Пушкинская, 49</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118</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Пушкинская, 65</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119</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Строителей </w:t>
            </w:r>
            <w:proofErr w:type="spellStart"/>
            <w:r w:rsidRPr="008B5B3B">
              <w:rPr>
                <w:rFonts w:ascii="Times New Roman" w:eastAsia="Times New Roman" w:hAnsi="Times New Roman" w:cs="Times New Roman"/>
                <w:color w:val="000000"/>
                <w:sz w:val="27"/>
                <w:szCs w:val="27"/>
                <w:lang w:eastAsia="ru-RU"/>
              </w:rPr>
              <w:t>транскама</w:t>
            </w:r>
            <w:proofErr w:type="spellEnd"/>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120</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Тельмана, 70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121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Тельмана, 8</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69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122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Тельмана/ул. 6-я Промышленная</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123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Фрунзе, 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124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С.Мамсурова</w:t>
            </w:r>
            <w:proofErr w:type="spellEnd"/>
            <w:r w:rsidRPr="008B5B3B">
              <w:rPr>
                <w:rFonts w:ascii="Times New Roman" w:eastAsia="Times New Roman" w:hAnsi="Times New Roman" w:cs="Times New Roman"/>
                <w:color w:val="000000"/>
                <w:sz w:val="27"/>
                <w:szCs w:val="27"/>
                <w:lang w:eastAsia="ru-RU"/>
              </w:rPr>
              <w:t>, 4</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125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Хетагурова, 38</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126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Цоколаева</w:t>
            </w:r>
            <w:proofErr w:type="spellEnd"/>
            <w:r w:rsidRPr="008B5B3B">
              <w:rPr>
                <w:rFonts w:ascii="Times New Roman" w:eastAsia="Times New Roman" w:hAnsi="Times New Roman" w:cs="Times New Roman"/>
                <w:color w:val="000000"/>
                <w:sz w:val="27"/>
                <w:szCs w:val="27"/>
                <w:lang w:eastAsia="ru-RU"/>
              </w:rPr>
              <w:t>, 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127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Чапаева, 21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128</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Чапаева, 21"а"</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129</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Чапаева, 3</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130</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Чапаева, 51</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131</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Чкалова, 10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132</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Чкалова, 2</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4</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Кулер</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133</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Чкалова/ ул. Заводская</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134</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ул. </w:t>
            </w:r>
            <w:proofErr w:type="spellStart"/>
            <w:r w:rsidRPr="008B5B3B">
              <w:rPr>
                <w:rFonts w:ascii="Times New Roman" w:eastAsia="Times New Roman" w:hAnsi="Times New Roman" w:cs="Times New Roman"/>
                <w:color w:val="000000"/>
                <w:sz w:val="27"/>
                <w:szCs w:val="27"/>
                <w:lang w:eastAsia="ru-RU"/>
              </w:rPr>
              <w:t>Шегрена</w:t>
            </w:r>
            <w:proofErr w:type="spellEnd"/>
            <w:r w:rsidRPr="008B5B3B">
              <w:rPr>
                <w:rFonts w:ascii="Times New Roman" w:eastAsia="Times New Roman" w:hAnsi="Times New Roman" w:cs="Times New Roman"/>
                <w:color w:val="000000"/>
                <w:sz w:val="27"/>
                <w:szCs w:val="27"/>
                <w:lang w:eastAsia="ru-RU"/>
              </w:rPr>
              <w:t>, 19</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135</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Шмулевича, 10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136</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Шмулевича, 16</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345"/>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137</w:t>
            </w:r>
          </w:p>
        </w:tc>
        <w:tc>
          <w:tcPr>
            <w:tcW w:w="3528"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ул. Шмулевича, 20</w:t>
            </w:r>
          </w:p>
        </w:tc>
        <w:tc>
          <w:tcPr>
            <w:tcW w:w="1366"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nil"/>
              <w:left w:val="nil"/>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r w:rsidR="008B5B3B" w:rsidRPr="008B5B3B" w:rsidTr="008B5B3B">
        <w:trPr>
          <w:trHeight w:val="780"/>
        </w:trPr>
        <w:tc>
          <w:tcPr>
            <w:tcW w:w="771"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b/>
                <w:bCs/>
                <w:color w:val="000000"/>
                <w:sz w:val="27"/>
                <w:szCs w:val="27"/>
                <w:lang w:eastAsia="ru-RU"/>
              </w:rPr>
            </w:pPr>
            <w:r w:rsidRPr="008B5B3B">
              <w:rPr>
                <w:rFonts w:ascii="Times New Roman" w:eastAsia="Times New Roman" w:hAnsi="Times New Roman" w:cs="Times New Roman"/>
                <w:b/>
                <w:bCs/>
                <w:color w:val="000000"/>
                <w:sz w:val="27"/>
                <w:szCs w:val="27"/>
                <w:lang w:eastAsia="ru-RU"/>
              </w:rPr>
              <w:t>138</w:t>
            </w:r>
          </w:p>
        </w:tc>
        <w:tc>
          <w:tcPr>
            <w:tcW w:w="352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rPr>
                <w:rFonts w:ascii="Times New Roman" w:eastAsia="Times New Roman" w:hAnsi="Times New Roman" w:cs="Times New Roman"/>
                <w:color w:val="000000"/>
                <w:sz w:val="27"/>
                <w:szCs w:val="27"/>
                <w:lang w:eastAsia="ru-RU"/>
              </w:rPr>
            </w:pPr>
            <w:proofErr w:type="spellStart"/>
            <w:r w:rsidRPr="008B5B3B">
              <w:rPr>
                <w:rFonts w:ascii="Times New Roman" w:eastAsia="Times New Roman" w:hAnsi="Times New Roman" w:cs="Times New Roman"/>
                <w:color w:val="000000"/>
                <w:sz w:val="27"/>
                <w:szCs w:val="27"/>
                <w:lang w:eastAsia="ru-RU"/>
              </w:rPr>
              <w:t>Черменское</w:t>
            </w:r>
            <w:proofErr w:type="spellEnd"/>
            <w:r w:rsidRPr="008B5B3B">
              <w:rPr>
                <w:rFonts w:ascii="Times New Roman" w:eastAsia="Times New Roman" w:hAnsi="Times New Roman" w:cs="Times New Roman"/>
                <w:color w:val="000000"/>
                <w:sz w:val="27"/>
                <w:szCs w:val="27"/>
                <w:lang w:eastAsia="ru-RU"/>
              </w:rPr>
              <w:t xml:space="preserve"> шоссе/ ул. 5-я Промышленная</w:t>
            </w:r>
          </w:p>
        </w:tc>
        <w:tc>
          <w:tcPr>
            <w:tcW w:w="1366"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6</w:t>
            </w:r>
          </w:p>
        </w:tc>
        <w:tc>
          <w:tcPr>
            <w:tcW w:w="1429"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 xml:space="preserve">Цистерна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8B5B3B" w:rsidRPr="008B5B3B" w:rsidRDefault="008B5B3B" w:rsidP="008B5B3B">
            <w:pPr>
              <w:spacing w:after="0" w:line="240" w:lineRule="auto"/>
              <w:jc w:val="center"/>
              <w:rPr>
                <w:rFonts w:ascii="Times New Roman" w:eastAsia="Times New Roman" w:hAnsi="Times New Roman" w:cs="Times New Roman"/>
                <w:color w:val="000000"/>
                <w:sz w:val="27"/>
                <w:szCs w:val="27"/>
                <w:lang w:eastAsia="ru-RU"/>
              </w:rPr>
            </w:pPr>
            <w:r w:rsidRPr="008B5B3B">
              <w:rPr>
                <w:rFonts w:ascii="Times New Roman" w:eastAsia="Times New Roman" w:hAnsi="Times New Roman" w:cs="Times New Roman"/>
                <w:color w:val="000000"/>
                <w:sz w:val="27"/>
                <w:szCs w:val="27"/>
                <w:lang w:eastAsia="ru-RU"/>
              </w:rPr>
              <w:t>Реализация кваса</w:t>
            </w:r>
          </w:p>
        </w:tc>
      </w:tr>
    </w:tbl>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03698D" w:rsidRPr="005362A2"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5362A2" w:rsidRPr="008B5B3B" w:rsidRDefault="008B5B3B" w:rsidP="005362A2">
      <w:pPr>
        <w:suppressAutoHyphens/>
        <w:spacing w:after="0" w:line="200" w:lineRule="atLeast"/>
        <w:ind w:firstLine="705"/>
        <w:jc w:val="both"/>
        <w:rPr>
          <w:rFonts w:ascii="Times New Roman" w:eastAsia="Times New Roman" w:hAnsi="Times New Roman" w:cs="Times New Roman"/>
          <w:b/>
          <w:sz w:val="26"/>
          <w:szCs w:val="26"/>
          <w:lang w:eastAsia="zh-CN"/>
        </w:rPr>
      </w:pPr>
      <w:r w:rsidRPr="008B5B3B">
        <w:rPr>
          <w:rFonts w:ascii="Times New Roman" w:eastAsia="Times New Roman" w:hAnsi="Times New Roman" w:cs="Times New Roman"/>
          <w:b/>
          <w:sz w:val="26"/>
          <w:szCs w:val="26"/>
          <w:lang w:eastAsia="zh-CN"/>
        </w:rPr>
        <w:t xml:space="preserve">Срок размещения </w:t>
      </w:r>
      <w:proofErr w:type="gramStart"/>
      <w:r w:rsidRPr="008B5B3B">
        <w:rPr>
          <w:rFonts w:ascii="Times New Roman" w:eastAsia="Times New Roman" w:hAnsi="Times New Roman" w:cs="Times New Roman"/>
          <w:b/>
          <w:sz w:val="26"/>
          <w:szCs w:val="26"/>
          <w:lang w:eastAsia="zh-CN"/>
        </w:rPr>
        <w:t>НТО:</w:t>
      </w:r>
      <w:r w:rsidRPr="008B5B3B">
        <w:rPr>
          <w:b/>
        </w:rPr>
        <w:t xml:space="preserve"> </w:t>
      </w:r>
      <w:r>
        <w:rPr>
          <w:b/>
        </w:rPr>
        <w:t xml:space="preserve"> </w:t>
      </w:r>
      <w:r w:rsidRPr="008B5B3B">
        <w:rPr>
          <w:rFonts w:ascii="Times New Roman" w:eastAsia="Times New Roman" w:hAnsi="Times New Roman" w:cs="Times New Roman"/>
          <w:sz w:val="26"/>
          <w:szCs w:val="26"/>
          <w:lang w:eastAsia="zh-CN"/>
        </w:rPr>
        <w:t>с</w:t>
      </w:r>
      <w:proofErr w:type="gramEnd"/>
      <w:r w:rsidRPr="008B5B3B">
        <w:rPr>
          <w:rFonts w:ascii="Times New Roman" w:eastAsia="Times New Roman" w:hAnsi="Times New Roman" w:cs="Times New Roman"/>
          <w:sz w:val="26"/>
          <w:szCs w:val="26"/>
          <w:lang w:eastAsia="zh-CN"/>
        </w:rPr>
        <w:t xml:space="preserve"> 01 мая</w:t>
      </w:r>
      <w:r>
        <w:rPr>
          <w:rFonts w:ascii="Times New Roman" w:eastAsia="Times New Roman" w:hAnsi="Times New Roman" w:cs="Times New Roman"/>
          <w:sz w:val="26"/>
          <w:szCs w:val="26"/>
          <w:lang w:eastAsia="zh-CN"/>
        </w:rPr>
        <w:t xml:space="preserve"> 2019 г.</w:t>
      </w:r>
      <w:r w:rsidRPr="008B5B3B">
        <w:rPr>
          <w:rFonts w:ascii="Times New Roman" w:eastAsia="Times New Roman" w:hAnsi="Times New Roman" w:cs="Times New Roman"/>
          <w:sz w:val="26"/>
          <w:szCs w:val="26"/>
          <w:lang w:eastAsia="zh-CN"/>
        </w:rPr>
        <w:t xml:space="preserve"> по 31 октября</w:t>
      </w:r>
      <w:r>
        <w:rPr>
          <w:rFonts w:ascii="Times New Roman" w:eastAsia="Times New Roman" w:hAnsi="Times New Roman" w:cs="Times New Roman"/>
          <w:sz w:val="26"/>
          <w:szCs w:val="26"/>
          <w:lang w:eastAsia="zh-CN"/>
        </w:rPr>
        <w:t xml:space="preserve"> 2019 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sz w:val="24"/>
          <w:szCs w:val="24"/>
          <w:lang w:eastAsia="zh-CN"/>
        </w:rPr>
        <w:t>Начало</w:t>
      </w:r>
      <w:r w:rsidRPr="005362A2">
        <w:rPr>
          <w:rFonts w:ascii="Times New Roman" w:eastAsia="Times New Roman" w:hAnsi="Times New Roman" w:cs="Times New Roman"/>
          <w:b/>
          <w:color w:val="000000"/>
          <w:sz w:val="24"/>
          <w:szCs w:val="24"/>
          <w:lang w:eastAsia="zh-CN"/>
        </w:rPr>
        <w:t xml:space="preserve"> и окончание приема заявок на участие в конкурсе: </w:t>
      </w:r>
      <w:r w:rsidRPr="005362A2">
        <w:rPr>
          <w:rFonts w:ascii="Times New Roman" w:eastAsia="Times New Roman" w:hAnsi="Times New Roman" w:cs="Times New Roman"/>
          <w:color w:val="000000"/>
          <w:sz w:val="24"/>
          <w:szCs w:val="24"/>
          <w:lang w:eastAsia="zh-CN"/>
        </w:rPr>
        <w:t xml:space="preserve">с момента опубликования по </w:t>
      </w:r>
      <w:r w:rsidR="00810CE4">
        <w:rPr>
          <w:rFonts w:ascii="Times New Roman" w:eastAsia="Times New Roman" w:hAnsi="Times New Roman" w:cs="Times New Roman"/>
          <w:color w:val="000000"/>
          <w:sz w:val="24"/>
          <w:szCs w:val="24"/>
          <w:lang w:eastAsia="zh-CN"/>
        </w:rPr>
        <w:t>24</w:t>
      </w:r>
      <w:r w:rsidR="00FF7D70">
        <w:rPr>
          <w:rFonts w:ascii="Times New Roman" w:eastAsia="Times New Roman" w:hAnsi="Times New Roman" w:cs="Times New Roman"/>
          <w:color w:val="000000"/>
          <w:sz w:val="24"/>
          <w:szCs w:val="24"/>
          <w:lang w:eastAsia="zh-CN"/>
        </w:rPr>
        <w:t>.04</w:t>
      </w:r>
      <w:r w:rsidR="003F1D4F">
        <w:rPr>
          <w:rFonts w:ascii="Times New Roman" w:eastAsia="Times New Roman" w:hAnsi="Times New Roman" w:cs="Times New Roman"/>
          <w:color w:val="000000"/>
          <w:sz w:val="24"/>
          <w:szCs w:val="24"/>
          <w:lang w:eastAsia="zh-CN"/>
        </w:rPr>
        <w:t>.2019</w:t>
      </w:r>
      <w:r w:rsidR="008B5B3B">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Место получения информации об условиях Конкурса</w:t>
      </w:r>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w:t>
      </w:r>
      <w:r w:rsidR="003F1D4F">
        <w:rPr>
          <w:rFonts w:ascii="Times New Roman" w:eastAsia="Times New Roman" w:hAnsi="Times New Roman" w:cs="Times New Roman"/>
          <w:color w:val="000000"/>
          <w:sz w:val="24"/>
          <w:szCs w:val="24"/>
          <w:lang w:eastAsia="zh-CN"/>
        </w:rPr>
        <w:t>.Штыба</w:t>
      </w:r>
      <w:proofErr w:type="spellEnd"/>
      <w:r w:rsidR="003F1D4F">
        <w:rPr>
          <w:rFonts w:ascii="Times New Roman" w:eastAsia="Times New Roman" w:hAnsi="Times New Roman" w:cs="Times New Roman"/>
          <w:color w:val="000000"/>
          <w:sz w:val="24"/>
          <w:szCs w:val="24"/>
          <w:lang w:eastAsia="zh-CN"/>
        </w:rPr>
        <w:t>, 2, 3 этаж, кабинет № 308</w:t>
      </w:r>
      <w:r w:rsidRPr="005362A2">
        <w:rPr>
          <w:rFonts w:ascii="Times New Roman" w:eastAsia="Times New Roman" w:hAnsi="Times New Roman" w:cs="Times New Roman"/>
          <w:color w:val="000000"/>
          <w:sz w:val="24"/>
          <w:szCs w:val="24"/>
          <w:lang w:eastAsia="zh-CN"/>
        </w:rPr>
        <w:t>, с 10 ч. 00 мин. до 17 ч.</w:t>
      </w:r>
      <w:r w:rsidR="00810CE4">
        <w:rPr>
          <w:rFonts w:ascii="Times New Roman" w:eastAsia="Times New Roman" w:hAnsi="Times New Roman" w:cs="Times New Roman"/>
          <w:color w:val="000000"/>
          <w:sz w:val="24"/>
          <w:szCs w:val="24"/>
          <w:lang w:eastAsia="zh-CN"/>
        </w:rPr>
        <w:t xml:space="preserve"> 00 мин. ежедневно, тел.70-76-05</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Заявки принимаются: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 30</w:t>
      </w:r>
      <w:r w:rsidR="003F1D4F">
        <w:rPr>
          <w:rFonts w:ascii="Times New Roman" w:eastAsia="Times New Roman" w:hAnsi="Times New Roman" w:cs="Times New Roman"/>
          <w:color w:val="000000"/>
          <w:sz w:val="24"/>
          <w:szCs w:val="24"/>
          <w:lang w:eastAsia="zh-CN"/>
        </w:rPr>
        <w:t>8, с 10 ч. 00 мин. до 18</w:t>
      </w:r>
      <w:r w:rsidRPr="005362A2">
        <w:rPr>
          <w:rFonts w:ascii="Times New Roman" w:eastAsia="Times New Roman" w:hAnsi="Times New Roman" w:cs="Times New Roman"/>
          <w:color w:val="000000"/>
          <w:sz w:val="24"/>
          <w:szCs w:val="24"/>
          <w:lang w:eastAsia="zh-CN"/>
        </w:rPr>
        <w:t xml:space="preserve"> ч. 00 мин. ежедневно.</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Время и место проведения конкурса:</w:t>
      </w:r>
      <w:r w:rsidR="00810CE4">
        <w:rPr>
          <w:rFonts w:ascii="Times New Roman" w:eastAsia="Times New Roman" w:hAnsi="Times New Roman" w:cs="Times New Roman"/>
          <w:color w:val="000000"/>
          <w:sz w:val="24"/>
          <w:szCs w:val="24"/>
          <w:lang w:eastAsia="zh-CN"/>
        </w:rPr>
        <w:t xml:space="preserve"> 26</w:t>
      </w:r>
      <w:r w:rsidR="00FF7D70">
        <w:rPr>
          <w:rFonts w:ascii="Times New Roman" w:eastAsia="Times New Roman" w:hAnsi="Times New Roman" w:cs="Times New Roman"/>
          <w:color w:val="000000"/>
          <w:sz w:val="24"/>
          <w:szCs w:val="24"/>
          <w:lang w:eastAsia="zh-CN"/>
        </w:rPr>
        <w:t>.04</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 ч. 00 мин.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Вскрытие и рассмотрение заявок</w:t>
      </w:r>
      <w:r w:rsidR="00810CE4">
        <w:rPr>
          <w:rFonts w:ascii="Times New Roman" w:eastAsia="Times New Roman" w:hAnsi="Times New Roman" w:cs="Times New Roman"/>
          <w:color w:val="000000"/>
          <w:sz w:val="24"/>
          <w:szCs w:val="24"/>
          <w:lang w:eastAsia="zh-CN"/>
        </w:rPr>
        <w:t>: 26</w:t>
      </w:r>
      <w:r w:rsidR="00FF7D70">
        <w:rPr>
          <w:rFonts w:ascii="Times New Roman" w:eastAsia="Times New Roman" w:hAnsi="Times New Roman" w:cs="Times New Roman"/>
          <w:color w:val="000000"/>
          <w:sz w:val="24"/>
          <w:szCs w:val="24"/>
          <w:lang w:eastAsia="zh-CN"/>
        </w:rPr>
        <w:t>.04</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11.00.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b/>
          <w:sz w:val="24"/>
          <w:szCs w:val="24"/>
          <w:lang w:eastAsia="ru-RU"/>
        </w:rPr>
        <w:t>Определение победителей Конкурса</w:t>
      </w:r>
      <w:r w:rsidRPr="005362A2">
        <w:rPr>
          <w:rFonts w:ascii="Times New Roman" w:eastAsia="Times New Roman" w:hAnsi="Times New Roman" w:cs="Times New Roman"/>
          <w:sz w:val="24"/>
          <w:szCs w:val="24"/>
          <w:lang w:eastAsia="ru-RU"/>
        </w:rPr>
        <w:t xml:space="preserve">: </w:t>
      </w:r>
      <w:r w:rsidR="00810CE4">
        <w:rPr>
          <w:rFonts w:ascii="Times New Roman" w:eastAsia="Times New Roman" w:hAnsi="Times New Roman" w:cs="Times New Roman"/>
          <w:sz w:val="24"/>
          <w:szCs w:val="24"/>
          <w:lang w:eastAsia="ru-RU"/>
        </w:rPr>
        <w:t>26</w:t>
      </w:r>
      <w:r w:rsidR="00FF7D70">
        <w:rPr>
          <w:rFonts w:ascii="Times New Roman" w:eastAsia="Times New Roman" w:hAnsi="Times New Roman" w:cs="Times New Roman"/>
          <w:sz w:val="24"/>
          <w:szCs w:val="24"/>
          <w:lang w:eastAsia="ru-RU"/>
        </w:rPr>
        <w:t>.04</w:t>
      </w:r>
      <w:r w:rsidR="003F1D4F">
        <w:rPr>
          <w:rFonts w:ascii="Times New Roman" w:eastAsia="Times New Roman" w:hAnsi="Times New Roman" w:cs="Times New Roman"/>
          <w:sz w:val="24"/>
          <w:szCs w:val="24"/>
          <w:lang w:eastAsia="ru-RU"/>
        </w:rPr>
        <w:t>.2019</w:t>
      </w:r>
    </w:p>
    <w:p w:rsidR="008B5B3B" w:rsidRPr="005362A2" w:rsidRDefault="008B5B3B" w:rsidP="005362A2">
      <w:pPr>
        <w:suppressAutoHyphens/>
        <w:spacing w:after="0" w:line="200" w:lineRule="atLeast"/>
        <w:ind w:firstLine="705"/>
        <w:jc w:val="both"/>
        <w:rPr>
          <w:rFonts w:ascii="Times New Roman" w:eastAsia="Times New Roman" w:hAnsi="Times New Roman" w:cs="Times New Roman"/>
          <w:sz w:val="24"/>
          <w:szCs w:val="24"/>
          <w:lang w:eastAsia="ru-RU"/>
        </w:rPr>
      </w:pP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ar-SA"/>
        </w:rPr>
      </w:pPr>
      <w:r w:rsidRPr="005362A2">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FF7D70" w:rsidRDefault="00FF7D70" w:rsidP="005362A2">
      <w:pPr>
        <w:suppressAutoHyphens/>
        <w:spacing w:after="0" w:line="200" w:lineRule="atLeast"/>
        <w:ind w:firstLine="705"/>
        <w:jc w:val="both"/>
        <w:rPr>
          <w:rFonts w:ascii="Times New Roman" w:eastAsia="Times New Roman" w:hAnsi="Times New Roman" w:cs="Times New Roman"/>
          <w:sz w:val="24"/>
          <w:szCs w:val="24"/>
          <w:lang w:eastAsia="ar-SA"/>
        </w:rPr>
      </w:pPr>
    </w:p>
    <w:p w:rsidR="00FF7D70" w:rsidRPr="005362A2" w:rsidRDefault="00FF7D70"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5362A2">
        <w:rPr>
          <w:rFonts w:ascii="Times New Roman" w:eastAsia="Times New Roman" w:hAnsi="Times New Roman" w:cs="Times New Roman"/>
          <w:bCs/>
          <w:sz w:val="24"/>
          <w:szCs w:val="24"/>
          <w:lang w:eastAsia="ru-RU"/>
        </w:rPr>
        <w:t>Порядок организации конкурса</w:t>
      </w:r>
    </w:p>
    <w:p w:rsidR="005362A2" w:rsidRPr="005362A2" w:rsidRDefault="005362A2" w:rsidP="005362A2">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1. В Конкурсе вправе принимать участие индивидуальные предприниматели и юридические лица (далее - заявители), подавшие </w:t>
      </w:r>
      <w:hyperlink r:id="rId4"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о предоставлении права на размещение НТО по форме согласно приложению №</w:t>
      </w:r>
      <w:r w:rsidR="00C06879">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4"/>
          <w:szCs w:val="24"/>
          <w:lang w:eastAsia="ru-RU"/>
        </w:rPr>
        <w:t>1 к настоящему извещению с приложением документов, указанных в</w:t>
      </w:r>
      <w:r w:rsidRPr="005362A2">
        <w:rPr>
          <w:rFonts w:ascii="Times New Roman" w:eastAsia="Calibri" w:hAnsi="Times New Roman" w:cs="Times New Roman"/>
          <w:sz w:val="24"/>
          <w:szCs w:val="24"/>
        </w:rPr>
        <w:t xml:space="preserve"> 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88"/>
      <w:bookmarkEnd w:id="1"/>
      <w:r w:rsidRPr="005362A2">
        <w:rPr>
          <w:rFonts w:ascii="Times New Roman" w:eastAsia="Times New Roman" w:hAnsi="Times New Roman" w:cs="Times New Roman"/>
          <w:sz w:val="24"/>
          <w:szCs w:val="24"/>
          <w:lang w:eastAsia="ru-RU"/>
        </w:rPr>
        <w:t xml:space="preserve">2. Кандидаты на участие в конкурсе представляют </w:t>
      </w:r>
      <w:hyperlink r:id="rId5"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 также документов, содержащих сведения, подтверждающие соответствие заявителя конкурсным условиям: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90"/>
        <w:gridCol w:w="4553"/>
      </w:tblGrid>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п/п</w:t>
            </w:r>
          </w:p>
        </w:tc>
        <w:tc>
          <w:tcPr>
            <w:tcW w:w="3890"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конкурсного условия</w:t>
            </w:r>
          </w:p>
        </w:tc>
        <w:tc>
          <w:tcPr>
            <w:tcW w:w="4553"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содержащие сведения, подтверждающие соответствие участника конкурсным условиям</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Архитектурные</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w:t>
            </w:r>
          </w:p>
        </w:tc>
        <w:tc>
          <w:tcPr>
            <w:tcW w:w="4553"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штатное расписание с указанием заработной платы; уровень среднемесячной заработной платы списочного состава работников</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или оказания услуг</w:t>
            </w:r>
          </w:p>
        </w:tc>
        <w:tc>
          <w:tcPr>
            <w:tcW w:w="4553"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Копии благодарностей, наград, наличие рекомендаций общественных организаций, объединений предпринимателей, опыт работы в сфере торговли </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Поддержка местных товаропроизводителей и качество обслуживания населения</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62A2" w:rsidRPr="005362A2" w:rsidTr="00391775">
        <w:tblPrEx>
          <w:tblBorders>
            <w:insideH w:val="nil"/>
          </w:tblBorders>
        </w:tblPrEx>
        <w:tc>
          <w:tcPr>
            <w:tcW w:w="629"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w:t>
            </w:r>
          </w:p>
        </w:tc>
        <w:tc>
          <w:tcPr>
            <w:tcW w:w="3890"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форме согласно приложению 4 к настоящему положению)</w:t>
            </w:r>
          </w:p>
        </w:tc>
        <w:tc>
          <w:tcPr>
            <w:tcW w:w="4553"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о размещении НТО в сторону увеличения от базового размера финансового предложения</w:t>
            </w:r>
          </w:p>
        </w:tc>
      </w:tr>
    </w:tbl>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20"/>
      <w:bookmarkEnd w:id="2"/>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не более чем за 30 дней до дня извещения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справки налогового органа об исполнении налогоплательщиком обязанности по уплате налогов, сборов, страховых взносов, пеней налоговых санкций, не более чем за 30 дней до дня объявления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Участник Конкурса вправе самостоятельно представить документы, указанные в </w:t>
      </w:r>
      <w:r w:rsidRPr="005362A2">
        <w:rPr>
          <w:rFonts w:ascii="Times New Roman" w:eastAsia="Calibri" w:hAnsi="Times New Roman" w:cs="Times New Roman"/>
          <w:sz w:val="24"/>
          <w:szCs w:val="24"/>
        </w:rPr>
        <w:t xml:space="preserve">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Заявка является документом, выражающим намерение заявителя принять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 Заявитель имеет право отозвать поданную заявку не позднее чем за 3 календарных дня до дня проведения конкурсной процедуры, уведомив Управление в письменной форме.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26"/>
      <w:bookmarkEnd w:id="3"/>
      <w:r w:rsidRPr="005362A2">
        <w:rPr>
          <w:rFonts w:ascii="Times New Roman" w:eastAsia="Times New Roman" w:hAnsi="Times New Roman" w:cs="Times New Roman"/>
          <w:sz w:val="24"/>
          <w:szCs w:val="24"/>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представляются в запечатанном конверте, на котором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юридического лица, фамилия, имя и отчество индивидуального предпринимателя;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ассортимент товаров;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размещения НТО, по которым подается заявка, в соответствии со Схемой,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Представленные на участие в Конкурсе документы заявителю не возвращаются.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6" w:history="1">
        <w:r w:rsidRPr="005362A2">
          <w:rPr>
            <w:rFonts w:ascii="Times New Roman" w:eastAsia="Times New Roman" w:hAnsi="Times New Roman" w:cs="Times New Roman"/>
            <w:sz w:val="24"/>
            <w:szCs w:val="24"/>
            <w:lang w:eastAsia="ru-RU"/>
          </w:rPr>
          <w:t>Кодексом</w:t>
        </w:r>
      </w:hyperlink>
      <w:r w:rsidRPr="005362A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8. Заявителю отказывается в допуске к участию в Конкурсе в случае: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непредставления документов на участие в Конкурсе, предусмотренных </w:t>
      </w:r>
      <w:r w:rsidRPr="005362A2">
        <w:rPr>
          <w:rFonts w:ascii="Times New Roman" w:eastAsia="Calibri" w:hAnsi="Times New Roman" w:cs="Times New Roman"/>
          <w:sz w:val="24"/>
          <w:szCs w:val="24"/>
        </w:rPr>
        <w:t xml:space="preserve">пунктом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ложных данных в документах, представленных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просроченной задолженности по уплате налогов, сборов, страховых взносов и налоговых санкций;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неисполнения требований, предъявляемых к оформлению документации, установленных </w:t>
      </w:r>
      <w:r w:rsidRPr="005362A2">
        <w:rPr>
          <w:rFonts w:ascii="Times New Roman" w:eastAsia="Calibri" w:hAnsi="Times New Roman" w:cs="Times New Roman"/>
          <w:sz w:val="24"/>
          <w:szCs w:val="24"/>
        </w:rPr>
        <w:t xml:space="preserve">пунктом 6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suppressAutoHyphens/>
        <w:spacing w:after="0" w:line="240" w:lineRule="auto"/>
        <w:ind w:firstLine="540"/>
        <w:jc w:val="both"/>
        <w:rPr>
          <w:rFonts w:ascii="Times New Roman" w:eastAsia="Times New Roman" w:hAnsi="Times New Roman" w:cs="Calibri"/>
          <w:b/>
          <w:color w:val="000000"/>
          <w:sz w:val="28"/>
          <w:szCs w:val="28"/>
          <w:lang w:eastAsia="ar-SA"/>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Определение победителей.</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1.Конкурсная комиссия определяет победителей в день проведения Конкурса путем сопоставления и оценки заявок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Победителем Конкурса признается участник, который по решению конкурсной комиссии набрал максимальное количество баллов.</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 Принятие решения по единственной заявке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Право на размещение НТО не может быть предоставлено участникам Конкурса, единственным заявителям в случае, если: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указанные в заявке, отсутствуют в Схеме,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НТО участника Конкурса, оформленное на бланке, утвержденном данным постановлением отсутствует, либо сумма меньше стартового размера финансового предложения за право заключения договора о размещение НТО на территории </w:t>
      </w:r>
      <w:proofErr w:type="spellStart"/>
      <w:r w:rsidRPr="005362A2">
        <w:rPr>
          <w:rFonts w:ascii="Times New Roman" w:eastAsia="Times New Roman" w:hAnsi="Times New Roman" w:cs="Times New Roman"/>
          <w:sz w:val="24"/>
          <w:szCs w:val="24"/>
          <w:lang w:eastAsia="ru-RU"/>
        </w:rPr>
        <w:t>г.Владикавказа</w:t>
      </w:r>
      <w:proofErr w:type="spellEnd"/>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в графе "финансовое предложение предпринимателя" в бланке финансового предложения за право заключения договора о размещении нестационарного торгового объекта, отсутствует финансовое предложение участника Конкурса за право заключения договора о размещении НТО.</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5.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w:t>
      </w:r>
      <w:proofErr w:type="spellStart"/>
      <w:r w:rsidRPr="005362A2">
        <w:rPr>
          <w:rFonts w:ascii="Times New Roman" w:eastAsia="Times New Roman" w:hAnsi="Times New Roman" w:cs="Times New Roman"/>
          <w:sz w:val="24"/>
          <w:szCs w:val="24"/>
          <w:lang w:eastAsia="ru-RU"/>
        </w:rPr>
        <w:t>г.Владикавказ</w:t>
      </w:r>
      <w:proofErr w:type="spellEnd"/>
      <w:r w:rsidRPr="005362A2">
        <w:rPr>
          <w:rFonts w:ascii="Times New Roman" w:eastAsia="Times New Roman" w:hAnsi="Times New Roman" w:cs="Times New Roman"/>
          <w:sz w:val="24"/>
          <w:szCs w:val="24"/>
          <w:lang w:eastAsia="ru-RU"/>
        </w:rPr>
        <w:t xml:space="preserve"> в течение 5 рабочих дней со дня подписания протокола оценки и сопоставления заявок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6. Решение конкурсной комиссии об определении победителя Конкурса может быть оспорено заинтересованными лицами в судебном порядке.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Процедура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 оказания услуг;</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качество услуг торговли, услуг общественного питания и бытовых услуг, ассортимент реализуемой продукции, функционально-технологическое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заявителя представляет собой оценку в баллах, получаемую по результатам оценки по критериям.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производится Конкурсной комиссией на основании критериев оценки, их содержания и значимости, установленных настоящим Порядком.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Сумма значимостей критериев оценки заявок, установленных в конкурсной документации, составляет 100 процентов.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R1 + R2 +... + R5,</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w:t>
      </w: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итоговый рейтинг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R1, R2, ..., R5 - рейтинг заявки по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R1 = (С1 + С2 + ...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 n х k,</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С1, С2,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xml:space="preserve"> - оценка в баллах каждого члена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 количество членов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k - коэффициент значимости.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1: «архитектурно-художественное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30%.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 вывески с указанием наименования и юридического адреса организации, режима работы объекта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1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предложены архитектурно-художественное и конструктивное решения НТО, которые имеют наилучшие эстетические качества, присваивается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заявкам с одинаковым предложением присваивается одинаковое количество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1, определяется как среднее арифметическое оценок в баллах всех членов конкурсной комиссии, умноженное на коэффициент 0,3.</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2: "количество рабочих мест, которые будут использованы в случае размещения нестационарного объекта".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10%.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количество рабочих мест, которые будут использованы в случае размещения НТО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штатное расписание с указанием заработной платы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2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3: "Опыт работы заявителя в сфере торговли".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опыт работы в торговле, благодарственные письма, отзывы, награды и прикладывают: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копии благодарностей, наград, наличие рекомендаций общественных организаций, объединений предпринимателей.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3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в сфере торговли до 1 года включительно (до даты размещения информации о проведении настоящего Конкурса), присваивается 1 балл;</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от 1 года 1 дня до 3 лет включительно (до даты размещения информации о проведении настоящего Конкурса), присваивается 2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свыше 3 лет 1 дня (до даты размещения информации о проведении настоящего Конкурса), присваиваются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5 и более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от 1 до 4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4: «поддержка местных товаропроизводителей и качество обслуживания населения».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прикладывают к заявке документы: накладные, счета-фактуры; договоры, заключенные с поставщиками,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4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критерию высокого уровня культуры обслуживания баллы присваиваются следующим образом: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наличие в продаже товаров местных производителей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5: "предложение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5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 за каждые 10% в сторону увеличения цены договора присваивается по 1 баллу.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5,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в баллах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каждой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Листы голосования подписываются членами конкурсной комиссии и хранятся организатором Конкурса не менее трех лет.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течение 5 рабочих дней после проведения оценки заявок на участие в Конкурсе.</w:t>
      </w: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1</w:t>
      </w: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5362A2">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5362A2">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Заявитель___________________________________________________________________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5362A2" w:rsidRDefault="00137473"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7"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ОГРН _____________________________________________________________________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(номер, дата, кем присвоен)</w:t>
      </w:r>
    </w:p>
    <w:p w:rsidR="005362A2" w:rsidRPr="005362A2"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w:t>
      </w:r>
      <w:proofErr w:type="gramStart"/>
      <w:r w:rsidRPr="005362A2">
        <w:rPr>
          <w:rFonts w:ascii="Times New Roman" w:eastAsiaTheme="minorEastAsia" w:hAnsi="Times New Roman" w:cs="Times New Roman"/>
          <w:sz w:val="24"/>
          <w:szCs w:val="24"/>
          <w:lang w:eastAsia="ru-RU"/>
        </w:rPr>
        <w:t>_</w:t>
      </w:r>
      <w:r w:rsidRPr="005362A2">
        <w:rPr>
          <w:rFonts w:ascii="Times New Roman" w:eastAsiaTheme="minorEastAsia" w:hAnsi="Times New Roman" w:cs="Times New Roman"/>
          <w:sz w:val="20"/>
          <w:szCs w:val="20"/>
          <w:lang w:eastAsia="ru-RU"/>
        </w:rPr>
        <w:t>(</w:t>
      </w:r>
      <w:proofErr w:type="gramEnd"/>
      <w:r w:rsidRPr="005362A2">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для осуществления торговой деятельности 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(специализация: смешанный ассортимент, фрукты, бахчевые культуры т.д.)</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 адресу</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(адрес месторасположения объекта)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С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 xml:space="preserve">нестационарных торговых объектов, расположенных на территории муниципального образования город Владикавказа», </w:t>
      </w:r>
      <w:r w:rsidRPr="005362A2">
        <w:rPr>
          <w:rFonts w:ascii="Times New Roman" w:eastAsiaTheme="minorEastAsia" w:hAnsi="Times New Roman" w:cs="Times New Roman"/>
          <w:sz w:val="24"/>
          <w:szCs w:val="24"/>
          <w:lang w:eastAsia="ru-RU"/>
        </w:rPr>
        <w:t xml:space="preserve"> ознакомлен(на).</w:t>
      </w:r>
    </w:p>
    <w:p w:rsidR="005362A2" w:rsidRPr="005362A2" w:rsidRDefault="005362A2" w:rsidP="005362A2">
      <w:pPr>
        <w:spacing w:after="0"/>
        <w:ind w:firstLine="720"/>
        <w:jc w:val="both"/>
        <w:rPr>
          <w:rFonts w:ascii="Times New Roman" w:eastAsia="Times New Roman" w:hAnsi="Times New Roman" w:cs="Times New Roman"/>
          <w:sz w:val="24"/>
          <w:szCs w:val="24"/>
        </w:rPr>
      </w:pPr>
      <w:r w:rsidRPr="005362A2">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5362A2">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w:t>
      </w:r>
      <w:proofErr w:type="spellStart"/>
      <w:r w:rsidRPr="005362A2">
        <w:rPr>
          <w:rFonts w:ascii="Times New Roman" w:eastAsia="Times New Roman" w:hAnsi="Times New Roman" w:cs="Times New Roman"/>
          <w:sz w:val="24"/>
          <w:szCs w:val="24"/>
        </w:rPr>
        <w:t>г.Владикавказа</w:t>
      </w:r>
      <w:proofErr w:type="spellEnd"/>
      <w:r w:rsidRPr="005362A2">
        <w:rPr>
          <w:rFonts w:ascii="Times New Roman" w:eastAsia="Times New Roman" w:hAnsi="Times New Roman" w:cs="Times New Roman"/>
          <w:sz w:val="24"/>
          <w:szCs w:val="24"/>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5362A2">
          <w:rPr>
            <w:rFonts w:ascii="Times New Roman" w:eastAsiaTheme="minorEastAsia" w:hAnsi="Times New Roman" w:cs="Times New Roman"/>
            <w:bCs/>
            <w:sz w:val="24"/>
            <w:szCs w:val="24"/>
            <w:lang w:eastAsia="ru-RU"/>
          </w:rPr>
          <w:t>положения</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подачи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предпринимателя или</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руководителя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принятия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(тип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(место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810CE4" w:rsidRDefault="005362A2" w:rsidP="00810CE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М.П.</w:t>
      </w:r>
      <w:r w:rsidRPr="005362A2">
        <w:rPr>
          <w:rFonts w:ascii="Times New Roman" w:eastAsia="Times New Roman" w:hAnsi="Times New Roman" w:cs="Calibri"/>
          <w:color w:val="000000"/>
          <w:sz w:val="24"/>
          <w:szCs w:val="24"/>
          <w:lang w:eastAsia="ar-SA"/>
        </w:rPr>
        <w:t xml:space="preserve">                                                                                      </w:t>
      </w: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bCs/>
          <w:sz w:val="24"/>
          <w:szCs w:val="24"/>
          <w:lang w:eastAsia="ru-RU"/>
        </w:rPr>
        <w:t>Приложение 3</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5362A2">
        <w:rPr>
          <w:rFonts w:ascii="Times New Roman" w:eastAsiaTheme="minorEastAsia" w:hAnsi="Times New Roman" w:cs="Times New Roman"/>
          <w:bCs/>
          <w:sz w:val="24"/>
          <w:szCs w:val="24"/>
          <w:lang w:eastAsia="ru-RU"/>
        </w:rPr>
        <w:t xml:space="preserve">Договор № ___ </w:t>
      </w:r>
      <w:r w:rsidRPr="005362A2">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5362A2" w:rsidRPr="005362A2" w:rsidTr="00391775">
        <w:tc>
          <w:tcPr>
            <w:tcW w:w="4814"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г. Владикавказ</w:t>
            </w:r>
          </w:p>
        </w:tc>
        <w:tc>
          <w:tcPr>
            <w:tcW w:w="4815"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"___" _______________ 201__ года</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 w:name="sub_105100"/>
      <w:r w:rsidRPr="005362A2">
        <w:rPr>
          <w:rFonts w:ascii="Times New Roman" w:eastAsiaTheme="minorEastAsia" w:hAnsi="Times New Roman" w:cs="Times New Roman"/>
          <w:bCs/>
          <w:sz w:val="24"/>
          <w:szCs w:val="24"/>
          <w:lang w:eastAsia="ru-RU"/>
        </w:rPr>
        <w:t>1. Предмет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511"/>
      <w:bookmarkEnd w:id="4"/>
      <w:r w:rsidRPr="005362A2">
        <w:rPr>
          <w:rFonts w:ascii="Times New Roman" w:eastAsiaTheme="minorEastAsia" w:hAnsi="Times New Roman" w:cs="Times New Roman"/>
          <w:sz w:val="24"/>
          <w:szCs w:val="24"/>
          <w:lang w:eastAsia="ru-RU"/>
        </w:rPr>
        <w:t>1.1. В соответствии с ___________________________, администрация предоставляет Участнику право на размещение нестационарного торгового объекта (далее - НТО): ___________</w:t>
      </w:r>
      <w:proofErr w:type="gramStart"/>
      <w:r w:rsidRPr="005362A2">
        <w:rPr>
          <w:rFonts w:ascii="Times New Roman" w:eastAsiaTheme="minorEastAsia" w:hAnsi="Times New Roman" w:cs="Times New Roman"/>
          <w:sz w:val="24"/>
          <w:szCs w:val="24"/>
          <w:lang w:eastAsia="ru-RU"/>
        </w:rPr>
        <w:t>_(</w:t>
      </w:r>
      <w:proofErr w:type="gramEnd"/>
      <w:r w:rsidRPr="005362A2">
        <w:rPr>
          <w:rFonts w:ascii="Times New Roman" w:eastAsiaTheme="minorEastAsia" w:hAnsi="Times New Roman" w:cs="Times New Roman"/>
          <w:sz w:val="24"/>
          <w:szCs w:val="24"/>
          <w:lang w:eastAsia="ru-RU"/>
        </w:rPr>
        <w:t xml:space="preserve">далее - Объект), площадью ______ кв. м., для осуществления торговой деятельности по _____________ </w:t>
      </w:r>
      <w:proofErr w:type="spellStart"/>
      <w:r w:rsidRPr="005362A2">
        <w:rPr>
          <w:rFonts w:ascii="Times New Roman" w:eastAsiaTheme="minorEastAsia" w:hAnsi="Times New Roman" w:cs="Times New Roman"/>
          <w:sz w:val="24"/>
          <w:szCs w:val="24"/>
          <w:lang w:eastAsia="ru-RU"/>
        </w:rPr>
        <w:t>по</w:t>
      </w:r>
      <w:proofErr w:type="spellEnd"/>
      <w:r w:rsidRPr="005362A2">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0512"/>
      <w:bookmarkEnd w:id="5"/>
      <w:r w:rsidRPr="005362A2">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5362A2">
          <w:rPr>
            <w:rFonts w:ascii="Times New Roman" w:eastAsiaTheme="minorEastAsia" w:hAnsi="Times New Roman" w:cs="Times New Roman"/>
            <w:bCs/>
            <w:sz w:val="24"/>
            <w:szCs w:val="24"/>
            <w:lang w:eastAsia="ru-RU"/>
          </w:rPr>
          <w:t>Приложение N 1</w:t>
        </w:r>
      </w:hyperlink>
      <w:r w:rsidRPr="005362A2">
        <w:rPr>
          <w:rFonts w:ascii="Times New Roman" w:eastAsiaTheme="minorEastAsia" w:hAnsi="Times New Roman" w:cs="Times New Roman"/>
          <w:sz w:val="24"/>
          <w:szCs w:val="24"/>
          <w:lang w:eastAsia="ru-RU"/>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7" w:name="sub_105200"/>
      <w:bookmarkEnd w:id="6"/>
      <w:r w:rsidRPr="005362A2">
        <w:rPr>
          <w:rFonts w:ascii="Times New Roman" w:eastAsiaTheme="minorEastAsia" w:hAnsi="Times New Roman" w:cs="Times New Roman"/>
          <w:bCs/>
          <w:sz w:val="24"/>
          <w:szCs w:val="24"/>
          <w:lang w:eastAsia="ru-RU"/>
        </w:rPr>
        <w:t>2. Права и обязанности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521"/>
      <w:bookmarkEnd w:id="7"/>
      <w:r w:rsidRPr="005362A2">
        <w:rPr>
          <w:rFonts w:ascii="Times New Roman" w:eastAsiaTheme="minorEastAsia" w:hAnsi="Times New Roman" w:cs="Times New Roman"/>
          <w:sz w:val="24"/>
          <w:szCs w:val="24"/>
          <w:lang w:eastAsia="ru-RU"/>
        </w:rPr>
        <w:t>2.1. Администрация: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5211"/>
      <w:bookmarkEnd w:id="8"/>
      <w:r w:rsidRPr="005362A2">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5212"/>
      <w:bookmarkEnd w:id="9"/>
      <w:r w:rsidRPr="005362A2">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5213"/>
      <w:bookmarkEnd w:id="10"/>
      <w:r w:rsidRPr="005362A2">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5362A2">
          <w:rPr>
            <w:rFonts w:ascii="Times New Roman" w:eastAsiaTheme="minorEastAsia" w:hAnsi="Times New Roman" w:cs="Times New Roman"/>
            <w:bCs/>
            <w:sz w:val="24"/>
            <w:szCs w:val="24"/>
            <w:lang w:eastAsia="ru-RU"/>
          </w:rPr>
          <w:t>пунктом 2.4</w:t>
        </w:r>
      </w:hyperlink>
      <w:r w:rsidRPr="005362A2">
        <w:rPr>
          <w:rFonts w:ascii="Times New Roman" w:eastAsiaTheme="minorEastAsia" w:hAnsi="Times New Roman" w:cs="Times New Roman"/>
          <w:sz w:val="24"/>
          <w:szCs w:val="24"/>
          <w:lang w:eastAsia="ru-RU"/>
        </w:rPr>
        <w:t xml:space="preserve"> Договора, за счет Участника.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522"/>
      <w:bookmarkEnd w:id="11"/>
      <w:r w:rsidRPr="005362A2">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523"/>
      <w:bookmarkEnd w:id="12"/>
      <w:r w:rsidRPr="005362A2">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bCs/>
          <w:sz w:val="24"/>
          <w:szCs w:val="24"/>
          <w:lang w:eastAsia="ru-RU"/>
        </w:rPr>
        <w:t xml:space="preserve"> № ____</w:t>
      </w:r>
      <w:r w:rsidRPr="005362A2">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524"/>
      <w:bookmarkEnd w:id="13"/>
      <w:r w:rsidRPr="005362A2">
        <w:rPr>
          <w:rFonts w:ascii="Times New Roman" w:eastAsiaTheme="minorEastAsia" w:hAnsi="Times New Roman" w:cs="Times New Roman"/>
          <w:sz w:val="24"/>
          <w:szCs w:val="24"/>
          <w:lang w:eastAsia="ru-RU"/>
        </w:rPr>
        <w:t>2.4. Участник обязуется: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5241"/>
      <w:bookmarkEnd w:id="14"/>
      <w:r w:rsidRPr="005362A2">
        <w:rPr>
          <w:rFonts w:ascii="Times New Roman" w:eastAsiaTheme="minorEastAsia" w:hAnsi="Times New Roman" w:cs="Times New Roman"/>
          <w:sz w:val="24"/>
          <w:szCs w:val="24"/>
          <w:lang w:eastAsia="ru-RU"/>
        </w:rPr>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5242"/>
      <w:bookmarkEnd w:id="15"/>
      <w:r w:rsidRPr="005362A2">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5243"/>
      <w:bookmarkEnd w:id="16"/>
      <w:r w:rsidRPr="005362A2">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5362A2">
          <w:rPr>
            <w:rFonts w:ascii="Times New Roman" w:eastAsiaTheme="minorEastAsia" w:hAnsi="Times New Roman" w:cs="Times New Roman"/>
            <w:bCs/>
            <w:sz w:val="24"/>
            <w:szCs w:val="24"/>
            <w:lang w:eastAsia="ru-RU"/>
          </w:rPr>
          <w:t>пункте 1.1</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5244"/>
      <w:bookmarkEnd w:id="17"/>
      <w:r w:rsidRPr="005362A2">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5245"/>
      <w:bookmarkEnd w:id="18"/>
      <w:r w:rsidRPr="005362A2">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52451"/>
      <w:bookmarkEnd w:id="19"/>
      <w:r w:rsidRPr="005362A2">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sz w:val="24"/>
          <w:szCs w:val="24"/>
          <w:lang w:eastAsia="ru-RU"/>
        </w:rPr>
        <w:t xml:space="preserve">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52452"/>
      <w:bookmarkEnd w:id="20"/>
      <w:r w:rsidRPr="005362A2">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52453"/>
      <w:bookmarkEnd w:id="21"/>
      <w:r w:rsidRPr="005362A2">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52454"/>
      <w:bookmarkEnd w:id="22"/>
      <w:r w:rsidRPr="005362A2">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52455"/>
      <w:bookmarkEnd w:id="23"/>
      <w:r w:rsidRPr="005362A2">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52456"/>
      <w:bookmarkEnd w:id="24"/>
      <w:r w:rsidRPr="005362A2">
        <w:rPr>
          <w:rFonts w:ascii="Times New Roman" w:eastAsiaTheme="minorEastAsia" w:hAnsi="Times New Roman" w:cs="Times New Roman"/>
          <w:sz w:val="24"/>
          <w:szCs w:val="24"/>
          <w:lang w:eastAsia="ru-RU"/>
        </w:rPr>
        <w:t xml:space="preserve">предусмотренных </w:t>
      </w:r>
      <w:hyperlink r:id="rId8" w:history="1">
        <w:r w:rsidRPr="005362A2">
          <w:rPr>
            <w:rFonts w:ascii="Times New Roman" w:eastAsiaTheme="minorEastAsia" w:hAnsi="Times New Roman" w:cs="Times New Roman"/>
            <w:bCs/>
            <w:sz w:val="24"/>
            <w:szCs w:val="24"/>
            <w:lang w:eastAsia="ru-RU"/>
          </w:rPr>
          <w:t>Законом</w:t>
        </w:r>
      </w:hyperlink>
      <w:r w:rsidRPr="005362A2">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52457"/>
      <w:bookmarkEnd w:id="25"/>
      <w:r w:rsidRPr="005362A2">
        <w:rPr>
          <w:rFonts w:ascii="Times New Roman" w:eastAsiaTheme="minorEastAsia" w:hAnsi="Times New Roman" w:cs="Times New Roman"/>
          <w:sz w:val="24"/>
          <w:szCs w:val="24"/>
          <w:lang w:eastAsia="ru-RU"/>
        </w:rPr>
        <w:t>журнала учета мероприятий по контролю за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5246"/>
      <w:bookmarkEnd w:id="26"/>
      <w:r w:rsidRPr="005362A2">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bookmarkEnd w:id="27"/>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40101810100000010005 в Отделение - НБ Республика Северная Осетия-Алания</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137473"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9" w:history="1">
              <w:r w:rsidR="005362A2" w:rsidRPr="005362A2">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049033001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04103005030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137473"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5362A2" w:rsidRPr="005362A2">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1501002346</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137473"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1" w:history="1">
              <w:r w:rsidR="005362A2" w:rsidRPr="005362A2">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151501001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137473"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5362A2" w:rsidRPr="005362A2">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(90701000)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137473"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5362A2" w:rsidRPr="005362A2">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59811705040040000180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Прочие неналоговые доходы</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52461"/>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52462"/>
      <w:bookmarkEnd w:id="28"/>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заявление об его продлении.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5247"/>
      <w:bookmarkEnd w:id="29"/>
      <w:r w:rsidRPr="005362A2">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1" w:name="sub_1052471"/>
      <w:bookmarkEnd w:id="30"/>
      <w:r w:rsidRPr="005362A2">
        <w:rPr>
          <w:rFonts w:ascii="Times New Roman" w:eastAsiaTheme="minorEastAsia" w:hAnsi="Times New Roman" w:cs="Times New Roman"/>
          <w:sz w:val="24"/>
          <w:szCs w:val="24"/>
          <w:lang w:eastAsia="ru-RU"/>
        </w:rPr>
        <w:t>по окончании срока действия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52472"/>
      <w:bookmarkEnd w:id="31"/>
      <w:r w:rsidRPr="005362A2">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5362A2">
          <w:rPr>
            <w:rFonts w:ascii="Times New Roman" w:eastAsiaTheme="minorEastAsia" w:hAnsi="Times New Roman" w:cs="Times New Roman"/>
            <w:bCs/>
            <w:sz w:val="24"/>
            <w:szCs w:val="24"/>
            <w:lang w:eastAsia="ru-RU"/>
          </w:rPr>
          <w:t>разделом 3</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52473"/>
      <w:bookmarkEnd w:id="32"/>
      <w:r w:rsidRPr="005362A2">
        <w:rPr>
          <w:rFonts w:ascii="Times New Roman" w:eastAsiaTheme="minorEastAsia" w:hAnsi="Times New Roman" w:cs="Times New Roman"/>
          <w:sz w:val="24"/>
          <w:szCs w:val="24"/>
          <w:lang w:eastAsia="ru-RU"/>
        </w:rPr>
        <w:t>на основании решения суда, вступившего в законную силу.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4" w:name="sub_105300"/>
      <w:bookmarkEnd w:id="33"/>
      <w:r w:rsidRPr="005362A2">
        <w:rPr>
          <w:rFonts w:ascii="Times New Roman" w:eastAsiaTheme="minorEastAsia" w:hAnsi="Times New Roman" w:cs="Times New Roman"/>
          <w:bCs/>
          <w:sz w:val="24"/>
          <w:szCs w:val="24"/>
          <w:lang w:eastAsia="ru-RU"/>
        </w:rPr>
        <w:t>3. Расторжение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531"/>
      <w:bookmarkEnd w:id="34"/>
      <w:r w:rsidRPr="005362A2">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5311"/>
      <w:bookmarkEnd w:id="35"/>
      <w:proofErr w:type="spellStart"/>
      <w:r w:rsidRPr="005362A2">
        <w:rPr>
          <w:rFonts w:ascii="Times New Roman" w:eastAsiaTheme="minorEastAsia" w:hAnsi="Times New Roman" w:cs="Times New Roman"/>
          <w:sz w:val="24"/>
          <w:szCs w:val="24"/>
          <w:lang w:eastAsia="ru-RU"/>
        </w:rPr>
        <w:t>неустранения</w:t>
      </w:r>
      <w:proofErr w:type="spellEnd"/>
      <w:r w:rsidRPr="005362A2">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5312"/>
      <w:bookmarkEnd w:id="36"/>
      <w:r w:rsidRPr="005362A2">
        <w:rPr>
          <w:rFonts w:ascii="Times New Roman" w:eastAsiaTheme="minorEastAsia" w:hAnsi="Times New Roman" w:cs="Times New Roman"/>
          <w:sz w:val="24"/>
          <w:szCs w:val="24"/>
          <w:lang w:eastAsia="ru-RU"/>
        </w:rPr>
        <w:t xml:space="preserve">нарушения Участником </w:t>
      </w:r>
      <w:hyperlink w:anchor="sub_105241" w:history="1">
        <w:r w:rsidRPr="005362A2">
          <w:rPr>
            <w:rFonts w:ascii="Times New Roman" w:eastAsiaTheme="minorEastAsia" w:hAnsi="Times New Roman" w:cs="Times New Roman"/>
            <w:bCs/>
            <w:sz w:val="24"/>
            <w:szCs w:val="24"/>
            <w:lang w:eastAsia="ru-RU"/>
          </w:rPr>
          <w:t xml:space="preserve">подпунктов </w:t>
        </w:r>
        <w:proofErr w:type="gramStart"/>
        <w:r w:rsidRPr="005362A2">
          <w:rPr>
            <w:rFonts w:ascii="Times New Roman" w:eastAsiaTheme="minorEastAsia" w:hAnsi="Times New Roman" w:cs="Times New Roman"/>
            <w:bCs/>
            <w:sz w:val="24"/>
            <w:szCs w:val="24"/>
            <w:lang w:eastAsia="ru-RU"/>
          </w:rPr>
          <w:t>2.3,2.4.1</w:t>
        </w:r>
        <w:proofErr w:type="gramEnd"/>
        <w:r w:rsidRPr="005362A2">
          <w:rPr>
            <w:rFonts w:ascii="Times New Roman" w:eastAsiaTheme="minorEastAsia" w:hAnsi="Times New Roman" w:cs="Times New Roman"/>
            <w:bCs/>
            <w:sz w:val="24"/>
            <w:szCs w:val="24"/>
            <w:lang w:eastAsia="ru-RU"/>
          </w:rPr>
          <w:t>-2.4.3</w:t>
        </w:r>
      </w:hyperlink>
      <w:r w:rsidRPr="005362A2">
        <w:rPr>
          <w:rFonts w:ascii="Times New Roman" w:eastAsiaTheme="minorEastAsia" w:hAnsi="Times New Roman" w:cs="Times New Roman"/>
          <w:sz w:val="24"/>
          <w:szCs w:val="24"/>
          <w:lang w:eastAsia="ru-RU"/>
        </w:rPr>
        <w:t xml:space="preserve">, </w:t>
      </w:r>
      <w:hyperlink w:anchor="sub_105246" w:history="1">
        <w:r w:rsidRPr="005362A2">
          <w:rPr>
            <w:rFonts w:ascii="Times New Roman" w:eastAsiaTheme="minorEastAsia" w:hAnsi="Times New Roman" w:cs="Times New Roman"/>
            <w:bCs/>
            <w:sz w:val="24"/>
            <w:szCs w:val="24"/>
            <w:lang w:eastAsia="ru-RU"/>
          </w:rPr>
          <w:t>2.4.6, 2.4.7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5313"/>
      <w:bookmarkEnd w:id="37"/>
      <w:r w:rsidRPr="005362A2">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5362A2">
          <w:rPr>
            <w:rFonts w:ascii="Times New Roman" w:eastAsiaTheme="minorEastAsia" w:hAnsi="Times New Roman" w:cs="Times New Roman"/>
            <w:bCs/>
            <w:sz w:val="24"/>
            <w:szCs w:val="24"/>
            <w:lang w:eastAsia="ru-RU"/>
          </w:rPr>
          <w:t>подпунктов 2.4.4</w:t>
        </w:r>
      </w:hyperlink>
      <w:r w:rsidRPr="005362A2">
        <w:rPr>
          <w:rFonts w:ascii="Times New Roman" w:eastAsiaTheme="minorEastAsia" w:hAnsi="Times New Roman" w:cs="Times New Roman"/>
          <w:sz w:val="24"/>
          <w:szCs w:val="24"/>
          <w:lang w:eastAsia="ru-RU"/>
        </w:rPr>
        <w:t xml:space="preserve">, </w:t>
      </w:r>
      <w:hyperlink w:anchor="sub_105245" w:history="1">
        <w:r w:rsidRPr="005362A2">
          <w:rPr>
            <w:rFonts w:ascii="Times New Roman" w:eastAsiaTheme="minorEastAsia" w:hAnsi="Times New Roman" w:cs="Times New Roman"/>
            <w:bCs/>
            <w:sz w:val="24"/>
            <w:szCs w:val="24"/>
            <w:lang w:eastAsia="ru-RU"/>
          </w:rPr>
          <w:t>2.4.5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9" w:name="sub_105314"/>
      <w:bookmarkEnd w:id="38"/>
      <w:r w:rsidRPr="005362A2">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532"/>
      <w:bookmarkEnd w:id="39"/>
      <w:r w:rsidRPr="005362A2">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5362A2">
          <w:rPr>
            <w:rFonts w:ascii="Times New Roman" w:eastAsiaTheme="minorEastAsia" w:hAnsi="Times New Roman" w:cs="Times New Roman"/>
            <w:bCs/>
            <w:sz w:val="24"/>
            <w:szCs w:val="24"/>
            <w:lang w:eastAsia="ru-RU"/>
          </w:rPr>
          <w:t>пунктом 4.1 раздела 4</w:t>
        </w:r>
      </w:hyperlink>
      <w:r w:rsidRPr="005362A2">
        <w:rPr>
          <w:rFonts w:ascii="Times New Roman" w:eastAsiaTheme="minorEastAsia" w:hAnsi="Times New Roman" w:cs="Times New Roman"/>
          <w:sz w:val="24"/>
          <w:szCs w:val="24"/>
          <w:lang w:eastAsia="ru-RU"/>
        </w:rPr>
        <w:t xml:space="preserve"> Договора Договор считается расторгнутым.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0533"/>
      <w:bookmarkEnd w:id="40"/>
      <w:r w:rsidRPr="005362A2">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2" w:name="sub_105400"/>
      <w:bookmarkEnd w:id="41"/>
      <w:r w:rsidRPr="005362A2">
        <w:rPr>
          <w:rFonts w:ascii="Times New Roman" w:eastAsiaTheme="minorEastAsia" w:hAnsi="Times New Roman" w:cs="Times New Roman"/>
          <w:bCs/>
          <w:sz w:val="24"/>
          <w:szCs w:val="24"/>
          <w:lang w:eastAsia="ru-RU"/>
        </w:rPr>
        <w:t>4. Прочие условия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541"/>
      <w:bookmarkEnd w:id="42"/>
      <w:r w:rsidRPr="005362A2">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542"/>
      <w:bookmarkEnd w:id="43"/>
      <w:r w:rsidRPr="005362A2">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543"/>
      <w:bookmarkEnd w:id="44"/>
      <w:r w:rsidRPr="005362A2">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4" w:history="1">
        <w:r w:rsidRPr="005362A2">
          <w:rPr>
            <w:rFonts w:ascii="Times New Roman" w:eastAsiaTheme="minorEastAsia" w:hAnsi="Times New Roman" w:cs="Times New Roman"/>
            <w:bCs/>
            <w:sz w:val="24"/>
            <w:szCs w:val="24"/>
            <w:lang w:eastAsia="ru-RU"/>
          </w:rPr>
          <w:t>законодательством</w:t>
        </w:r>
      </w:hyperlink>
      <w:r w:rsidRPr="005362A2">
        <w:rPr>
          <w:rFonts w:ascii="Times New Roman" w:eastAsiaTheme="minorEastAsia" w:hAnsi="Times New Roman" w:cs="Times New Roman"/>
          <w:sz w:val="24"/>
          <w:szCs w:val="24"/>
          <w:lang w:eastAsia="ru-RU"/>
        </w:rPr>
        <w:t xml:space="preserve"> Российской Федерации.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544"/>
      <w:bookmarkEnd w:id="45"/>
      <w:r w:rsidRPr="005362A2">
        <w:rPr>
          <w:rFonts w:ascii="Times New Roman" w:eastAsiaTheme="minorEastAsia" w:hAnsi="Times New Roman" w:cs="Times New Roman"/>
          <w:sz w:val="24"/>
          <w:szCs w:val="24"/>
          <w:lang w:eastAsia="ru-RU"/>
        </w:rPr>
        <w:t>4.4. Договор составлен в 2 (двух) экземплярах: для каждой Стороны по одному экземпляру.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7" w:name="sub_105441"/>
      <w:bookmarkEnd w:id="46"/>
      <w:r w:rsidRPr="005362A2">
        <w:rPr>
          <w:rFonts w:ascii="Times New Roman" w:eastAsiaTheme="minorEastAsia" w:hAnsi="Times New Roman" w:cs="Times New Roman"/>
          <w:sz w:val="24"/>
          <w:szCs w:val="24"/>
          <w:lang w:eastAsia="ru-RU"/>
        </w:rPr>
        <w:t>Приложение: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8" w:name="sub_1054411"/>
      <w:bookmarkEnd w:id="47"/>
      <w:r w:rsidRPr="005362A2">
        <w:rPr>
          <w:rFonts w:ascii="Times New Roman" w:eastAsiaTheme="minorEastAsia" w:hAnsi="Times New Roman" w:cs="Times New Roman"/>
          <w:sz w:val="24"/>
          <w:szCs w:val="24"/>
          <w:lang w:eastAsia="ru-RU"/>
        </w:rPr>
        <w:t>1. Расчет стоимости платы за право на размещение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9" w:name="sub_1054412"/>
      <w:bookmarkEnd w:id="48"/>
      <w:r w:rsidRPr="005362A2">
        <w:rPr>
          <w:rFonts w:ascii="Times New Roman" w:eastAsiaTheme="minorEastAsia" w:hAnsi="Times New Roman" w:cs="Times New Roman"/>
          <w:sz w:val="24"/>
          <w:szCs w:val="24"/>
          <w:lang w:eastAsia="ru-RU"/>
        </w:rPr>
        <w:t>2. Схемы расположения (размещения) НТО (графический план);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3. Архитектурное решение.</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50" w:name="sub_105500"/>
      <w:bookmarkEnd w:id="49"/>
      <w:r w:rsidRPr="005362A2">
        <w:rPr>
          <w:rFonts w:ascii="Times New Roman" w:eastAsiaTheme="minorEastAsia" w:hAnsi="Times New Roman" w:cs="Times New Roman"/>
          <w:bCs/>
          <w:sz w:val="24"/>
          <w:szCs w:val="24"/>
          <w:lang w:eastAsia="ru-RU"/>
        </w:rPr>
        <w:t>5. Реквизиты, адреса</w:t>
      </w:r>
    </w:p>
    <w:tbl>
      <w:tblPr>
        <w:tblW w:w="80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3896"/>
      </w:tblGrid>
      <w:tr w:rsidR="005362A2" w:rsidRPr="005362A2" w:rsidTr="00391775">
        <w:trPr>
          <w:jc w:val="center"/>
        </w:trPr>
        <w:tc>
          <w:tcPr>
            <w:tcW w:w="4111" w:type="dxa"/>
            <w:tcBorders>
              <w:top w:val="nil"/>
              <w:left w:val="nil"/>
              <w:bottom w:val="nil"/>
              <w:right w:val="nil"/>
            </w:tcBorders>
          </w:tcPr>
          <w:bookmarkEnd w:id="50"/>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Участник:</w:t>
            </w: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Р/счет: 40101810100000010005 в Отделение - НБ Республика Северная Осетия-Алания, </w:t>
            </w:r>
            <w:hyperlink r:id="rId15" w:history="1">
              <w:r w:rsidRPr="005362A2">
                <w:rPr>
                  <w:rFonts w:ascii="Times New Roman" w:eastAsiaTheme="minorEastAsia" w:hAnsi="Times New Roman" w:cs="Times New Roman"/>
                  <w:bCs/>
                  <w:sz w:val="24"/>
                  <w:szCs w:val="24"/>
                  <w:lang w:eastAsia="ru-RU"/>
                </w:rPr>
                <w:t>БИК</w:t>
              </w:r>
            </w:hyperlink>
            <w:r w:rsidRPr="005362A2">
              <w:rPr>
                <w:rFonts w:ascii="Times New Roman" w:eastAsiaTheme="minorEastAsia" w:hAnsi="Times New Roman" w:cs="Times New Roman"/>
                <w:sz w:val="24"/>
                <w:szCs w:val="24"/>
                <w:lang w:eastAsia="ru-RU"/>
              </w:rPr>
              <w:t xml:space="preserve"> 049033001</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 04103005030</w:t>
            </w:r>
          </w:p>
          <w:p w:rsidR="005362A2" w:rsidRPr="005362A2" w:rsidRDefault="00137473"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1501002346/КПП: 151501001</w:t>
            </w:r>
          </w:p>
          <w:p w:rsidR="005362A2" w:rsidRPr="005362A2" w:rsidRDefault="00137473"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005362A2" w:rsidRPr="005362A2">
                <w:rPr>
                  <w:rFonts w:ascii="Times New Roman" w:eastAsiaTheme="minorEastAsia" w:hAnsi="Times New Roman" w:cs="Times New Roman"/>
                  <w:bCs/>
                  <w:sz w:val="24"/>
                  <w:szCs w:val="24"/>
                  <w:lang w:eastAsia="ru-RU"/>
                </w:rPr>
                <w:t>ОКТМО</w:t>
              </w:r>
            </w:hyperlink>
            <w:r w:rsidR="005362A2" w:rsidRPr="005362A2">
              <w:rPr>
                <w:rFonts w:ascii="Times New Roman" w:eastAsiaTheme="minorEastAsia" w:hAnsi="Times New Roman" w:cs="Times New Roman"/>
                <w:sz w:val="24"/>
                <w:szCs w:val="24"/>
                <w:lang w:eastAsia="ru-RU"/>
              </w:rPr>
              <w:t xml:space="preserve"> (90701000)</w:t>
            </w:r>
          </w:p>
          <w:p w:rsidR="005362A2" w:rsidRPr="005362A2" w:rsidRDefault="00137473"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8" w:history="1">
              <w:r w:rsidR="005362A2" w:rsidRPr="005362A2">
                <w:rPr>
                  <w:rFonts w:ascii="Times New Roman" w:eastAsiaTheme="minorEastAsia" w:hAnsi="Times New Roman" w:cs="Times New Roman"/>
                  <w:bCs/>
                  <w:sz w:val="24"/>
                  <w:szCs w:val="24"/>
                  <w:lang w:eastAsia="ru-RU"/>
                </w:rPr>
                <w:t>КБК</w:t>
              </w:r>
            </w:hyperlink>
            <w:r w:rsidR="005362A2" w:rsidRPr="005362A2">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Начальник Управления экономики, предпринимательства и инвестиционных проектов</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 /_____/</w:t>
            </w:r>
          </w:p>
        </w:tc>
      </w:tr>
    </w:tbl>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sectPr w:rsidR="005362A2" w:rsidRPr="005362A2" w:rsidSect="0039177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B7"/>
    <w:rsid w:val="0003698D"/>
    <w:rsid w:val="00137473"/>
    <w:rsid w:val="0014102D"/>
    <w:rsid w:val="00273C4A"/>
    <w:rsid w:val="002745B7"/>
    <w:rsid w:val="002866F0"/>
    <w:rsid w:val="00391775"/>
    <w:rsid w:val="003F1D4F"/>
    <w:rsid w:val="003F6816"/>
    <w:rsid w:val="00511CB5"/>
    <w:rsid w:val="005362A2"/>
    <w:rsid w:val="00551929"/>
    <w:rsid w:val="005E3A75"/>
    <w:rsid w:val="005F46FB"/>
    <w:rsid w:val="006203CC"/>
    <w:rsid w:val="006A4650"/>
    <w:rsid w:val="00756EB1"/>
    <w:rsid w:val="007C045F"/>
    <w:rsid w:val="007F5F17"/>
    <w:rsid w:val="00810CE4"/>
    <w:rsid w:val="00881F4E"/>
    <w:rsid w:val="008B5B3B"/>
    <w:rsid w:val="00953A88"/>
    <w:rsid w:val="00983433"/>
    <w:rsid w:val="00A763AB"/>
    <w:rsid w:val="00AA1556"/>
    <w:rsid w:val="00AD7580"/>
    <w:rsid w:val="00B277C5"/>
    <w:rsid w:val="00C06879"/>
    <w:rsid w:val="00C42DD7"/>
    <w:rsid w:val="00CD4610"/>
    <w:rsid w:val="00CE28B9"/>
    <w:rsid w:val="00E21032"/>
    <w:rsid w:val="00E93B4C"/>
    <w:rsid w:val="00FA62E1"/>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BF7A-3134-4F5F-9D27-AD2A414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894">
      <w:bodyDiv w:val="1"/>
      <w:marLeft w:val="0"/>
      <w:marRight w:val="0"/>
      <w:marTop w:val="0"/>
      <w:marBottom w:val="0"/>
      <w:divBdr>
        <w:top w:val="none" w:sz="0" w:space="0" w:color="auto"/>
        <w:left w:val="none" w:sz="0" w:space="0" w:color="auto"/>
        <w:bottom w:val="none" w:sz="0" w:space="0" w:color="auto"/>
        <w:right w:val="none" w:sz="0" w:space="0" w:color="auto"/>
      </w:divBdr>
    </w:div>
    <w:div w:id="7901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garantF1://70308460.100000" TargetMode="External"/><Relationship Id="rId18" Type="http://schemas.openxmlformats.org/officeDocument/2006/relationships/hyperlink" Target="garantF1://70308460.100000" TargetMode="External"/><Relationship Id="rId3" Type="http://schemas.openxmlformats.org/officeDocument/2006/relationships/webSettings" Target="webSettings.xml"/><Relationship Id="rId7" Type="http://schemas.openxmlformats.org/officeDocument/2006/relationships/hyperlink" Target="garantF1://12034853.1000" TargetMode="External"/><Relationship Id="rId12" Type="http://schemas.openxmlformats.org/officeDocument/2006/relationships/hyperlink" Target="garantF1://70365940.0" TargetMode="External"/><Relationship Id="rId17" Type="http://schemas.openxmlformats.org/officeDocument/2006/relationships/hyperlink" Target="garantF1://70365940.0" TargetMode="External"/><Relationship Id="rId2" Type="http://schemas.openxmlformats.org/officeDocument/2006/relationships/settings" Target="settings.xml"/><Relationship Id="rId16" Type="http://schemas.openxmlformats.org/officeDocument/2006/relationships/hyperlink" Target="garantF1://12034853.1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4C6D015C99FCC86500CBEDE45C5C2B97EAC45ABA089EE13D9DE43058Y9W9H" TargetMode="External"/><Relationship Id="rId11" Type="http://schemas.openxmlformats.org/officeDocument/2006/relationships/hyperlink" Target="garantF1://12074212.1000" TargetMode="External"/><Relationship Id="rId5" Type="http://schemas.openxmlformats.org/officeDocument/2006/relationships/hyperlink" Target="consultantplus://offline/ref=4D4C6D015C99FCC86500D5E0F230032E93E19E5FBF0F9DBE65C2BF6D0F900479FBB97E8561EB2D7346EF2DYCW6H" TargetMode="External"/><Relationship Id="rId15" Type="http://schemas.openxmlformats.org/officeDocument/2006/relationships/hyperlink" Target="garantF1://455333.0" TargetMode="External"/><Relationship Id="rId10" Type="http://schemas.openxmlformats.org/officeDocument/2006/relationships/hyperlink" Target="garantF1://12034853.1000" TargetMode="External"/><Relationship Id="rId19" Type="http://schemas.openxmlformats.org/officeDocument/2006/relationships/fontTable" Target="fontTable.xml"/><Relationship Id="rId4" Type="http://schemas.openxmlformats.org/officeDocument/2006/relationships/hyperlink" Target="consultantplus://offline/ref=4D4C6D015C99FCC86500D5E0F230032E93E19E5FBF0F9DBE65C2BF6D0F900479FBB97E8561EB2D7346EF2DYCW6H" TargetMode="External"/><Relationship Id="rId9" Type="http://schemas.openxmlformats.org/officeDocument/2006/relationships/hyperlink" Target="garantF1://455333.0" TargetMode="External"/><Relationship Id="rId14" Type="http://schemas.openxmlformats.org/officeDocument/2006/relationships/hyperlink" Target="garantF1://10064072.3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6101</Words>
  <Characters>34782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Етдзаева</dc:creator>
  <cp:keywords/>
  <dc:description/>
  <cp:lastModifiedBy>Шалва Пилиев</cp:lastModifiedBy>
  <cp:revision>2</cp:revision>
  <cp:lastPrinted>2019-04-03T12:29:00Z</cp:lastPrinted>
  <dcterms:created xsi:type="dcterms:W3CDTF">2019-05-13T07:49:00Z</dcterms:created>
  <dcterms:modified xsi:type="dcterms:W3CDTF">2019-05-13T07:49:00Z</dcterms:modified>
</cp:coreProperties>
</file>