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71"/>
        <w:tblW w:w="10382" w:type="dxa"/>
        <w:tblLayout w:type="fixed"/>
        <w:tblLook w:val="0000" w:firstRow="0" w:lastRow="0" w:firstColumn="0" w:lastColumn="0" w:noHBand="0" w:noVBand="0"/>
      </w:tblPr>
      <w:tblGrid>
        <w:gridCol w:w="4068"/>
        <w:gridCol w:w="2536"/>
        <w:gridCol w:w="3778"/>
      </w:tblGrid>
      <w:tr w:rsidR="007F09FA" w:rsidRPr="007F09FA" w:rsidTr="002E61D0">
        <w:trPr>
          <w:trHeight w:val="2284"/>
        </w:trPr>
        <w:tc>
          <w:tcPr>
            <w:tcW w:w="4068" w:type="dxa"/>
            <w:tcBorders>
              <w:bottom w:val="double" w:sz="2" w:space="0" w:color="000000"/>
            </w:tcBorders>
          </w:tcPr>
          <w:p w:rsidR="007F09FA" w:rsidRPr="007F09FA" w:rsidRDefault="007F09FA" w:rsidP="007F09FA">
            <w:pPr>
              <w:tabs>
                <w:tab w:val="left" w:pos="4203"/>
              </w:tabs>
              <w:snapToGrid w:val="0"/>
              <w:ind w:left="-120"/>
              <w:rPr>
                <w:rFonts w:eastAsia="Calibri"/>
                <w:bCs/>
              </w:rPr>
            </w:pPr>
            <w:proofErr w:type="spellStart"/>
            <w:r w:rsidRPr="007F09FA">
              <w:rPr>
                <w:rFonts w:eastAsia="Calibri"/>
                <w:b/>
                <w:bCs/>
                <w:sz w:val="20"/>
                <w:szCs w:val="20"/>
              </w:rPr>
              <w:t>Республикæ</w:t>
            </w:r>
            <w:proofErr w:type="spellEnd"/>
            <w:r w:rsidRPr="007F09F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09FA">
              <w:rPr>
                <w:rFonts w:eastAsia="Calibri"/>
                <w:b/>
                <w:bCs/>
                <w:sz w:val="20"/>
                <w:szCs w:val="20"/>
              </w:rPr>
              <w:t>Цæгат</w:t>
            </w:r>
            <w:proofErr w:type="spellEnd"/>
            <w:r w:rsidRPr="007F09FA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09FA">
              <w:rPr>
                <w:rFonts w:eastAsia="Calibri"/>
                <w:b/>
                <w:bCs/>
                <w:sz w:val="20"/>
                <w:szCs w:val="20"/>
              </w:rPr>
              <w:t>Ирыстон-Алани</w:t>
            </w:r>
            <w:proofErr w:type="spellEnd"/>
          </w:p>
          <w:p w:rsidR="007F09FA" w:rsidRPr="007F09FA" w:rsidRDefault="007F09FA" w:rsidP="007F09FA">
            <w:pPr>
              <w:tabs>
                <w:tab w:val="left" w:pos="4203"/>
              </w:tabs>
              <w:ind w:left="-120"/>
              <w:jc w:val="center"/>
              <w:rPr>
                <w:rFonts w:eastAsia="Calibri"/>
                <w:bCs/>
              </w:rPr>
            </w:pPr>
          </w:p>
          <w:p w:rsidR="007F09FA" w:rsidRPr="007F09FA" w:rsidRDefault="007F09FA" w:rsidP="007F09FA">
            <w:pPr>
              <w:tabs>
                <w:tab w:val="left" w:pos="4203"/>
              </w:tabs>
              <w:ind w:left="-12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F09FA">
              <w:rPr>
                <w:rFonts w:eastAsia="Calibri"/>
                <w:b/>
                <w:bCs/>
                <w:sz w:val="20"/>
                <w:szCs w:val="20"/>
              </w:rPr>
              <w:t>ДЗÆУДЖЫХЪÆУЫ САХАРЫ</w:t>
            </w:r>
          </w:p>
          <w:p w:rsidR="007F09FA" w:rsidRPr="007F09FA" w:rsidRDefault="007F09FA" w:rsidP="007F09FA">
            <w:pPr>
              <w:tabs>
                <w:tab w:val="left" w:pos="4203"/>
              </w:tabs>
              <w:ind w:left="-120"/>
              <w:jc w:val="center"/>
              <w:rPr>
                <w:rFonts w:eastAsia="Calibri"/>
              </w:rPr>
            </w:pPr>
            <w:r w:rsidRPr="007F09FA">
              <w:rPr>
                <w:rFonts w:eastAsia="Calibri"/>
                <w:b/>
                <w:bCs/>
                <w:sz w:val="20"/>
                <w:szCs w:val="20"/>
              </w:rPr>
              <w:t>БЫНÆТТОН ХИУЫНАФФÆЙАДЫ АДМИНИСТРАЦИ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</w:rPr>
            </w:pPr>
          </w:p>
          <w:p w:rsidR="007F09FA" w:rsidRPr="007F09FA" w:rsidRDefault="007F09FA" w:rsidP="007F09FA">
            <w:pPr>
              <w:jc w:val="center"/>
              <w:rPr>
                <w:rFonts w:eastAsia="Calibri"/>
                <w:b/>
              </w:rPr>
            </w:pPr>
            <w:r w:rsidRPr="007F09FA">
              <w:rPr>
                <w:rFonts w:eastAsia="Calibri"/>
                <w:b/>
              </w:rPr>
              <w:t>ЭКОНОМИКÆЙЫ, АМАЛХЪОМАДЫ ÆМÆ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</w:rPr>
            </w:pPr>
            <w:r w:rsidRPr="007F09FA">
              <w:rPr>
                <w:rFonts w:eastAsia="Calibri"/>
                <w:b/>
              </w:rPr>
              <w:t>ИНВЕСТИЦИОН ПРОЕКТТЫ УПРАВЛЕНИ</w:t>
            </w:r>
          </w:p>
        </w:tc>
        <w:tc>
          <w:tcPr>
            <w:tcW w:w="2536" w:type="dxa"/>
            <w:tcBorders>
              <w:bottom w:val="double" w:sz="2" w:space="0" w:color="000000"/>
            </w:tcBorders>
            <w:vAlign w:val="center"/>
          </w:tcPr>
          <w:p w:rsidR="007F09FA" w:rsidRPr="007F09FA" w:rsidRDefault="007F09FA" w:rsidP="007F09FA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F09FA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29ED8E4" wp14:editId="72F369C8">
                  <wp:extent cx="1477645" cy="148844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1488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tcBorders>
              <w:bottom w:val="double" w:sz="2" w:space="0" w:color="000000"/>
            </w:tcBorders>
          </w:tcPr>
          <w:p w:rsidR="007F09FA" w:rsidRPr="007F09FA" w:rsidRDefault="007F09FA" w:rsidP="007F09FA">
            <w:pPr>
              <w:snapToGrid w:val="0"/>
              <w:jc w:val="center"/>
              <w:rPr>
                <w:rFonts w:eastAsia="Calibri"/>
                <w:bCs/>
              </w:rPr>
            </w:pPr>
            <w:r w:rsidRPr="007F09FA">
              <w:rPr>
                <w:rFonts w:eastAsia="Calibri"/>
                <w:b/>
                <w:bCs/>
                <w:sz w:val="20"/>
                <w:szCs w:val="20"/>
              </w:rPr>
              <w:t>Республика Северная Осетия-Алания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  <w:bCs/>
              </w:rPr>
            </w:pPr>
          </w:p>
          <w:p w:rsidR="007F09FA" w:rsidRPr="007F09FA" w:rsidRDefault="007F09FA" w:rsidP="007F09FA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F09FA">
              <w:rPr>
                <w:rFonts w:eastAsia="Calibri"/>
                <w:b/>
                <w:bCs/>
                <w:sz w:val="20"/>
                <w:szCs w:val="20"/>
              </w:rPr>
              <w:t>АДМИНИСТРАЦИЯ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F09FA">
              <w:rPr>
                <w:rFonts w:eastAsia="Calibri"/>
                <w:b/>
                <w:bCs/>
                <w:sz w:val="20"/>
                <w:szCs w:val="20"/>
              </w:rPr>
              <w:t>МЕСТНОГО САМОУПРАВЛЕНИЯ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</w:rPr>
            </w:pPr>
            <w:r w:rsidRPr="007F09FA">
              <w:rPr>
                <w:rFonts w:eastAsia="Calibri"/>
                <w:b/>
                <w:bCs/>
                <w:sz w:val="20"/>
                <w:szCs w:val="20"/>
              </w:rPr>
              <w:t xml:space="preserve"> г. ВЛАДИКАВКАЗА</w:t>
            </w:r>
          </w:p>
          <w:p w:rsidR="007F09FA" w:rsidRPr="007F09FA" w:rsidRDefault="007F09FA" w:rsidP="007F09FA">
            <w:pPr>
              <w:tabs>
                <w:tab w:val="left" w:pos="4203"/>
              </w:tabs>
              <w:ind w:left="540"/>
              <w:jc w:val="center"/>
              <w:rPr>
                <w:rFonts w:eastAsia="Calibri"/>
              </w:rPr>
            </w:pPr>
          </w:p>
          <w:p w:rsidR="007F09FA" w:rsidRPr="007F09FA" w:rsidRDefault="007F09FA" w:rsidP="007F09FA">
            <w:pPr>
              <w:jc w:val="center"/>
              <w:rPr>
                <w:rFonts w:eastAsia="Calibri"/>
                <w:b/>
              </w:rPr>
            </w:pPr>
            <w:r w:rsidRPr="007F09FA">
              <w:rPr>
                <w:rFonts w:eastAsia="Calibri"/>
                <w:b/>
              </w:rPr>
              <w:t>УПРАВЛЕНИЕ ЭКОНОМИКИ, ПРЕДПРИНИМАТЕЛЬСТВА И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  <w:b/>
              </w:rPr>
            </w:pPr>
            <w:r w:rsidRPr="007F09FA">
              <w:rPr>
                <w:rFonts w:eastAsia="Calibri"/>
                <w:b/>
              </w:rPr>
              <w:t>ИНВЕСТИЦИОННЫХ ПРОЕКТОВ</w:t>
            </w:r>
          </w:p>
          <w:p w:rsidR="007F09FA" w:rsidRPr="007F09FA" w:rsidRDefault="007F09FA" w:rsidP="007F09F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:rsidR="007F09FA" w:rsidRPr="007F09FA" w:rsidRDefault="007F09FA" w:rsidP="007F09FA">
      <w:pPr>
        <w:ind w:firstLine="426"/>
        <w:jc w:val="center"/>
        <w:rPr>
          <w:rFonts w:eastAsia="Calibri"/>
        </w:rPr>
      </w:pPr>
    </w:p>
    <w:tbl>
      <w:tblPr>
        <w:tblW w:w="0" w:type="auto"/>
        <w:tblInd w:w="-550" w:type="dxa"/>
        <w:tblLayout w:type="fixed"/>
        <w:tblLook w:val="0000" w:firstRow="0" w:lastRow="0" w:firstColumn="0" w:lastColumn="0" w:noHBand="0" w:noVBand="0"/>
      </w:tblPr>
      <w:tblGrid>
        <w:gridCol w:w="5028"/>
        <w:gridCol w:w="480"/>
        <w:gridCol w:w="4680"/>
      </w:tblGrid>
      <w:tr w:rsidR="007F09FA" w:rsidRPr="007F09FA" w:rsidTr="002E61D0">
        <w:tc>
          <w:tcPr>
            <w:tcW w:w="5028" w:type="dxa"/>
          </w:tcPr>
          <w:p w:rsidR="007F09FA" w:rsidRPr="007F09FA" w:rsidRDefault="007F09FA" w:rsidP="007F09FA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F09FA">
              <w:rPr>
                <w:rFonts w:eastAsia="Calibri"/>
                <w:sz w:val="22"/>
                <w:szCs w:val="22"/>
              </w:rPr>
              <w:t xml:space="preserve">362040, РСО-Алания, </w:t>
            </w:r>
            <w:proofErr w:type="spellStart"/>
            <w:r w:rsidRPr="007F09FA">
              <w:rPr>
                <w:rFonts w:eastAsia="Calibri"/>
                <w:sz w:val="22"/>
                <w:szCs w:val="22"/>
              </w:rPr>
              <w:t>г.Владикавказ</w:t>
            </w:r>
            <w:proofErr w:type="spellEnd"/>
            <w:r w:rsidRPr="007F09FA">
              <w:rPr>
                <w:rFonts w:eastAsia="Calibri"/>
                <w:sz w:val="22"/>
                <w:szCs w:val="22"/>
              </w:rPr>
              <w:t>, пл.Штыба,2</w:t>
            </w:r>
          </w:p>
          <w:p w:rsidR="007F09FA" w:rsidRPr="007F09FA" w:rsidRDefault="007F09FA" w:rsidP="007F09FA">
            <w:pPr>
              <w:rPr>
                <w:rFonts w:eastAsia="Calibri"/>
                <w:lang w:val="en-US"/>
              </w:rPr>
            </w:pPr>
            <w:r w:rsidRPr="007F09FA">
              <w:rPr>
                <w:rFonts w:eastAsia="Calibri"/>
                <w:sz w:val="22"/>
                <w:szCs w:val="22"/>
              </w:rPr>
              <w:t>тел</w:t>
            </w:r>
            <w:r w:rsidRPr="007F09FA">
              <w:rPr>
                <w:rFonts w:eastAsia="Calibri"/>
                <w:sz w:val="22"/>
                <w:szCs w:val="22"/>
                <w:lang w:val="en-US"/>
              </w:rPr>
              <w:t>.: (+8672)</w:t>
            </w:r>
            <w:r w:rsidRPr="007F09FA">
              <w:rPr>
                <w:rFonts w:eastAsia="Calibri"/>
                <w:b/>
                <w:sz w:val="20"/>
                <w:lang w:val="en-US"/>
              </w:rPr>
              <w:t xml:space="preserve"> </w:t>
            </w:r>
            <w:r w:rsidRPr="007F09FA">
              <w:rPr>
                <w:rFonts w:eastAsia="Calibri"/>
                <w:sz w:val="20"/>
                <w:lang w:val="en-US"/>
              </w:rPr>
              <w:t xml:space="preserve">70-76-05, </w:t>
            </w:r>
            <w:r w:rsidRPr="007F09FA">
              <w:rPr>
                <w:rFonts w:eastAsia="Calibri"/>
                <w:sz w:val="22"/>
                <w:szCs w:val="22"/>
                <w:lang w:val="en-US"/>
              </w:rPr>
              <w:t>e-mail: ams_invest@mail.ru</w:t>
            </w:r>
          </w:p>
          <w:p w:rsidR="007F09FA" w:rsidRPr="007F09FA" w:rsidRDefault="007F09FA" w:rsidP="007F09FA">
            <w:pPr>
              <w:rPr>
                <w:rFonts w:eastAsia="Calibri"/>
                <w:lang w:val="en-US"/>
              </w:rPr>
            </w:pPr>
          </w:p>
          <w:p w:rsidR="007F09FA" w:rsidRPr="007F09FA" w:rsidRDefault="007F09FA" w:rsidP="007F09FA">
            <w:pPr>
              <w:rPr>
                <w:rFonts w:eastAsia="Calibri"/>
              </w:rPr>
            </w:pPr>
            <w:r w:rsidRPr="007F09FA">
              <w:rPr>
                <w:rFonts w:eastAsia="Calibri"/>
              </w:rPr>
              <w:t xml:space="preserve">На № </w:t>
            </w:r>
            <w:r w:rsidRPr="007F09FA">
              <w:rPr>
                <w:rFonts w:eastAsia="Calibri"/>
                <w:u w:val="single"/>
              </w:rPr>
              <w:t>________</w:t>
            </w:r>
            <w:r w:rsidRPr="007F09FA">
              <w:rPr>
                <w:rFonts w:eastAsia="Calibri"/>
              </w:rPr>
              <w:t>от</w:t>
            </w:r>
            <w:r w:rsidRPr="007F09FA">
              <w:rPr>
                <w:rFonts w:eastAsia="Calibri"/>
                <w:u w:val="single"/>
              </w:rPr>
              <w:t>________</w:t>
            </w:r>
          </w:p>
          <w:p w:rsidR="007F09FA" w:rsidRPr="007F09FA" w:rsidRDefault="007F09FA" w:rsidP="007F09FA">
            <w:pPr>
              <w:rPr>
                <w:rFonts w:eastAsia="Calibri"/>
              </w:rPr>
            </w:pPr>
            <w:r w:rsidRPr="007F09FA">
              <w:rPr>
                <w:rFonts w:eastAsia="Calibri"/>
              </w:rPr>
              <w:t xml:space="preserve">От   </w:t>
            </w:r>
            <w:r w:rsidRPr="007F09FA">
              <w:rPr>
                <w:rFonts w:eastAsia="Calibri"/>
                <w:u w:val="single"/>
              </w:rPr>
              <w:t>_________</w:t>
            </w:r>
            <w:r w:rsidRPr="007F09FA">
              <w:rPr>
                <w:rFonts w:eastAsia="Calibri"/>
              </w:rPr>
              <w:t>№ ________</w:t>
            </w:r>
          </w:p>
          <w:p w:rsidR="007F09FA" w:rsidRPr="007F09FA" w:rsidRDefault="007F09FA" w:rsidP="007F09FA">
            <w:pPr>
              <w:rPr>
                <w:rFonts w:eastAsia="Calibri"/>
              </w:rPr>
            </w:pPr>
          </w:p>
        </w:tc>
        <w:tc>
          <w:tcPr>
            <w:tcW w:w="480" w:type="dxa"/>
          </w:tcPr>
          <w:p w:rsidR="007F09FA" w:rsidRPr="007F09FA" w:rsidRDefault="007F09FA" w:rsidP="007F09FA">
            <w:pPr>
              <w:snapToGrid w:val="0"/>
              <w:rPr>
                <w:rFonts w:eastAsia="Calibri"/>
              </w:rPr>
            </w:pPr>
          </w:p>
        </w:tc>
        <w:tc>
          <w:tcPr>
            <w:tcW w:w="4680" w:type="dxa"/>
          </w:tcPr>
          <w:p w:rsidR="007F09FA" w:rsidRPr="007F09FA" w:rsidRDefault="007F09FA" w:rsidP="007F09FA">
            <w:pPr>
              <w:snapToGrid w:val="0"/>
              <w:rPr>
                <w:rFonts w:eastAsia="Calibri"/>
                <w:sz w:val="28"/>
                <w:szCs w:val="28"/>
              </w:rPr>
            </w:pPr>
          </w:p>
          <w:p w:rsidR="007F09FA" w:rsidRPr="007F09FA" w:rsidRDefault="007F09FA" w:rsidP="007F09FA">
            <w:pPr>
              <w:snapToGrid w:val="0"/>
              <w:ind w:left="252"/>
              <w:jc w:val="center"/>
              <w:rPr>
                <w:rFonts w:eastAsia="Calibri"/>
                <w:sz w:val="28"/>
                <w:szCs w:val="28"/>
              </w:rPr>
            </w:pPr>
          </w:p>
          <w:p w:rsidR="001644CE" w:rsidRDefault="001644CE" w:rsidP="007F09FA">
            <w:pPr>
              <w:snapToGrid w:val="0"/>
              <w:ind w:left="252"/>
              <w:jc w:val="center"/>
              <w:rPr>
                <w:rFonts w:eastAsia="Calibri"/>
                <w:sz w:val="28"/>
                <w:szCs w:val="28"/>
              </w:rPr>
            </w:pPr>
          </w:p>
          <w:p w:rsidR="007F09FA" w:rsidRPr="007F09FA" w:rsidRDefault="007F09FA" w:rsidP="007F09FA">
            <w:pPr>
              <w:snapToGrid w:val="0"/>
              <w:ind w:left="252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7F09FA">
              <w:rPr>
                <w:rFonts w:eastAsia="Calibri"/>
                <w:sz w:val="28"/>
                <w:szCs w:val="28"/>
              </w:rPr>
              <w:t>И.о.начальника</w:t>
            </w:r>
            <w:proofErr w:type="spellEnd"/>
            <w:r w:rsidRPr="007F09FA">
              <w:rPr>
                <w:rFonts w:eastAsia="Calibri"/>
                <w:sz w:val="28"/>
                <w:szCs w:val="28"/>
              </w:rPr>
              <w:t xml:space="preserve"> отдела информационного обеспечения – Пресс службы главы АМС </w:t>
            </w:r>
            <w:proofErr w:type="spellStart"/>
            <w:r w:rsidRPr="007F09FA">
              <w:rPr>
                <w:rFonts w:eastAsia="Calibri"/>
                <w:sz w:val="28"/>
                <w:szCs w:val="28"/>
              </w:rPr>
              <w:t>г.Владикавказа</w:t>
            </w:r>
            <w:proofErr w:type="spellEnd"/>
            <w:r w:rsidRPr="007F09FA">
              <w:rPr>
                <w:rFonts w:eastAsia="Calibri"/>
                <w:sz w:val="28"/>
                <w:szCs w:val="28"/>
              </w:rPr>
              <w:t xml:space="preserve"> </w:t>
            </w:r>
          </w:p>
          <w:p w:rsidR="007F09FA" w:rsidRPr="007F09FA" w:rsidRDefault="007F09FA" w:rsidP="007F09FA">
            <w:pPr>
              <w:snapToGrid w:val="0"/>
              <w:ind w:left="252"/>
              <w:jc w:val="center"/>
              <w:rPr>
                <w:rFonts w:eastAsia="Calibri"/>
                <w:sz w:val="28"/>
                <w:szCs w:val="28"/>
              </w:rPr>
            </w:pPr>
          </w:p>
          <w:p w:rsidR="007F09FA" w:rsidRPr="007F09FA" w:rsidRDefault="007F09FA" w:rsidP="007F09FA">
            <w:pPr>
              <w:snapToGrid w:val="0"/>
              <w:ind w:left="252"/>
              <w:jc w:val="center"/>
              <w:rPr>
                <w:rFonts w:eastAsia="Calibri"/>
                <w:sz w:val="28"/>
                <w:szCs w:val="28"/>
              </w:rPr>
            </w:pPr>
            <w:r w:rsidRPr="007F09FA">
              <w:rPr>
                <w:rFonts w:eastAsia="Calibri"/>
                <w:sz w:val="28"/>
                <w:szCs w:val="28"/>
              </w:rPr>
              <w:t xml:space="preserve">З.М. КАЛЛАГОВОЙ </w:t>
            </w:r>
          </w:p>
          <w:p w:rsidR="007F09FA" w:rsidRDefault="007F09FA" w:rsidP="007F09FA">
            <w:pPr>
              <w:rPr>
                <w:rFonts w:eastAsia="Calibri"/>
              </w:rPr>
            </w:pPr>
          </w:p>
          <w:p w:rsidR="001644CE" w:rsidRPr="007F09FA" w:rsidRDefault="001644CE" w:rsidP="007F09FA">
            <w:pPr>
              <w:rPr>
                <w:rFonts w:eastAsia="Calibri"/>
              </w:rPr>
            </w:pPr>
          </w:p>
          <w:p w:rsidR="007F09FA" w:rsidRPr="007F09FA" w:rsidRDefault="007F09FA" w:rsidP="007F09FA">
            <w:pPr>
              <w:rPr>
                <w:rFonts w:eastAsia="Calibri"/>
              </w:rPr>
            </w:pPr>
          </w:p>
        </w:tc>
      </w:tr>
    </w:tbl>
    <w:p w:rsidR="007F09FA" w:rsidRPr="007F09FA" w:rsidRDefault="007F09FA" w:rsidP="007F09FA">
      <w:pPr>
        <w:jc w:val="center"/>
        <w:rPr>
          <w:rFonts w:eastAsia="Calibri"/>
          <w:sz w:val="28"/>
          <w:szCs w:val="28"/>
        </w:rPr>
      </w:pPr>
      <w:r w:rsidRPr="007F09FA">
        <w:rPr>
          <w:rFonts w:eastAsia="Calibri"/>
          <w:sz w:val="28"/>
          <w:szCs w:val="28"/>
        </w:rPr>
        <w:t>Уважаемая Зарина Маратовна!</w:t>
      </w:r>
    </w:p>
    <w:p w:rsidR="007F09FA" w:rsidRPr="007F09FA" w:rsidRDefault="007F09FA" w:rsidP="007F09FA">
      <w:pPr>
        <w:rPr>
          <w:rFonts w:eastAsia="Calibri"/>
          <w:sz w:val="28"/>
          <w:szCs w:val="28"/>
        </w:rPr>
      </w:pPr>
    </w:p>
    <w:p w:rsidR="007F09FA" w:rsidRPr="007F09FA" w:rsidRDefault="007F09FA" w:rsidP="007F09FA">
      <w:pPr>
        <w:jc w:val="both"/>
        <w:rPr>
          <w:rFonts w:eastAsia="Calibri" w:cs="Times New Roman"/>
          <w:sz w:val="28"/>
          <w:szCs w:val="28"/>
          <w:lang w:eastAsia="en-US"/>
        </w:rPr>
      </w:pPr>
      <w:r w:rsidRPr="007F09FA">
        <w:rPr>
          <w:rFonts w:eastAsia="Calibri" w:cs="Times New Roman"/>
          <w:sz w:val="28"/>
          <w:szCs w:val="28"/>
          <w:lang w:eastAsia="en-US"/>
        </w:rPr>
        <w:tab/>
        <w:t xml:space="preserve">Управление экономики, предпринимательства и инвестиционных проектов просит Вас разместить следующее информационное сообщение в газете «Владикавказ» и на официальном сайте АМС </w:t>
      </w:r>
      <w:proofErr w:type="spellStart"/>
      <w:r w:rsidRPr="007F09FA">
        <w:rPr>
          <w:rFonts w:eastAsia="Calibri" w:cs="Times New Roman"/>
          <w:sz w:val="28"/>
          <w:szCs w:val="28"/>
          <w:lang w:eastAsia="en-US"/>
        </w:rPr>
        <w:t>г.Владикавказа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 в разделе ОРВ</w:t>
      </w:r>
      <w:r w:rsidRPr="007F09FA">
        <w:rPr>
          <w:rFonts w:eastAsia="Calibri" w:cs="Times New Roman"/>
          <w:sz w:val="28"/>
          <w:szCs w:val="28"/>
          <w:lang w:eastAsia="en-US"/>
        </w:rPr>
        <w:t>, согласно приложению:</w:t>
      </w:r>
    </w:p>
    <w:p w:rsidR="007F09FA" w:rsidRPr="007F09FA" w:rsidRDefault="007F09FA" w:rsidP="007F09FA">
      <w:pPr>
        <w:ind w:firstLine="705"/>
        <w:jc w:val="both"/>
        <w:rPr>
          <w:rFonts w:eastAsia="Calibri" w:cs="Times New Roman"/>
          <w:sz w:val="28"/>
          <w:szCs w:val="28"/>
          <w:lang w:eastAsia="en-US"/>
        </w:rPr>
      </w:pPr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>«Управление экономики, предпринимательства и инвестиционны</w:t>
      </w:r>
      <w:r w:rsidR="002E7D25">
        <w:rPr>
          <w:rFonts w:eastAsia="Calibri" w:cs="Times New Roman"/>
          <w:color w:val="000000"/>
          <w:sz w:val="28"/>
          <w:szCs w:val="28"/>
          <w:lang w:eastAsia="zh-CN"/>
        </w:rPr>
        <w:t xml:space="preserve">х проектов АМС </w:t>
      </w:r>
      <w:proofErr w:type="spellStart"/>
      <w:r w:rsidR="002E7D25">
        <w:rPr>
          <w:rFonts w:eastAsia="Calibri" w:cs="Times New Roman"/>
          <w:color w:val="000000"/>
          <w:sz w:val="28"/>
          <w:szCs w:val="28"/>
          <w:lang w:eastAsia="zh-CN"/>
        </w:rPr>
        <w:t>г.Владикавказа</w:t>
      </w:r>
      <w:proofErr w:type="spellEnd"/>
      <w:r w:rsidR="002E7D25">
        <w:rPr>
          <w:rFonts w:eastAsia="Calibri" w:cs="Times New Roman"/>
          <w:color w:val="000000"/>
          <w:sz w:val="28"/>
          <w:szCs w:val="28"/>
          <w:lang w:eastAsia="zh-CN"/>
        </w:rPr>
        <w:t xml:space="preserve"> </w:t>
      </w:r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 xml:space="preserve">(РСО-Алания, </w:t>
      </w:r>
      <w:proofErr w:type="spellStart"/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>пл.Штыба</w:t>
      </w:r>
      <w:proofErr w:type="spellEnd"/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 xml:space="preserve">, 2, </w:t>
      </w:r>
      <w:proofErr w:type="spellStart"/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>каб</w:t>
      </w:r>
      <w:proofErr w:type="spellEnd"/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>. 308, 362040, тел.: 70-76-05), извещает о начале обсуждения нового правового регулирования и сборе пр</w:t>
      </w:r>
      <w:r>
        <w:rPr>
          <w:rFonts w:eastAsia="Calibri" w:cs="Times New Roman"/>
          <w:color w:val="000000"/>
          <w:sz w:val="28"/>
          <w:szCs w:val="28"/>
          <w:lang w:eastAsia="zh-CN"/>
        </w:rPr>
        <w:t>едложений заинтересованных лиц</w:t>
      </w:r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 xml:space="preserve"> проект</w:t>
      </w:r>
      <w:r>
        <w:rPr>
          <w:rFonts w:eastAsia="Calibri" w:cs="Times New Roman"/>
          <w:color w:val="000000"/>
          <w:sz w:val="28"/>
          <w:szCs w:val="28"/>
          <w:lang w:eastAsia="zh-CN"/>
        </w:rPr>
        <w:t>а</w:t>
      </w:r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 xml:space="preserve"> постановления </w:t>
      </w:r>
      <w:r w:rsidR="001644CE" w:rsidRPr="001644CE">
        <w:rPr>
          <w:rFonts w:eastAsia="Calibri" w:cs="Times New Roman"/>
          <w:color w:val="000000"/>
          <w:sz w:val="28"/>
          <w:szCs w:val="28"/>
          <w:lang w:eastAsia="zh-CN"/>
        </w:rPr>
        <w:t xml:space="preserve">«О внесении изменений в постановление администрации местного самоуправления </w:t>
      </w:r>
      <w:proofErr w:type="spellStart"/>
      <w:r w:rsidR="001644CE" w:rsidRPr="001644CE">
        <w:rPr>
          <w:rFonts w:eastAsia="Calibri" w:cs="Times New Roman"/>
          <w:color w:val="000000"/>
          <w:sz w:val="28"/>
          <w:szCs w:val="28"/>
          <w:lang w:eastAsia="zh-CN"/>
        </w:rPr>
        <w:t>г.Владикавказа</w:t>
      </w:r>
      <w:proofErr w:type="spellEnd"/>
      <w:r w:rsidR="001644CE" w:rsidRPr="001644CE">
        <w:rPr>
          <w:rFonts w:eastAsia="Calibri" w:cs="Times New Roman"/>
          <w:color w:val="000000"/>
          <w:sz w:val="28"/>
          <w:szCs w:val="28"/>
          <w:lang w:eastAsia="zh-CN"/>
        </w:rPr>
        <w:t xml:space="preserve"> от 31.07.2018 № 782  «Об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</w:t>
      </w:r>
      <w:proofErr w:type="spellStart"/>
      <w:r w:rsidR="001644CE" w:rsidRPr="001644CE">
        <w:rPr>
          <w:rFonts w:eastAsia="Calibri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="001644CE" w:rsidRPr="001644CE">
        <w:rPr>
          <w:rFonts w:eastAsia="Calibri" w:cs="Times New Roman"/>
          <w:color w:val="000000"/>
          <w:sz w:val="28"/>
          <w:szCs w:val="28"/>
          <w:lang w:eastAsia="zh-CN"/>
        </w:rPr>
        <w:t>»</w:t>
      </w:r>
      <w:r w:rsidR="002E7D25">
        <w:rPr>
          <w:rFonts w:eastAsia="Calibri" w:cs="Times New Roman"/>
          <w:color w:val="000000"/>
          <w:sz w:val="28"/>
          <w:szCs w:val="28"/>
          <w:lang w:eastAsia="zh-CN"/>
        </w:rPr>
        <w:t>.</w:t>
      </w:r>
      <w:r w:rsidRPr="007F09FA">
        <w:rPr>
          <w:rFonts w:eastAsia="Calibri" w:cs="Times New Roman"/>
          <w:color w:val="000000"/>
          <w:sz w:val="28"/>
          <w:szCs w:val="28"/>
          <w:lang w:eastAsia="zh-CN"/>
        </w:rPr>
        <w:t xml:space="preserve"> </w:t>
      </w:r>
      <w:r w:rsidRPr="007F09FA">
        <w:rPr>
          <w:rFonts w:eastAsia="Calibri" w:cs="Times New Roman"/>
          <w:sz w:val="28"/>
          <w:szCs w:val="28"/>
          <w:lang w:eastAsia="en-US"/>
        </w:rPr>
        <w:t xml:space="preserve">Предложения принимаются в установленном порядке по адресу: </w:t>
      </w:r>
      <w:proofErr w:type="spellStart"/>
      <w:r w:rsidRPr="007F09FA">
        <w:rPr>
          <w:rFonts w:eastAsia="Calibri" w:cs="Times New Roman"/>
          <w:sz w:val="28"/>
          <w:szCs w:val="28"/>
          <w:lang w:eastAsia="en-US"/>
        </w:rPr>
        <w:t>г.В</w:t>
      </w:r>
      <w:r>
        <w:rPr>
          <w:rFonts w:eastAsia="Calibri" w:cs="Times New Roman"/>
          <w:sz w:val="28"/>
          <w:szCs w:val="28"/>
          <w:lang w:eastAsia="en-US"/>
        </w:rPr>
        <w:t>ладикавказ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 w:cs="Times New Roman"/>
          <w:sz w:val="28"/>
          <w:szCs w:val="28"/>
          <w:lang w:eastAsia="en-US"/>
        </w:rPr>
        <w:t>пл.Штыба</w:t>
      </w:r>
      <w:proofErr w:type="spellEnd"/>
      <w:r>
        <w:rPr>
          <w:rFonts w:eastAsia="Calibri" w:cs="Times New Roman"/>
          <w:sz w:val="28"/>
          <w:szCs w:val="28"/>
          <w:lang w:eastAsia="en-US"/>
        </w:rPr>
        <w:t>, 2, каб.310</w:t>
      </w:r>
      <w:r w:rsidRPr="007F09FA">
        <w:rPr>
          <w:rFonts w:eastAsia="Calibri" w:cs="Times New Roman"/>
          <w:sz w:val="28"/>
          <w:szCs w:val="28"/>
          <w:lang w:eastAsia="en-US"/>
        </w:rPr>
        <w:t>, а также по адресу электронн</w:t>
      </w:r>
      <w:r>
        <w:rPr>
          <w:rFonts w:eastAsia="Calibri" w:cs="Times New Roman"/>
          <w:sz w:val="28"/>
          <w:szCs w:val="28"/>
          <w:lang w:eastAsia="en-US"/>
        </w:rPr>
        <w:t xml:space="preserve">ой почты: </w:t>
      </w:r>
      <w:hyperlink r:id="rId6" w:history="1">
        <w:r w:rsidRPr="00C47812">
          <w:rPr>
            <w:rStyle w:val="a3"/>
            <w:rFonts w:eastAsia="Calibri" w:cs="Times New Roman"/>
            <w:sz w:val="28"/>
            <w:szCs w:val="28"/>
            <w:lang w:eastAsia="en-US"/>
          </w:rPr>
          <w:t>economy.vlad@mail.ru</w:t>
        </w:r>
      </w:hyperlink>
      <w:r>
        <w:rPr>
          <w:rFonts w:eastAsia="Calibri" w:cs="Times New Roman"/>
          <w:sz w:val="28"/>
          <w:szCs w:val="28"/>
          <w:lang w:eastAsia="en-US"/>
        </w:rPr>
        <w:t xml:space="preserve">. </w:t>
      </w:r>
      <w:r w:rsidRPr="007F09FA">
        <w:rPr>
          <w:rFonts w:eastAsia="Calibri" w:cs="Times New Roman"/>
          <w:sz w:val="28"/>
          <w:szCs w:val="28"/>
          <w:lang w:eastAsia="en-US"/>
        </w:rPr>
        <w:t>Сроки приема пр</w:t>
      </w:r>
      <w:r w:rsidR="001644CE">
        <w:rPr>
          <w:rFonts w:eastAsia="Calibri" w:cs="Times New Roman"/>
          <w:sz w:val="28"/>
          <w:szCs w:val="28"/>
          <w:lang w:eastAsia="en-US"/>
        </w:rPr>
        <w:t>едложений: c 19.06</w:t>
      </w:r>
      <w:r w:rsidRPr="007F09FA">
        <w:rPr>
          <w:rFonts w:eastAsia="Calibri" w:cs="Times New Roman"/>
          <w:sz w:val="28"/>
          <w:szCs w:val="28"/>
          <w:lang w:eastAsia="en-US"/>
        </w:rPr>
        <w:t>.20</w:t>
      </w:r>
      <w:r w:rsidR="001644CE">
        <w:rPr>
          <w:rFonts w:eastAsia="Calibri" w:cs="Times New Roman"/>
          <w:sz w:val="28"/>
          <w:szCs w:val="28"/>
          <w:lang w:eastAsia="en-US"/>
        </w:rPr>
        <w:t>20 по 02</w:t>
      </w:r>
      <w:bookmarkStart w:id="0" w:name="_GoBack"/>
      <w:bookmarkEnd w:id="0"/>
      <w:r w:rsidR="001644CE">
        <w:rPr>
          <w:rFonts w:eastAsia="Calibri" w:cs="Times New Roman"/>
          <w:sz w:val="28"/>
          <w:szCs w:val="28"/>
          <w:lang w:eastAsia="en-US"/>
        </w:rPr>
        <w:t>.07</w:t>
      </w:r>
      <w:r>
        <w:rPr>
          <w:rFonts w:eastAsia="Calibri" w:cs="Times New Roman"/>
          <w:sz w:val="28"/>
          <w:szCs w:val="28"/>
          <w:lang w:eastAsia="en-US"/>
        </w:rPr>
        <w:t>.2020</w:t>
      </w:r>
      <w:r w:rsidRPr="007F09FA">
        <w:rPr>
          <w:rFonts w:eastAsia="Calibri" w:cs="Times New Roman"/>
          <w:sz w:val="28"/>
          <w:szCs w:val="28"/>
          <w:lang w:eastAsia="en-US"/>
        </w:rPr>
        <w:t>.</w:t>
      </w:r>
    </w:p>
    <w:p w:rsidR="007F09FA" w:rsidRPr="007F09FA" w:rsidRDefault="00E66EB9" w:rsidP="001644CE">
      <w:pPr>
        <w:tabs>
          <w:tab w:val="left" w:pos="1770"/>
        </w:tabs>
        <w:ind w:firstLine="705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ab/>
      </w:r>
      <w:r w:rsidR="007F09FA" w:rsidRPr="007F09FA">
        <w:rPr>
          <w:rFonts w:eastAsia="Calibri" w:cs="Times New Roman"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Интернет: http://vladikavkaz-osetia.ru/ams/informatsiya-o-provedenii-orv-proekta-postanovleniya/</w:t>
      </w:r>
      <w:r w:rsidR="007F09FA">
        <w:rPr>
          <w:rFonts w:eastAsia="Calibri" w:cs="Times New Roman"/>
          <w:sz w:val="28"/>
          <w:szCs w:val="28"/>
          <w:lang w:eastAsia="en-US"/>
        </w:rPr>
        <w:t>»</w:t>
      </w:r>
    </w:p>
    <w:p w:rsidR="007F09FA" w:rsidRPr="007F09FA" w:rsidRDefault="007F09FA" w:rsidP="007F09FA">
      <w:pPr>
        <w:jc w:val="both"/>
        <w:rPr>
          <w:rFonts w:eastAsia="Calibri" w:cs="Times New Roman"/>
          <w:sz w:val="28"/>
          <w:szCs w:val="28"/>
          <w:lang w:eastAsia="en-US"/>
        </w:rPr>
      </w:pPr>
    </w:p>
    <w:p w:rsidR="007F09FA" w:rsidRPr="007F09FA" w:rsidRDefault="007F09FA" w:rsidP="007F09FA">
      <w:pPr>
        <w:jc w:val="both"/>
        <w:rPr>
          <w:rFonts w:eastAsia="Calibri" w:cs="Times New Roman"/>
          <w:sz w:val="28"/>
          <w:szCs w:val="28"/>
          <w:lang w:eastAsia="en-US"/>
        </w:rPr>
      </w:pPr>
      <w:r w:rsidRPr="007F09FA">
        <w:rPr>
          <w:rFonts w:eastAsia="Calibri" w:cs="Times New Roman"/>
          <w:sz w:val="28"/>
          <w:szCs w:val="28"/>
          <w:lang w:eastAsia="en-US"/>
        </w:rPr>
        <w:t xml:space="preserve">Приложение: на </w:t>
      </w:r>
      <w:r>
        <w:rPr>
          <w:rFonts w:eastAsia="Calibri" w:cs="Times New Roman"/>
          <w:sz w:val="28"/>
          <w:szCs w:val="28"/>
          <w:lang w:eastAsia="en-US"/>
        </w:rPr>
        <w:t>53</w:t>
      </w:r>
      <w:r w:rsidRPr="007F09FA">
        <w:rPr>
          <w:rFonts w:eastAsia="Calibri" w:cs="Times New Roman"/>
          <w:sz w:val="28"/>
          <w:szCs w:val="28"/>
          <w:lang w:eastAsia="en-US"/>
        </w:rPr>
        <w:t xml:space="preserve"> л. - в 1 экз.</w:t>
      </w:r>
    </w:p>
    <w:p w:rsidR="007F09FA" w:rsidRPr="007F09FA" w:rsidRDefault="007F09FA" w:rsidP="007F09FA">
      <w:pPr>
        <w:jc w:val="both"/>
        <w:rPr>
          <w:rFonts w:eastAsia="Calibri" w:cs="Times New Roman"/>
          <w:color w:val="000000"/>
          <w:sz w:val="28"/>
          <w:szCs w:val="28"/>
          <w:lang w:eastAsia="en-US"/>
        </w:rPr>
      </w:pPr>
    </w:p>
    <w:p w:rsidR="007F09FA" w:rsidRPr="007F09FA" w:rsidRDefault="007F09FA" w:rsidP="007F09FA">
      <w:pPr>
        <w:rPr>
          <w:rFonts w:eastAsia="Calibri"/>
          <w:sz w:val="28"/>
          <w:szCs w:val="28"/>
        </w:rPr>
      </w:pPr>
      <w:r w:rsidRPr="007F09FA">
        <w:rPr>
          <w:rFonts w:eastAsia="Calibri"/>
          <w:sz w:val="28"/>
          <w:szCs w:val="28"/>
        </w:rPr>
        <w:t>Начальник управления</w:t>
      </w:r>
      <w:r w:rsidRPr="007F09FA">
        <w:rPr>
          <w:rFonts w:eastAsia="Calibri"/>
          <w:sz w:val="28"/>
          <w:szCs w:val="28"/>
        </w:rPr>
        <w:tab/>
      </w:r>
      <w:r w:rsidRPr="007F09FA">
        <w:rPr>
          <w:rFonts w:eastAsia="Calibri"/>
          <w:sz w:val="28"/>
          <w:szCs w:val="28"/>
        </w:rPr>
        <w:tab/>
      </w:r>
      <w:r w:rsidRPr="007F09FA">
        <w:rPr>
          <w:rFonts w:eastAsia="Calibri"/>
          <w:sz w:val="28"/>
          <w:szCs w:val="28"/>
        </w:rPr>
        <w:tab/>
      </w:r>
      <w:r w:rsidRPr="007F09FA">
        <w:rPr>
          <w:rFonts w:eastAsia="Calibri"/>
          <w:sz w:val="28"/>
          <w:szCs w:val="28"/>
        </w:rPr>
        <w:tab/>
      </w:r>
      <w:r w:rsidRPr="007F09FA">
        <w:rPr>
          <w:rFonts w:eastAsia="Calibri"/>
          <w:sz w:val="28"/>
          <w:szCs w:val="28"/>
        </w:rPr>
        <w:tab/>
      </w:r>
      <w:r w:rsidRPr="007F09FA">
        <w:rPr>
          <w:rFonts w:eastAsia="Calibri"/>
          <w:sz w:val="28"/>
          <w:szCs w:val="28"/>
        </w:rPr>
        <w:tab/>
        <w:t xml:space="preserve">                    </w:t>
      </w:r>
      <w:proofErr w:type="spellStart"/>
      <w:r w:rsidRPr="007F09FA">
        <w:rPr>
          <w:rFonts w:eastAsia="Calibri"/>
          <w:sz w:val="28"/>
          <w:szCs w:val="28"/>
        </w:rPr>
        <w:t>Л.Битаров</w:t>
      </w:r>
      <w:proofErr w:type="spellEnd"/>
    </w:p>
    <w:p w:rsidR="007F09FA" w:rsidRDefault="007F09FA" w:rsidP="001644CE">
      <w:pPr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967A66" w:rsidRDefault="00967A66"/>
    <w:sectPr w:rsidR="00967A66" w:rsidSect="001644C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1644CE"/>
    <w:rsid w:val="002E7D25"/>
    <w:rsid w:val="007F09FA"/>
    <w:rsid w:val="00967A66"/>
    <w:rsid w:val="00E6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omy.vla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Лавер Битаров</cp:lastModifiedBy>
  <cp:revision>6</cp:revision>
  <cp:lastPrinted>2020-06-23T05:45:00Z</cp:lastPrinted>
  <dcterms:created xsi:type="dcterms:W3CDTF">2020-04-23T05:47:00Z</dcterms:created>
  <dcterms:modified xsi:type="dcterms:W3CDTF">2020-06-23T05:45:00Z</dcterms:modified>
</cp:coreProperties>
</file>