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E6" w:rsidRPr="00B761B1" w:rsidRDefault="00DE0FE6" w:rsidP="00DE0FE6">
      <w:pPr>
        <w:pStyle w:val="a3"/>
        <w:spacing w:before="0" w:beforeAutospacing="0" w:after="0" w:afterAutospacing="0"/>
      </w:pPr>
    </w:p>
    <w:p w:rsidR="00DE0FE6" w:rsidRPr="00B761B1" w:rsidRDefault="00DE0FE6" w:rsidP="00DE0FE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Перечень сведений о муниципальной услуге,</w:t>
      </w:r>
    </w:p>
    <w:p w:rsidR="00DE0FE6" w:rsidRDefault="00DE0FE6" w:rsidP="00DE0FE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761B1">
        <w:rPr>
          <w:rFonts w:ascii="Times New Roman" w:hAnsi="Times New Roman" w:cs="Times New Roman"/>
          <w:sz w:val="24"/>
          <w:szCs w:val="24"/>
        </w:rPr>
        <w:t>услуге учреждения (организации)</w:t>
      </w:r>
    </w:p>
    <w:p w:rsidR="00902402" w:rsidRDefault="00902402" w:rsidP="009024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Style w:val="ab"/>
          <w:rFonts w:ascii="Times New Roman" w:hAnsi="Times New Roman" w:cs="Times New Roman"/>
          <w:sz w:val="24"/>
          <w:szCs w:val="24"/>
        </w:rPr>
      </w:pPr>
    </w:p>
    <w:p w:rsidR="002F3AA1" w:rsidRDefault="002F3AA1" w:rsidP="002F3AA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Style w:val="ab"/>
          <w:rFonts w:ascii="Times New Roman" w:hAnsi="Times New Roman" w:cs="Times New Roman"/>
          <w:sz w:val="24"/>
          <w:szCs w:val="24"/>
        </w:rPr>
      </w:pPr>
    </w:p>
    <w:p w:rsidR="00156026" w:rsidRPr="002F3AA1" w:rsidRDefault="00307291" w:rsidP="002F3AA1">
      <w:pPr>
        <w:pStyle w:val="af2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Наименование (в том числе краткое) муниципальной услуги:</w:t>
      </w:r>
    </w:p>
    <w:p w:rsidR="00E95298" w:rsidRPr="002F3AA1" w:rsidRDefault="00E95298" w:rsidP="00E95298">
      <w:pPr>
        <w:pStyle w:val="af2"/>
        <w:autoSpaceDE w:val="0"/>
        <w:autoSpaceDN w:val="0"/>
        <w:adjustRightInd w:val="0"/>
        <w:spacing w:after="0" w:line="240" w:lineRule="auto"/>
        <w:ind w:left="1065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7291" w:rsidRPr="002F3AA1" w:rsidRDefault="00307291" w:rsidP="00DF6DBA">
      <w:pPr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«</w:t>
      </w:r>
      <w:r w:rsidR="00DF6DBA" w:rsidRPr="002F3AA1">
        <w:rPr>
          <w:rFonts w:ascii="Times New Roman" w:hAnsi="Times New Roman" w:cs="Times New Roman"/>
          <w:i/>
          <w:sz w:val="24"/>
          <w:szCs w:val="24"/>
        </w:rPr>
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в городе Владикавказ»</w:t>
      </w:r>
    </w:p>
    <w:p w:rsidR="00E95298" w:rsidRPr="002F3AA1" w:rsidRDefault="00E95298" w:rsidP="00DF6DBA">
      <w:pPr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:rsidR="00156026" w:rsidRPr="002F3AA1" w:rsidRDefault="00307291" w:rsidP="002F3A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2.</w:t>
      </w:r>
      <w:r w:rsidR="002F3AA1">
        <w:rPr>
          <w:rFonts w:ascii="Times New Roman" w:hAnsi="Times New Roman" w:cs="Times New Roman"/>
          <w:b/>
          <w:sz w:val="24"/>
          <w:szCs w:val="24"/>
        </w:rPr>
        <w:t> </w:t>
      </w:r>
      <w:r w:rsidRPr="002F3AA1">
        <w:rPr>
          <w:rFonts w:ascii="Times New Roman" w:hAnsi="Times New Roman" w:cs="Times New Roman"/>
          <w:b/>
          <w:sz w:val="24"/>
          <w:szCs w:val="24"/>
        </w:rPr>
        <w:t>Наименование структурного подразделения АМС г</w:t>
      </w:r>
      <w:proofErr w:type="gramStart"/>
      <w:r w:rsidRPr="002F3AA1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Pr="002F3AA1">
        <w:rPr>
          <w:rFonts w:ascii="Times New Roman" w:hAnsi="Times New Roman" w:cs="Times New Roman"/>
          <w:b/>
          <w:sz w:val="24"/>
          <w:szCs w:val="24"/>
        </w:rPr>
        <w:t>ладикавказа, предоставляющего муниципальную  услугу:</w:t>
      </w:r>
    </w:p>
    <w:p w:rsidR="00E95298" w:rsidRPr="002F3AA1" w:rsidRDefault="00E95298" w:rsidP="003072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65E95" w:rsidRPr="007976DB" w:rsidRDefault="00307291" w:rsidP="00D65E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76DB">
        <w:rPr>
          <w:rFonts w:ascii="Times New Roman" w:hAnsi="Times New Roman" w:cs="Times New Roman"/>
          <w:i/>
          <w:sz w:val="24"/>
          <w:szCs w:val="24"/>
        </w:rPr>
        <w:t>М</w:t>
      </w:r>
      <w:r w:rsidR="00156026" w:rsidRPr="007976DB">
        <w:rPr>
          <w:rFonts w:ascii="Times New Roman" w:hAnsi="Times New Roman" w:cs="Times New Roman"/>
          <w:i/>
          <w:sz w:val="24"/>
          <w:szCs w:val="24"/>
        </w:rPr>
        <w:t>униципальная услуга предоставляется</w:t>
      </w:r>
      <w:r w:rsidR="00D65E95" w:rsidRPr="007976DB">
        <w:rPr>
          <w:rFonts w:ascii="Times New Roman" w:hAnsi="Times New Roman" w:cs="Times New Roman"/>
          <w:i/>
          <w:sz w:val="24"/>
          <w:szCs w:val="24"/>
        </w:rPr>
        <w:t xml:space="preserve"> Администрацией г</w:t>
      </w:r>
      <w:proofErr w:type="gramStart"/>
      <w:r w:rsidR="00D65E95" w:rsidRPr="007976DB"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 w:rsidR="00D65E95" w:rsidRPr="007976DB">
        <w:rPr>
          <w:rFonts w:ascii="Times New Roman" w:hAnsi="Times New Roman" w:cs="Times New Roman"/>
          <w:i/>
          <w:sz w:val="24"/>
          <w:szCs w:val="24"/>
        </w:rPr>
        <w:t>ладикавказа в лице</w:t>
      </w:r>
      <w:r w:rsidR="00156026" w:rsidRPr="007976DB">
        <w:rPr>
          <w:rFonts w:ascii="Times New Roman" w:hAnsi="Times New Roman" w:cs="Times New Roman"/>
          <w:i/>
          <w:sz w:val="24"/>
          <w:szCs w:val="24"/>
        </w:rPr>
        <w:t xml:space="preserve"> Управлением образования.</w:t>
      </w:r>
      <w:r w:rsidR="00D65E95" w:rsidRPr="007976DB">
        <w:rPr>
          <w:rFonts w:ascii="Times New Roman" w:hAnsi="Times New Roman" w:cs="Times New Roman"/>
          <w:sz w:val="24"/>
          <w:szCs w:val="24"/>
        </w:rPr>
        <w:t xml:space="preserve"> </w:t>
      </w:r>
      <w:r w:rsidR="00D65E95" w:rsidRPr="007976DB">
        <w:rPr>
          <w:rFonts w:ascii="Times New Roman" w:hAnsi="Times New Roman" w:cs="Times New Roman"/>
          <w:i/>
          <w:sz w:val="24"/>
          <w:szCs w:val="24"/>
        </w:rPr>
        <w:t xml:space="preserve">Зачисление осуществляет непосредственно МДОУ </w:t>
      </w:r>
      <w:r w:rsidR="007976DB" w:rsidRPr="007976DB"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="00D65E95" w:rsidRPr="007976DB">
        <w:rPr>
          <w:rFonts w:ascii="Times New Roman" w:hAnsi="Times New Roman" w:cs="Times New Roman"/>
          <w:i/>
          <w:sz w:val="24"/>
          <w:szCs w:val="24"/>
        </w:rPr>
        <w:t>г. Владикавказа.</w:t>
      </w:r>
    </w:p>
    <w:p w:rsidR="00E95298" w:rsidRPr="007976DB" w:rsidRDefault="00156026" w:rsidP="007976D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56026" w:rsidRPr="002F3AA1" w:rsidRDefault="00156026" w:rsidP="002F3AA1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pacing w:val="5"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3.</w:t>
      </w:r>
      <w:r w:rsidR="002F3AA1" w:rsidRPr="002F3AA1">
        <w:rPr>
          <w:rFonts w:ascii="Times New Roman" w:hAnsi="Times New Roman" w:cs="Times New Roman"/>
          <w:b/>
          <w:sz w:val="24"/>
          <w:szCs w:val="24"/>
        </w:rPr>
        <w:t> </w:t>
      </w:r>
      <w:r w:rsidRPr="002F3AA1">
        <w:rPr>
          <w:rFonts w:ascii="Times New Roman" w:hAnsi="Times New Roman" w:cs="Times New Roman"/>
          <w:b/>
          <w:sz w:val="24"/>
          <w:szCs w:val="24"/>
        </w:rPr>
        <w:t>Наименование структурного подразделения АМС г. Владикавказа, подведомственного учреждения, государственных органов (их структурных подразделений), без привлечения которых не может быть предоставлена муниципальная услуга:</w:t>
      </w:r>
    </w:p>
    <w:p w:rsidR="00E95298" w:rsidRPr="002F3AA1" w:rsidRDefault="00E95298" w:rsidP="00156026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pacing w:val="5"/>
          <w:sz w:val="24"/>
          <w:szCs w:val="24"/>
        </w:rPr>
      </w:pPr>
    </w:p>
    <w:p w:rsidR="00307291" w:rsidRPr="002F3AA1" w:rsidRDefault="00156026" w:rsidP="00156026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pacing w:val="5"/>
          <w:sz w:val="24"/>
          <w:szCs w:val="24"/>
        </w:rPr>
      </w:pPr>
      <w:r w:rsidRPr="002F3AA1">
        <w:rPr>
          <w:rFonts w:ascii="Times New Roman" w:hAnsi="Times New Roman" w:cs="Times New Roman"/>
          <w:i/>
          <w:spacing w:val="5"/>
          <w:sz w:val="24"/>
          <w:szCs w:val="24"/>
        </w:rPr>
        <w:t xml:space="preserve">        </w:t>
      </w:r>
      <w:r w:rsidR="00DF6DBA" w:rsidRPr="002F3AA1">
        <w:rPr>
          <w:rFonts w:ascii="Times New Roman" w:hAnsi="Times New Roman" w:cs="Times New Roman"/>
          <w:i/>
          <w:spacing w:val="5"/>
          <w:sz w:val="24"/>
          <w:szCs w:val="24"/>
        </w:rPr>
        <w:t>Муниципальные образовательные учреждения, реализующие основную образовательную программу дошкольного образования (детские сады)</w:t>
      </w:r>
    </w:p>
    <w:p w:rsidR="00E95298" w:rsidRPr="002F3AA1" w:rsidRDefault="00E95298" w:rsidP="00156026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i/>
          <w:spacing w:val="5"/>
          <w:sz w:val="24"/>
          <w:szCs w:val="24"/>
        </w:rPr>
      </w:pPr>
    </w:p>
    <w:p w:rsidR="00FD3537" w:rsidRPr="002F3AA1" w:rsidRDefault="00307291" w:rsidP="002F3AA1">
      <w:pPr>
        <w:pStyle w:val="a3"/>
        <w:spacing w:before="0" w:beforeAutospacing="0" w:after="0" w:afterAutospacing="0"/>
        <w:jc w:val="center"/>
        <w:rPr>
          <w:b/>
        </w:rPr>
      </w:pPr>
      <w:r w:rsidRPr="002F3AA1">
        <w:rPr>
          <w:b/>
        </w:rPr>
        <w:t>4. Перечень и текст нормативных правовых актов, непосредственно регулирующих предоставление муниципальной услуги, с указанием их реквизитов и источн</w:t>
      </w:r>
      <w:r w:rsidR="00E95298" w:rsidRPr="002F3AA1">
        <w:rPr>
          <w:b/>
        </w:rPr>
        <w:t>иков официального опубликования:</w:t>
      </w:r>
    </w:p>
    <w:p w:rsidR="00E95298" w:rsidRPr="002F3AA1" w:rsidRDefault="00E95298" w:rsidP="00307291">
      <w:pPr>
        <w:pStyle w:val="a3"/>
        <w:spacing w:before="0" w:beforeAutospacing="0" w:after="0" w:afterAutospacing="0"/>
        <w:jc w:val="both"/>
      </w:pPr>
    </w:p>
    <w:p w:rsidR="00DF6DBA" w:rsidRPr="002F3AA1" w:rsidRDefault="00DF6DBA" w:rsidP="00DF6D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i/>
          <w:sz w:val="28"/>
          <w:szCs w:val="28"/>
        </w:rPr>
        <w:t xml:space="preserve">- </w:t>
      </w:r>
      <w:r w:rsidRPr="002F3AA1">
        <w:rPr>
          <w:rFonts w:ascii="Times New Roman" w:hAnsi="Times New Roman" w:cs="Times New Roman"/>
          <w:i/>
          <w:sz w:val="24"/>
          <w:szCs w:val="24"/>
        </w:rPr>
        <w:t>КонституцияРоссийской Федерации;</w:t>
      </w:r>
    </w:p>
    <w:p w:rsidR="00DF6DBA" w:rsidRPr="002F3AA1" w:rsidRDefault="00DF6DBA" w:rsidP="00DF6D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Конвенция о правах ребенка, одобренной Генеральной Ассамблеей ООН 20.11.1989;</w:t>
      </w:r>
    </w:p>
    <w:p w:rsidR="00DF6DBA" w:rsidRPr="002F3AA1" w:rsidRDefault="00DF6DBA" w:rsidP="00DF6D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Федеральный закон от 06.10.2003 №131-ФЗ «Об общих принципах организации местного самоуправления в Российской Федерации»;</w:t>
      </w:r>
    </w:p>
    <w:p w:rsidR="00DF6DBA" w:rsidRPr="002F3AA1" w:rsidRDefault="00DF6DBA" w:rsidP="00DF6D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Федеральный закон от 02.05.2006 №59-ФЗ «О порядке рассмотрения обращений граждан в Российской Федерации»;</w:t>
      </w:r>
    </w:p>
    <w:p w:rsidR="00DF6DBA" w:rsidRPr="002F3AA1" w:rsidRDefault="00DF6DBA" w:rsidP="00DF6D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- Федеральный закон от 27.07.2010 №210-ФЗ </w:t>
      </w:r>
      <w:r w:rsidRPr="002F3AA1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2F3AA1">
        <w:rPr>
          <w:rFonts w:ascii="Times New Roman" w:hAnsi="Times New Roman" w:cs="Times New Roman"/>
          <w:i/>
          <w:sz w:val="24"/>
          <w:szCs w:val="24"/>
        </w:rPr>
        <w:t>Об организации предоставления государственных и муниципальных услуг</w:t>
      </w:r>
      <w:r w:rsidRPr="002F3AA1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2F3AA1">
        <w:rPr>
          <w:rFonts w:ascii="Times New Roman" w:hAnsi="Times New Roman" w:cs="Times New Roman"/>
          <w:i/>
          <w:sz w:val="24"/>
          <w:szCs w:val="24"/>
        </w:rPr>
        <w:t>;</w:t>
      </w:r>
    </w:p>
    <w:p w:rsidR="00DF6DBA" w:rsidRPr="002F3AA1" w:rsidRDefault="00DF6DBA" w:rsidP="00DF6D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- Федеральный закон от 29.12.2012 №273-ФЗ </w:t>
      </w:r>
      <w:r w:rsidRPr="002F3AA1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2F3AA1">
        <w:rPr>
          <w:rFonts w:ascii="Times New Roman" w:hAnsi="Times New Roman" w:cs="Times New Roman"/>
          <w:i/>
          <w:sz w:val="24"/>
          <w:szCs w:val="24"/>
        </w:rPr>
        <w:t>Об образовании</w:t>
      </w:r>
      <w:r w:rsidRPr="002F3AA1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2F3AA1">
        <w:rPr>
          <w:rFonts w:ascii="Times New Roman" w:hAnsi="Times New Roman" w:cs="Times New Roman"/>
          <w:i/>
          <w:sz w:val="24"/>
          <w:szCs w:val="24"/>
        </w:rPr>
        <w:t>;</w:t>
      </w:r>
    </w:p>
    <w:p w:rsidR="00DF6DBA" w:rsidRPr="002F3AA1" w:rsidRDefault="00DF6DBA" w:rsidP="00DF6D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- Федеральный закон от 27.07.2006 №149-ФЗ </w:t>
      </w:r>
      <w:r w:rsidRPr="002F3AA1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2F3AA1">
        <w:rPr>
          <w:rFonts w:ascii="Times New Roman" w:hAnsi="Times New Roman" w:cs="Times New Roman"/>
          <w:i/>
          <w:sz w:val="24"/>
          <w:szCs w:val="24"/>
        </w:rPr>
        <w:t>Об информации, информационных технологиях и о защите информации</w:t>
      </w:r>
      <w:r w:rsidRPr="002F3AA1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2F3AA1">
        <w:rPr>
          <w:rFonts w:ascii="Times New Roman" w:hAnsi="Times New Roman" w:cs="Times New Roman"/>
          <w:i/>
          <w:sz w:val="24"/>
          <w:szCs w:val="24"/>
        </w:rPr>
        <w:t>;</w:t>
      </w:r>
    </w:p>
    <w:p w:rsidR="00DF6DBA" w:rsidRPr="002F3AA1" w:rsidRDefault="00DF6DBA" w:rsidP="00DF6D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- Федеральный закон от 27.07.2006 №152-ФЗ </w:t>
      </w:r>
      <w:r w:rsidRPr="002F3AA1">
        <w:rPr>
          <w:rFonts w:ascii="Times New Roman" w:eastAsia="Calibri" w:hAnsi="Times New Roman" w:cs="Times New Roman"/>
          <w:i/>
          <w:sz w:val="24"/>
          <w:szCs w:val="24"/>
        </w:rPr>
        <w:t>«</w:t>
      </w:r>
      <w:r w:rsidRPr="002F3AA1">
        <w:rPr>
          <w:rFonts w:ascii="Times New Roman" w:hAnsi="Times New Roman" w:cs="Times New Roman"/>
          <w:i/>
          <w:sz w:val="24"/>
          <w:szCs w:val="24"/>
        </w:rPr>
        <w:t>О персональных данных</w:t>
      </w:r>
      <w:r w:rsidRPr="002F3AA1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2F3AA1">
        <w:rPr>
          <w:rFonts w:ascii="Times New Roman" w:hAnsi="Times New Roman" w:cs="Times New Roman"/>
          <w:i/>
          <w:sz w:val="24"/>
          <w:szCs w:val="24"/>
        </w:rPr>
        <w:t>;</w:t>
      </w:r>
    </w:p>
    <w:p w:rsidR="00DF6DBA" w:rsidRPr="002F3AA1" w:rsidRDefault="00DF6DBA" w:rsidP="00DF6DB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-Указ Президента Российской Федерации от 07.05.2015 №599 «О мерах по реализации государственной политики в области образования и науки»;</w:t>
      </w:r>
    </w:p>
    <w:p w:rsidR="00DF6DBA" w:rsidRPr="002F3AA1" w:rsidRDefault="00DF6DBA" w:rsidP="00DF6DBA">
      <w:pPr>
        <w:pStyle w:val="ConsPlusNormal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 xml:space="preserve">- </w:t>
      </w:r>
      <w:hyperlink r:id="rId8" w:tooltip="Постановление Правительства РФ от 17.07.1995 N 713 (ред. от 05.03.2015) &quot;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" w:history="1">
        <w:r w:rsidRPr="002F3AA1">
          <w:rPr>
            <w:rFonts w:ascii="Times New Roman" w:hAnsi="Times New Roman" w:cs="Times New Roman"/>
            <w:i/>
            <w:sz w:val="24"/>
            <w:szCs w:val="24"/>
          </w:rPr>
          <w:t>Постановление</w:t>
        </w:r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 Правительства Российской Федерации от 17.07.1995 №713 «Об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лиц,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 xml:space="preserve"> в пределах Российской Федерации» (в ред. Постановления Правительства РФ от </w:t>
      </w:r>
      <w:r w:rsidR="007976DB">
        <w:rPr>
          <w:rFonts w:ascii="Times New Roman" w:hAnsi="Times New Roman" w:cs="Times New Roman"/>
          <w:i/>
          <w:sz w:val="24"/>
          <w:szCs w:val="24"/>
        </w:rPr>
        <w:t>15.08.2014 №</w:t>
      </w:r>
      <w:r w:rsidRPr="002F3AA1">
        <w:rPr>
          <w:rFonts w:ascii="Times New Roman" w:hAnsi="Times New Roman" w:cs="Times New Roman"/>
          <w:i/>
          <w:sz w:val="24"/>
          <w:szCs w:val="24"/>
        </w:rPr>
        <w:t>809);</w:t>
      </w:r>
    </w:p>
    <w:p w:rsidR="00DF6DBA" w:rsidRPr="002F3AA1" w:rsidRDefault="00DF6DBA" w:rsidP="00DF6DB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Pr="002F3AA1">
        <w:rPr>
          <w:rFonts w:ascii="Times New Roman" w:hAnsi="Times New Roman" w:cs="Times New Roman"/>
          <w:i/>
          <w:sz w:val="24"/>
          <w:szCs w:val="24"/>
        </w:rPr>
        <w:tab/>
        <w:t xml:space="preserve">- Распоряжение Правительства Российской Федерации от 17.12.2009 №1993-р </w:t>
      </w:r>
      <w:r w:rsidRPr="002F3AA1">
        <w:rPr>
          <w:rFonts w:ascii="Times New Roman" w:eastAsia="Calibri" w:hAnsi="Times New Roman" w:cs="Times New Roman"/>
          <w:i/>
          <w:sz w:val="24"/>
          <w:szCs w:val="24"/>
        </w:rPr>
        <w:t>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организациями субъектов Российской Федерации, и муниципальными учреждениями и организациями»;</w:t>
      </w:r>
    </w:p>
    <w:p w:rsidR="00DF6DBA" w:rsidRPr="002F3AA1" w:rsidRDefault="00DF6DBA" w:rsidP="00DF6DBA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- </w:t>
      </w:r>
      <w:hyperlink r:id="rId9" w:tooltip="Приказ Минобрнауки России от 30.08.2013 N 1014 &quot;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&quot; (Зарегистрировано в Минюсте России " w:history="1">
        <w:r w:rsidRPr="002F3AA1">
          <w:rPr>
            <w:rFonts w:ascii="Times New Roman" w:hAnsi="Times New Roman" w:cs="Times New Roman"/>
            <w:i/>
            <w:sz w:val="24"/>
            <w:szCs w:val="24"/>
          </w:rPr>
          <w:t>Приказ</w:t>
        </w:r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 Министерства образования и науки РФ от 30.08.2013 №1014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DF6DBA" w:rsidRPr="002F3AA1" w:rsidRDefault="00DF6DBA" w:rsidP="00DF6DBA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- </w:t>
      </w:r>
      <w:hyperlink r:id="rId10" w:tooltip="Приказ Минобрнауки России от 08.04.2014 N 293 &quot;Об утверждении Порядка приема на обучение по образовательным программам дошкольного образования&quot; (Зарегистрировано в Минюсте России 12.05.2014 N 32220){КонсультантПлюс}" w:history="1">
        <w:r w:rsidRPr="002F3AA1">
          <w:rPr>
            <w:rFonts w:ascii="Times New Roman" w:hAnsi="Times New Roman" w:cs="Times New Roman"/>
            <w:i/>
            <w:sz w:val="24"/>
            <w:szCs w:val="24"/>
          </w:rPr>
          <w:t>Приказ</w:t>
        </w:r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 Министерства образования и науки Российской Федерации (Минобрнауки России) от 08.04.2014 №293 г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.М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>осква «Об утверждении Порядка приема на обучение по образовательным программам дошкольного образования»;</w:t>
      </w:r>
    </w:p>
    <w:p w:rsidR="00DF6DBA" w:rsidRPr="002F3AA1" w:rsidRDefault="00DF6DBA" w:rsidP="00DF6DBA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иные нормативные правовые акты Российской Федерации, Республики Северная Осетия-Алания и администрации местного самоуправления г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>ладикавказа.</w:t>
      </w:r>
    </w:p>
    <w:p w:rsidR="002F3AA1" w:rsidRDefault="002F3AA1" w:rsidP="00DF6DBA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F2991" w:rsidRPr="002F3AA1" w:rsidRDefault="00307291" w:rsidP="002F3AA1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4"/>
          <w:szCs w:val="24"/>
        </w:rPr>
      </w:pPr>
      <w:r w:rsidRPr="002F3AA1">
        <w:rPr>
          <w:rFonts w:ascii="Times New Roman" w:hAnsi="Times New Roman"/>
          <w:b/>
          <w:sz w:val="24"/>
          <w:szCs w:val="24"/>
        </w:rPr>
        <w:t>5. Наименование административного регламента с указанием реквизитов утвердившего его нормативного правового акта и источников его официального опубликования либо проекта административного регламента</w:t>
      </w:r>
      <w:r w:rsidR="00156026" w:rsidRPr="002F3AA1">
        <w:rPr>
          <w:rFonts w:ascii="Times New Roman" w:hAnsi="Times New Roman"/>
          <w:b/>
          <w:sz w:val="24"/>
          <w:szCs w:val="24"/>
        </w:rPr>
        <w:t>:</w:t>
      </w:r>
    </w:p>
    <w:p w:rsidR="002F3AA1" w:rsidRPr="002F3AA1" w:rsidRDefault="002F3AA1" w:rsidP="00DF6DBA">
      <w:pPr>
        <w:spacing w:after="0" w:line="240" w:lineRule="auto"/>
        <w:ind w:firstLine="54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F6DBA" w:rsidRPr="002F3AA1" w:rsidRDefault="00DF6DBA" w:rsidP="00DF6DBA">
      <w:pPr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в городе Владикавказ»</w:t>
      </w:r>
    </w:p>
    <w:p w:rsidR="00E95298" w:rsidRPr="002F3AA1" w:rsidRDefault="00E95298" w:rsidP="00DF6DBA">
      <w:pPr>
        <w:autoSpaceDE w:val="0"/>
        <w:autoSpaceDN w:val="0"/>
        <w:adjustRightInd w:val="0"/>
        <w:spacing w:after="0" w:line="240" w:lineRule="auto"/>
        <w:ind w:firstLine="705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</w:p>
    <w:p w:rsidR="001F2991" w:rsidRPr="002F3AA1" w:rsidRDefault="00307291" w:rsidP="002F3AA1">
      <w:pPr>
        <w:pStyle w:val="1"/>
        <w:spacing w:before="0" w:beforeAutospacing="0" w:after="0" w:afterAutospacing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2F3AA1">
        <w:rPr>
          <w:rFonts w:ascii="Times New Roman" w:hAnsi="Times New Roman"/>
          <w:color w:val="auto"/>
          <w:sz w:val="24"/>
          <w:szCs w:val="24"/>
        </w:rPr>
        <w:t>6. Способы  предоставления  услуги:</w:t>
      </w:r>
    </w:p>
    <w:p w:rsidR="002F3AA1" w:rsidRPr="002F3AA1" w:rsidRDefault="002F3AA1" w:rsidP="00307291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:rsidR="00307291" w:rsidRPr="002F3AA1" w:rsidRDefault="001F2991" w:rsidP="00307291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2F3AA1">
        <w:rPr>
          <w:rFonts w:ascii="Times New Roman" w:hAnsi="Times New Roman"/>
          <w:b w:val="0"/>
          <w:i/>
          <w:color w:val="auto"/>
          <w:sz w:val="24"/>
          <w:szCs w:val="24"/>
        </w:rPr>
        <w:t xml:space="preserve">          Услуга предоставляется при личном, письменном  обращении, а также в электронном виде.</w:t>
      </w:r>
    </w:p>
    <w:p w:rsidR="00E95298" w:rsidRPr="002F3AA1" w:rsidRDefault="00E95298" w:rsidP="00307291">
      <w:pPr>
        <w:pStyle w:val="1"/>
        <w:spacing w:before="0" w:beforeAutospacing="0" w:after="0" w:afterAutospacing="0" w:line="240" w:lineRule="auto"/>
        <w:jc w:val="both"/>
        <w:rPr>
          <w:rFonts w:ascii="Times New Roman" w:hAnsi="Times New Roman"/>
          <w:i/>
          <w:color w:val="auto"/>
          <w:sz w:val="24"/>
          <w:szCs w:val="24"/>
        </w:rPr>
      </w:pPr>
    </w:p>
    <w:p w:rsidR="001F2991" w:rsidRPr="002F3AA1" w:rsidRDefault="00307291" w:rsidP="002F3A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7. Описание результатов предо</w:t>
      </w:r>
      <w:r w:rsidR="001F2991" w:rsidRPr="002F3AA1">
        <w:rPr>
          <w:rFonts w:ascii="Times New Roman" w:hAnsi="Times New Roman" w:cs="Times New Roman"/>
          <w:b/>
          <w:sz w:val="24"/>
          <w:szCs w:val="24"/>
        </w:rPr>
        <w:t>ставления муниципальной услуги:</w:t>
      </w:r>
    </w:p>
    <w:p w:rsidR="002F3AA1" w:rsidRPr="002F3AA1" w:rsidRDefault="002F3AA1" w:rsidP="00307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5E95" w:rsidRPr="00D65E95" w:rsidRDefault="00D65E95" w:rsidP="00D65E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5E95">
        <w:rPr>
          <w:rFonts w:ascii="Times New Roman" w:hAnsi="Times New Roman" w:cs="Times New Roman"/>
          <w:i/>
          <w:sz w:val="24"/>
          <w:szCs w:val="24"/>
        </w:rPr>
        <w:t>Постановка на учет и зачисление, образовательные учреждения, реализующие основную образовательную программу дошкольного образования либо отказ в постановке на учет.</w:t>
      </w:r>
    </w:p>
    <w:p w:rsidR="00D65E95" w:rsidRPr="00D65E95" w:rsidRDefault="00D65E95" w:rsidP="00D65E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65E95">
        <w:rPr>
          <w:rFonts w:ascii="Times New Roman" w:hAnsi="Times New Roman" w:cs="Times New Roman"/>
          <w:bCs/>
          <w:i/>
          <w:sz w:val="24"/>
          <w:szCs w:val="24"/>
        </w:rPr>
        <w:t>В случае принятия решения о постановке на учет для зачисления детей в МДОУ г</w:t>
      </w:r>
      <w:proofErr w:type="gramStart"/>
      <w:r w:rsidRPr="00D65E95">
        <w:rPr>
          <w:rFonts w:ascii="Times New Roman" w:hAnsi="Times New Roman" w:cs="Times New Roman"/>
          <w:bCs/>
          <w:i/>
          <w:sz w:val="24"/>
          <w:szCs w:val="24"/>
        </w:rPr>
        <w:t>.В</w:t>
      </w:r>
      <w:proofErr w:type="gramEnd"/>
      <w:r w:rsidRPr="00D65E95">
        <w:rPr>
          <w:rFonts w:ascii="Times New Roman" w:hAnsi="Times New Roman" w:cs="Times New Roman"/>
          <w:bCs/>
          <w:i/>
          <w:sz w:val="24"/>
          <w:szCs w:val="24"/>
        </w:rPr>
        <w:t>ладикавказа, реализующие основную образовательную программу дошкольного образования - зачисление в МДОУ г. Владикавказа, реализующую основную образовательную программу дошкольного образования;</w:t>
      </w:r>
    </w:p>
    <w:p w:rsidR="00D65E95" w:rsidRPr="00D65E95" w:rsidRDefault="00D65E95" w:rsidP="00D65E9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65E95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gramStart"/>
      <w:r w:rsidRPr="00D65E95">
        <w:rPr>
          <w:rFonts w:ascii="Times New Roman" w:hAnsi="Times New Roman" w:cs="Times New Roman"/>
          <w:bCs/>
          <w:i/>
          <w:sz w:val="24"/>
          <w:szCs w:val="24"/>
        </w:rPr>
        <w:t>В случае принятия решения об отказе в постановке на учет для зачисления детей в МДОУ г. Владикавказа, реализующие основную образовательную программу дошкольного образования – письменное разъяснение об отказе в постановке на учет для зачисления детей в МДОУ г. Владикавказа, реализующие основную образовательную программу дошкольного образования.</w:t>
      </w:r>
      <w:proofErr w:type="gramEnd"/>
    </w:p>
    <w:p w:rsidR="002F3AA1" w:rsidRPr="002F3AA1" w:rsidRDefault="002F3AA1" w:rsidP="00E9529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07291" w:rsidRPr="002F3AA1" w:rsidRDefault="00307291" w:rsidP="002F3A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8. Категория заявителей, которым предоставляется муниципальная услуга:</w:t>
      </w:r>
    </w:p>
    <w:p w:rsidR="002F3AA1" w:rsidRPr="002F3AA1" w:rsidRDefault="002F3AA1" w:rsidP="00F24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7291" w:rsidRPr="007976DB" w:rsidRDefault="001F2991" w:rsidP="00D118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307291" w:rsidRPr="007976DB">
        <w:rPr>
          <w:rFonts w:ascii="Times New Roman" w:hAnsi="Times New Roman" w:cs="Times New Roman"/>
          <w:i/>
          <w:sz w:val="24"/>
          <w:szCs w:val="24"/>
        </w:rPr>
        <w:t>- родители (законные представит</w:t>
      </w:r>
      <w:r w:rsidR="00E95298" w:rsidRPr="007976DB">
        <w:rPr>
          <w:rFonts w:ascii="Times New Roman" w:hAnsi="Times New Roman" w:cs="Times New Roman"/>
          <w:i/>
          <w:sz w:val="24"/>
          <w:szCs w:val="24"/>
        </w:rPr>
        <w:t>ели)</w:t>
      </w:r>
      <w:r w:rsidR="00D11824" w:rsidRPr="007976DB">
        <w:rPr>
          <w:rFonts w:ascii="Times New Roman" w:hAnsi="Times New Roman" w:cs="Times New Roman"/>
          <w:i/>
          <w:sz w:val="24"/>
          <w:szCs w:val="24"/>
        </w:rPr>
        <w:t>,</w:t>
      </w:r>
      <w:r w:rsidR="00E95298" w:rsidRPr="007976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1824" w:rsidRPr="007976DB">
        <w:rPr>
          <w:rFonts w:ascii="Times New Roman" w:hAnsi="Times New Roman" w:cs="Times New Roman"/>
          <w:i/>
          <w:iCs/>
          <w:sz w:val="24"/>
          <w:szCs w:val="24"/>
        </w:rPr>
        <w:t xml:space="preserve">иностранные граждане и лица без гражданства </w:t>
      </w:r>
      <w:r w:rsidR="00E95298" w:rsidRPr="007976DB">
        <w:rPr>
          <w:rFonts w:ascii="Times New Roman" w:hAnsi="Times New Roman" w:cs="Times New Roman"/>
          <w:i/>
          <w:sz w:val="24"/>
          <w:szCs w:val="24"/>
        </w:rPr>
        <w:t>несовершеннолетних граждан.</w:t>
      </w:r>
    </w:p>
    <w:p w:rsidR="00D65E95" w:rsidRPr="007976DB" w:rsidRDefault="00D65E95" w:rsidP="00F2466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5298" w:rsidRPr="007976DB" w:rsidRDefault="00E95298" w:rsidP="00F2466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4662" w:rsidRPr="002F3AA1" w:rsidRDefault="00F24662" w:rsidP="00F2466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3AA1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</w:t>
      </w:r>
      <w:r w:rsidR="00307291" w:rsidRPr="002F3AA1">
        <w:rPr>
          <w:rFonts w:ascii="Times New Roman" w:hAnsi="Times New Roman" w:cs="Times New Roman"/>
          <w:b/>
          <w:sz w:val="24"/>
          <w:szCs w:val="24"/>
        </w:rPr>
        <w:t xml:space="preserve">  9. Сведения о местах информирования, о порядке предоставления муниципальной услуги:</w:t>
      </w:r>
      <w:r w:rsidR="00216E97" w:rsidRPr="002F3A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F3AA1" w:rsidRPr="002F3AA1" w:rsidRDefault="002F3AA1" w:rsidP="00F2466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Получение муниципальной услуги осуществляется заявителем по своему выбору: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9.1. Через Управление образования администрации местного самоуправления 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>. Владикавказа (далее – Управление образования) по адресу Республика Северная Осетия-Алания, г. Владикавказ, площадь Штыба, 2, каб. 118.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Управление образования организует, обеспечивает и контролирует деятельность ДОУ, участвующих в предоставлении муниципальной услуги.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9.1.2. График работы Управления образования: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ежедневно - с 09.00 до 18.00;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перерыв на обед - с 13.00 до 14.00;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суббота и воскресенье - выходные дни.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9.1.3.Места приема и график работы работников Управления образования, ответственных за предоставление муниципальной услуги: 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Прием осуществляется непосредственно в Правобережной  администрации (префектуре) внутригородских Иристонского и Промышленного районов  г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>ладикавказа и Левобережной администрации (префектуре) внутригородских Северо-Западного и Затеречного районов г.Владикавказа: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График приема: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вторник, четверг - с 10.00 до 18.00;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перерыв на обед - с 13.00 до 14.00;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суббота и воскресенье - выходные дни.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9.1.4. Справочные телефоны Управления образования: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(8672) 25-51-58, (8672) 25-51-00.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9.1.5. 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 xml:space="preserve">Адрес электронной почты Управления образования: </w:t>
      </w:r>
      <w:hyperlink r:id="rId11" w:history="1"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obrazovanie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-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ams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@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rso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-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a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.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ru</w:t>
        </w:r>
      </w:hyperlink>
      <w:r w:rsidRPr="002F3AA1">
        <w:rPr>
          <w:rFonts w:ascii="Times New Roman" w:hAnsi="Times New Roman" w:cs="Times New Roman"/>
          <w:i/>
          <w:sz w:val="24"/>
          <w:szCs w:val="24"/>
        </w:rPr>
        <w:t>).</w:t>
      </w:r>
      <w:proofErr w:type="gramEnd"/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9.2. 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 xml:space="preserve">В электронной форме предоставление муниципальной услуги осуществляется заявителем самостоятельно посредством регистрации на официальных сайтах на первом этапе (до введения в действие единого городского портала  «Электронная очередь в ДОУ г. Владикавказа»: </w:t>
      </w:r>
      <w:proofErr w:type="gramEnd"/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</w:t>
      </w:r>
      <w:hyperlink r:id="rId12" w:history="1"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www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.</w:t>
        </w:r>
        <w:proofErr w:type="spellStart"/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gosuslugi</w:t>
        </w:r>
        <w:proofErr w:type="spellEnd"/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.</w:t>
        </w:r>
        <w:proofErr w:type="spellStart"/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 (федеральная государственная информационная система «Единый портал государственных и муниципальных услуг (функций);</w:t>
      </w:r>
    </w:p>
    <w:p w:rsidR="002F3AA1" w:rsidRPr="002F3AA1" w:rsidRDefault="002F3AA1" w:rsidP="002F3AA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        - </w:t>
      </w:r>
      <w:hyperlink r:id="rId13" w:history="1"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www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.</w:t>
        </w:r>
        <w:proofErr w:type="spellStart"/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edu</w:t>
        </w:r>
        <w:proofErr w:type="spellEnd"/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15.</w:t>
        </w:r>
        <w:proofErr w:type="spellStart"/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 (официальный сайт Министерства образования и науки Республики Северная Осетия – Алания);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На втором этапе непосредственно через вновь созданный единый городской портал  «Электронная очередь в ДОУ г. Владикавказа» -  www. </w:t>
      </w:r>
      <w:proofErr w:type="spellStart"/>
      <w:r w:rsidRPr="002F3AA1">
        <w:rPr>
          <w:rFonts w:ascii="Times New Roman" w:hAnsi="Times New Roman" w:cs="Times New Roman"/>
          <w:i/>
          <w:sz w:val="24"/>
          <w:szCs w:val="24"/>
          <w:lang w:val="en-US"/>
        </w:rPr>
        <w:t>vladikavkaz</w:t>
      </w:r>
      <w:proofErr w:type="spellEnd"/>
      <w:r w:rsidRPr="002F3AA1">
        <w:rPr>
          <w:rFonts w:ascii="Times New Roman" w:hAnsi="Times New Roman" w:cs="Times New Roman"/>
          <w:i/>
          <w:sz w:val="24"/>
          <w:szCs w:val="24"/>
        </w:rPr>
        <w:t>-detsad.ru  (далее - Портал) (с момента начала его функционирования).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9.3. Информирование заявителей о способах предоставления муниципальной услуги, в том числе о местонахождении и графике работы сотрудников Управления образования, предоставляющего муниципальную услугу, осуществляется: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В Управлении образования: при личном обращении, посредством 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интернет-коммуникаций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>, телекоммуникаций, посредством информационных стендов, при обращении в письменной форме.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9.4. Информирование заявителей, имеющих право на получение информации в рамках оказанной муниципальной услуги, в том числе о результатах оказанной услуги осуществляется в течение 30 календарных дней: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9.4.1. В Управлении образования: при личном обращении в устной форме, посредством 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интернет-коммуникаций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>, телекоммуникаций, при обращении в письменной форме;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lastRenderedPageBreak/>
        <w:t>9.4.2. В электронной форме на Едином портале государственных и муниципальных услуг (функций);</w:t>
      </w:r>
    </w:p>
    <w:p w:rsidR="002F3AA1" w:rsidRPr="002F3AA1" w:rsidRDefault="002F3AA1" w:rsidP="002F3AA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        9.4.3. В электронной форме на официальном сайте Министерства образования и науки Республики Северная Осетия – Алания- </w:t>
      </w:r>
      <w:hyperlink r:id="rId14" w:history="1"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www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.</w:t>
        </w:r>
        <w:proofErr w:type="spellStart"/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edu</w:t>
        </w:r>
        <w:proofErr w:type="spellEnd"/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15.</w:t>
        </w:r>
        <w:proofErr w:type="spellStart"/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2F3AA1">
        <w:rPr>
          <w:rFonts w:ascii="Times New Roman" w:hAnsi="Times New Roman" w:cs="Times New Roman"/>
          <w:i/>
          <w:sz w:val="24"/>
          <w:szCs w:val="24"/>
        </w:rPr>
        <w:t>;</w:t>
      </w:r>
    </w:p>
    <w:p w:rsidR="002F3AA1" w:rsidRPr="002F3AA1" w:rsidRDefault="002F3AA1" w:rsidP="002F3AA1">
      <w:pPr>
        <w:pStyle w:val="ConsPlusNormal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        9.4.4. В электронной форме на 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официальном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 xml:space="preserve"> интернет-портале администрации местного самоуправления г. Владикавказ - http://www. </w:t>
      </w:r>
      <w:proofErr w:type="spellStart"/>
      <w:r w:rsidRPr="002F3AA1">
        <w:rPr>
          <w:rFonts w:ascii="Times New Roman" w:hAnsi="Times New Roman" w:cs="Times New Roman"/>
          <w:i/>
          <w:sz w:val="24"/>
          <w:szCs w:val="24"/>
          <w:lang w:val="en-US"/>
        </w:rPr>
        <w:t>vladikavkaz</w:t>
      </w:r>
      <w:proofErr w:type="spellEnd"/>
      <w:r w:rsidRPr="002F3AA1">
        <w:rPr>
          <w:rFonts w:ascii="Times New Roman" w:hAnsi="Times New Roman" w:cs="Times New Roman"/>
          <w:i/>
          <w:sz w:val="24"/>
          <w:szCs w:val="24"/>
        </w:rPr>
        <w:t>-detsad.ru.</w:t>
      </w:r>
    </w:p>
    <w:p w:rsidR="002F3AA1" w:rsidRPr="002F3AA1" w:rsidRDefault="002F3AA1" w:rsidP="002F3AA1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Кроме того, заявитель (представитель заявителя) может получить информацию о муниципальной услуге через официальные Интернет-сайты:</w:t>
      </w:r>
    </w:p>
    <w:p w:rsidR="002F3AA1" w:rsidRPr="002F3AA1" w:rsidRDefault="002F3AA1" w:rsidP="002F3AA1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интернет-сайты ДОУ;</w:t>
      </w:r>
    </w:p>
    <w:p w:rsidR="002F3AA1" w:rsidRPr="002F3AA1" w:rsidRDefault="002F3AA1" w:rsidP="002F3AA1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сайт АМС г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.В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>ладикавказа и Собрания представителей г.Владикавказ: vladikavkaz-osetia.ru;</w:t>
      </w:r>
    </w:p>
    <w:p w:rsidR="002F3AA1" w:rsidRPr="002F3AA1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  - на информационных стендах в здании АМС г. Владикавказа и Управления образования.</w:t>
      </w:r>
      <w:r w:rsidRPr="002F3A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307291" w:rsidRPr="007976DB" w:rsidRDefault="00216E97" w:rsidP="002F3AA1">
      <w:pPr>
        <w:tabs>
          <w:tab w:val="left" w:pos="-142"/>
        </w:tabs>
        <w:spacing w:after="0" w:line="240" w:lineRule="auto"/>
        <w:ind w:right="98"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Место нахождения, справочные телефоны муниципальных Учреждений, предоставляющих Услугу, органы ответственные за организацию предоставления Услуги </w:t>
      </w:r>
      <w:r w:rsidRPr="007976DB">
        <w:rPr>
          <w:rFonts w:ascii="Times New Roman" w:hAnsi="Times New Roman" w:cs="Times New Roman"/>
          <w:i/>
          <w:kern w:val="36"/>
          <w:sz w:val="24"/>
          <w:szCs w:val="24"/>
        </w:rPr>
        <w:t xml:space="preserve"> </w:t>
      </w:r>
      <w:r w:rsidRPr="007976DB">
        <w:rPr>
          <w:rFonts w:ascii="Times New Roman" w:hAnsi="Times New Roman" w:cs="Times New Roman"/>
          <w:i/>
          <w:sz w:val="24"/>
          <w:szCs w:val="24"/>
        </w:rPr>
        <w:t>и Учреждения обращение в которые необходимо для предоставления Услуги приведены в Приложении 1.</w:t>
      </w:r>
      <w:r w:rsidR="007976DB" w:rsidRPr="007976D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95298" w:rsidRPr="002F3AA1" w:rsidRDefault="00E95298" w:rsidP="00F24662">
      <w:pPr>
        <w:tabs>
          <w:tab w:val="left" w:pos="-142"/>
        </w:tabs>
        <w:spacing w:after="0" w:line="240" w:lineRule="auto"/>
        <w:ind w:right="98"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07291" w:rsidRPr="002F3AA1" w:rsidRDefault="00307291" w:rsidP="002F3A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i/>
          <w:sz w:val="24"/>
          <w:szCs w:val="24"/>
        </w:rPr>
        <w:t>10. Срок пред</w:t>
      </w:r>
      <w:r w:rsidRPr="002F3AA1">
        <w:rPr>
          <w:rFonts w:ascii="Times New Roman" w:hAnsi="Times New Roman" w:cs="Times New Roman"/>
          <w:b/>
          <w:sz w:val="24"/>
          <w:szCs w:val="24"/>
        </w:rPr>
        <w:t>оставления муниципальной услуги, в том числе с учетом необходимости обращения в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услуги:</w:t>
      </w:r>
    </w:p>
    <w:p w:rsidR="002F3AA1" w:rsidRPr="002F3AA1" w:rsidRDefault="002F3AA1" w:rsidP="003072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2646" w:rsidRPr="007976DB" w:rsidRDefault="005C2646" w:rsidP="005C26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976DB">
        <w:rPr>
          <w:rFonts w:ascii="Times New Roman" w:hAnsi="Times New Roman" w:cs="Times New Roman"/>
          <w:bCs/>
          <w:i/>
          <w:sz w:val="24"/>
          <w:szCs w:val="24"/>
        </w:rPr>
        <w:t>Рассмотрение заявления и представленных документов о постановке на учет - 15 минут с момента обращения.</w:t>
      </w:r>
    </w:p>
    <w:p w:rsidR="005C2646" w:rsidRPr="007976DB" w:rsidRDefault="005C2646" w:rsidP="005C26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976DB">
        <w:rPr>
          <w:rFonts w:ascii="Times New Roman" w:hAnsi="Times New Roman" w:cs="Times New Roman"/>
          <w:bCs/>
          <w:i/>
          <w:sz w:val="24"/>
          <w:szCs w:val="24"/>
        </w:rPr>
        <w:t>Направление детей для зачисления в МДОУ г. Владикавказа осуществляется в течение всего года при наличии свободных мест в МДОУ.</w:t>
      </w:r>
    </w:p>
    <w:p w:rsidR="005C2646" w:rsidRPr="007976DB" w:rsidRDefault="005C2646" w:rsidP="005C264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В части зачисления детей в МДОУ г. Владикавказ - в срок до 30 календарных дней после выдачи комиссией  направления для зачисления  в МДОУ.</w:t>
      </w:r>
    </w:p>
    <w:p w:rsidR="005C2646" w:rsidRPr="007976DB" w:rsidRDefault="005C2646" w:rsidP="005C26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976DB">
        <w:rPr>
          <w:rFonts w:ascii="Times New Roman" w:hAnsi="Times New Roman" w:cs="Times New Roman"/>
          <w:bCs/>
          <w:i/>
          <w:sz w:val="24"/>
          <w:szCs w:val="24"/>
        </w:rPr>
        <w:t>В части перевода из одного МДОУ в другое в течени</w:t>
      </w:r>
      <w:proofErr w:type="gramStart"/>
      <w:r w:rsidRPr="007976DB">
        <w:rPr>
          <w:rFonts w:ascii="Times New Roman" w:hAnsi="Times New Roman" w:cs="Times New Roman"/>
          <w:bCs/>
          <w:i/>
          <w:sz w:val="24"/>
          <w:szCs w:val="24"/>
        </w:rPr>
        <w:t>и</w:t>
      </w:r>
      <w:proofErr w:type="gramEnd"/>
      <w:r w:rsidRPr="007976DB">
        <w:rPr>
          <w:rFonts w:ascii="Times New Roman" w:hAnsi="Times New Roman" w:cs="Times New Roman"/>
          <w:bCs/>
          <w:i/>
          <w:sz w:val="24"/>
          <w:szCs w:val="24"/>
        </w:rPr>
        <w:t xml:space="preserve"> 30 дней с момента высвобождения места в соответствующем МДОУ.</w:t>
      </w:r>
    </w:p>
    <w:p w:rsidR="0010470E" w:rsidRPr="002F3AA1" w:rsidRDefault="0010470E" w:rsidP="00A14604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3630D" w:rsidRPr="002F3AA1" w:rsidRDefault="00307291" w:rsidP="002F3A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11.Срок и порядок регистрации запроса заявителя о предоставлении муниципальной услуги:</w:t>
      </w:r>
    </w:p>
    <w:p w:rsidR="00E95298" w:rsidRPr="002F3AA1" w:rsidRDefault="00E95298" w:rsidP="00436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7291" w:rsidRPr="002F3AA1" w:rsidRDefault="0015180E" w:rsidP="00436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Срок и порядок регистрации запроса заявителя о предоставлении муниципальной услуги</w:t>
      </w:r>
      <w:r w:rsidR="0043630D" w:rsidRPr="002F3AA1">
        <w:rPr>
          <w:rFonts w:ascii="Times New Roman" w:hAnsi="Times New Roman" w:cs="Times New Roman"/>
          <w:i/>
          <w:sz w:val="24"/>
          <w:szCs w:val="24"/>
        </w:rPr>
        <w:t xml:space="preserve"> не долж</w:t>
      </w:r>
      <w:r w:rsidRPr="002F3AA1">
        <w:rPr>
          <w:rFonts w:ascii="Times New Roman" w:hAnsi="Times New Roman" w:cs="Times New Roman"/>
          <w:i/>
          <w:sz w:val="24"/>
          <w:szCs w:val="24"/>
        </w:rPr>
        <w:t>ен</w:t>
      </w:r>
      <w:r w:rsidR="0043630D" w:rsidRPr="002F3AA1">
        <w:rPr>
          <w:rFonts w:ascii="Times New Roman" w:hAnsi="Times New Roman" w:cs="Times New Roman"/>
          <w:i/>
          <w:sz w:val="24"/>
          <w:szCs w:val="24"/>
        </w:rPr>
        <w:t xml:space="preserve"> превышать 15 минут.</w:t>
      </w:r>
    </w:p>
    <w:p w:rsidR="00E95298" w:rsidRPr="002F3AA1" w:rsidRDefault="00E95298" w:rsidP="00436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07291" w:rsidRPr="002F3AA1" w:rsidRDefault="00307291" w:rsidP="002F3A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12. Максимальный срок ожидания в очереди при подаче запроса о предоставлении муниципальной услуги:</w:t>
      </w:r>
    </w:p>
    <w:p w:rsidR="00E95298" w:rsidRPr="002F3AA1" w:rsidRDefault="00E95298" w:rsidP="00436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07291" w:rsidRPr="002F3AA1" w:rsidRDefault="00307291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  Максимальный срок ожидания в очереди при подаче запроса о предоставлении услуги не должен превышать </w:t>
      </w:r>
      <w:r w:rsidR="0010470E" w:rsidRPr="002F3AA1">
        <w:rPr>
          <w:rFonts w:ascii="Times New Roman" w:hAnsi="Times New Roman" w:cs="Times New Roman"/>
          <w:i/>
          <w:sz w:val="24"/>
          <w:szCs w:val="24"/>
        </w:rPr>
        <w:t>15</w:t>
      </w:r>
      <w:r w:rsidR="00A10661" w:rsidRPr="002F3A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3AA1">
        <w:rPr>
          <w:rFonts w:ascii="Times New Roman" w:hAnsi="Times New Roman" w:cs="Times New Roman"/>
          <w:i/>
          <w:sz w:val="24"/>
          <w:szCs w:val="24"/>
        </w:rPr>
        <w:t xml:space="preserve">минут. </w:t>
      </w:r>
    </w:p>
    <w:p w:rsidR="00E95298" w:rsidRPr="002F3AA1" w:rsidRDefault="00E95298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07291" w:rsidRPr="002F3AA1" w:rsidRDefault="00307291" w:rsidP="002F3A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13. Основания для приостановления предоставления муниципальной услуги (если возможность приостановления предусмотрена законодательством Российской Федерации, нормативными правовыми актами субъекта Российской Федерации) либо отказа в предоставлении услуги:</w:t>
      </w:r>
    </w:p>
    <w:p w:rsidR="005C2646" w:rsidRPr="007976DB" w:rsidRDefault="005C2646" w:rsidP="005C2646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07291" w:rsidRPr="007976DB" w:rsidRDefault="005C2646" w:rsidP="005C2646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Не предусмотрено действующим законодательством РФ, регулирующ</w:t>
      </w:r>
      <w:r w:rsidR="007976DB" w:rsidRPr="007976DB">
        <w:rPr>
          <w:rFonts w:ascii="Times New Roman" w:hAnsi="Times New Roman" w:cs="Times New Roman"/>
          <w:i/>
          <w:sz w:val="24"/>
          <w:szCs w:val="24"/>
        </w:rPr>
        <w:t>и</w:t>
      </w:r>
      <w:r w:rsidRPr="007976DB">
        <w:rPr>
          <w:rFonts w:ascii="Times New Roman" w:hAnsi="Times New Roman" w:cs="Times New Roman"/>
          <w:i/>
          <w:sz w:val="24"/>
          <w:szCs w:val="24"/>
        </w:rPr>
        <w:t>м предоставление данной услуги.</w:t>
      </w:r>
    </w:p>
    <w:p w:rsidR="00E95298" w:rsidRPr="002F3AA1" w:rsidRDefault="00E95298" w:rsidP="0030729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07291" w:rsidRPr="002F3AA1" w:rsidRDefault="00307291" w:rsidP="002F3A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14. Документы, подлежащие представлению заявителем для получения муниципальной услуги, способы получения документов заявителем и порядок представления документов с указанием услуг, необходимых и обязательных для предоставления муниципальной услуги, в результате предоставления которых могут быть получены такие документы:</w:t>
      </w:r>
    </w:p>
    <w:p w:rsidR="00E95298" w:rsidRPr="002F3AA1" w:rsidRDefault="00E95298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14.1. Для постановки на учет детей, нуждающихся в определении в ДОУ, при обращении заявителя: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Непосредственно сотрудникам Управления образования: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</w:t>
      </w:r>
      <w:hyperlink w:anchor="Par764" w:tooltip="Ссылка на текущий документ" w:history="1">
        <w:r w:rsidRPr="002F3AA1">
          <w:rPr>
            <w:rFonts w:ascii="Times New Roman" w:hAnsi="Times New Roman" w:cs="Times New Roman"/>
            <w:i/>
            <w:sz w:val="24"/>
            <w:szCs w:val="24"/>
          </w:rPr>
          <w:t>заявление</w:t>
        </w:r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 о постановке на учет ребенка дошкольного возраста, нуждающегося в дошкольном образовании (определение в ДОУ);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документ, удостоверяющий личность одного из родителей (законных представителей) ребенка - паспорт (копии страниц 2 - 3, 5 - 12 (заполненные), 14 - 15,               16 - 17, подлинник для ознакомления);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свидетельство о рождении ребенка (копия, подлинник для ознакомления), а в случае его замены документы, подтверждающие факт замены (свидетельство об установлении отцовства и другие документы (копии, подлинники для ознакомления);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документ, подтверждающий право на внеочередное или первоочередное определение детей в ДОУ, при его наличии (копия, подлинник для ознакомления);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документ, подтверждающий права лица, заменяющего родителя ребенка (при обращении опекуна, попечителя);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 - доверенность, оформленная в установленном порядке (при обращении лица, уполномоченного заявителем).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Сличение подлинников документов с копиями проводит должностное лицо, работник Управления образования.</w:t>
      </w:r>
    </w:p>
    <w:p w:rsidR="00E95298" w:rsidRPr="002F3AA1" w:rsidRDefault="00E95298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Par526"/>
      <w:bookmarkEnd w:id="0"/>
      <w:r w:rsidRPr="002F3AA1">
        <w:rPr>
          <w:rFonts w:ascii="Times New Roman" w:hAnsi="Times New Roman" w:cs="Times New Roman"/>
          <w:i/>
          <w:sz w:val="24"/>
          <w:szCs w:val="24"/>
        </w:rPr>
        <w:t xml:space="preserve">14.2. Через Единый портал государственных и муниципальных услуг http://www.gosuslugi.ru, http:// </w:t>
      </w:r>
      <w:hyperlink r:id="rId15" w:history="1"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www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.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edu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15.</w:t>
        </w:r>
        <w:r w:rsidRPr="002F3AA1">
          <w:rPr>
            <w:rStyle w:val="ac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n-US"/>
          </w:rPr>
          <w:t>ru</w:t>
        </w:r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, http://www. </w:t>
      </w:r>
      <w:proofErr w:type="spellStart"/>
      <w:r w:rsidRPr="002F3AA1">
        <w:rPr>
          <w:rFonts w:ascii="Times New Roman" w:hAnsi="Times New Roman" w:cs="Times New Roman"/>
          <w:i/>
          <w:sz w:val="24"/>
          <w:szCs w:val="24"/>
          <w:lang w:val="en-US"/>
        </w:rPr>
        <w:t>vladikavkaz</w:t>
      </w:r>
      <w:proofErr w:type="spellEnd"/>
      <w:r w:rsidRPr="002F3AA1">
        <w:rPr>
          <w:rFonts w:ascii="Times New Roman" w:hAnsi="Times New Roman" w:cs="Times New Roman"/>
          <w:i/>
          <w:sz w:val="24"/>
          <w:szCs w:val="24"/>
        </w:rPr>
        <w:t>-detsad.ru: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- </w:t>
      </w:r>
      <w:hyperlink w:anchor="Par948" w:tooltip="Ссылка на текущий документ" w:history="1">
        <w:r w:rsidRPr="002F3AA1">
          <w:rPr>
            <w:rFonts w:ascii="Times New Roman" w:hAnsi="Times New Roman" w:cs="Times New Roman"/>
            <w:i/>
            <w:sz w:val="24"/>
            <w:szCs w:val="24"/>
          </w:rPr>
          <w:t>заявление</w:t>
        </w:r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 (заполняется заявителем самостоятельно) о постановке на учет ребенка дошкольного возраста, нуждающегося в дошкольном образовании в электронном виде в соответствии с пошаговой инструкцией с одновременным прикреплением к нему электронных копий документов в сканированном виде;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документ, удостоверяющий личность одного из родителей (законных представителей) ребенка - паспорт (электронные копии страниц 2 - 3, 5 - 12 (заполненные), 14 - 15, 16 - 17);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свидетельство о регистрации одного из родителей по месту пребывания в случае временной регистрации (электронная копия);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документ, подтверждающий полномочия законного представителя ребенка (электронная копия);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свидетельство о рождении ребенка (электронная копия), а в случае его замены документы, подтверждающие факт замены (свидетельство об установлении отцовства и другие документы (электронные копии);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документ, подтверждающий право на внеочередное или первоочередное определение ребенка в ДОУ, при его наличии (электронная копия).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Для подтверждения подлинности документов заявитель должен представить подлинники документов в Управление образования, предоставляющего муниципальную услугу не позднее 10 календарных дней со дня подачи заявления для их сличения с электронными копиями.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Результатом является информирование заявителя о выполнении действий, необходимых для завершения процедуры получения муниципальной услуги или об отказе в постановке на учет ребенка с пояснением причи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н(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 xml:space="preserve">ы) правомерного отказа (при обращении в </w:t>
      </w:r>
      <w:r w:rsidRPr="002F3AA1">
        <w:rPr>
          <w:rFonts w:ascii="Times New Roman" w:hAnsi="Times New Roman" w:cs="Times New Roman"/>
          <w:i/>
          <w:sz w:val="24"/>
          <w:szCs w:val="24"/>
        </w:rPr>
        <w:lastRenderedPageBreak/>
        <w:t>электронной форме).</w:t>
      </w:r>
    </w:p>
    <w:p w:rsidR="00E95298" w:rsidRPr="002F3AA1" w:rsidRDefault="00E95298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5843" w:rsidRPr="002F3AA1" w:rsidRDefault="00485843" w:rsidP="0048584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i/>
          <w:sz w:val="24"/>
          <w:szCs w:val="24"/>
        </w:rPr>
      </w:pPr>
      <w:bookmarkStart w:id="1" w:name="Par535"/>
      <w:bookmarkEnd w:id="1"/>
      <w:r w:rsidRPr="002F3AA1">
        <w:rPr>
          <w:rFonts w:ascii="Times New Roman" w:hAnsi="Times New Roman" w:cs="Times New Roman"/>
          <w:i/>
          <w:sz w:val="24"/>
          <w:szCs w:val="24"/>
        </w:rPr>
        <w:t>14.3. Для перевода ребенка из одного ДОУ в другое ДОУ: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Для выдачи уведомления о направлении (отказе в направлении) ребенка из одного ДОУ в другое в ДОУ: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- </w:t>
      </w:r>
      <w:hyperlink w:anchor="Par1105" w:tooltip="Ссылка на текущий документ" w:history="1">
        <w:r w:rsidRPr="002F3AA1">
          <w:rPr>
            <w:rFonts w:ascii="Times New Roman" w:hAnsi="Times New Roman" w:cs="Times New Roman"/>
            <w:i/>
            <w:sz w:val="24"/>
            <w:szCs w:val="24"/>
          </w:rPr>
          <w:t>заявление</w:t>
        </w:r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 о переводе ребенка из одного ДОУ в другое ДОУ и выдача </w:t>
      </w:r>
      <w:hyperlink w:anchor="Par1179" w:tooltip="Ссылка на текущий документ" w:history="1">
        <w:r w:rsidRPr="002F3AA1">
          <w:rPr>
            <w:rFonts w:ascii="Times New Roman" w:hAnsi="Times New Roman" w:cs="Times New Roman"/>
            <w:i/>
            <w:sz w:val="24"/>
            <w:szCs w:val="24"/>
          </w:rPr>
          <w:t>уведомления</w:t>
        </w:r>
      </w:hyperlink>
      <w:r w:rsidRPr="002F3AA1">
        <w:rPr>
          <w:rFonts w:ascii="Times New Roman" w:hAnsi="Times New Roman" w:cs="Times New Roman"/>
          <w:i/>
          <w:sz w:val="24"/>
          <w:szCs w:val="24"/>
        </w:rPr>
        <w:t xml:space="preserve"> о предоставлении (отказе в предоставлении) места ребенку в ДОУ;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документ, удостоверяющий личность одного из родителей (законных представителей) ребенка - паспорт (копии страниц 2 - 3, 5 - 12 (заполненные), 14 - 15, 16 - 17, подлинник для ознакомления);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документ, подтверждающий полномочия законного представителя ребенка (копия, подлинник для ознакомления);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свидетельство о рождении ребенка (копия, подлинник для ознакомления), а в случае его замены документы, подтверждающие факт замены (свидетельство об установлении отцовства и другие документы (копии, подлинники для ознакомления);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документ, подтверждающий право на внеочередное или первоочередное определение ребенка в ДОУ, при его наличии (копия, подлинник для ознакомления);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 xml:space="preserve">-  справка из ДОУ, </w:t>
      </w: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которое</w:t>
      </w:r>
      <w:proofErr w:type="gramEnd"/>
      <w:r w:rsidRPr="002F3AA1">
        <w:rPr>
          <w:rFonts w:ascii="Times New Roman" w:hAnsi="Times New Roman" w:cs="Times New Roman"/>
          <w:i/>
          <w:sz w:val="24"/>
          <w:szCs w:val="24"/>
        </w:rPr>
        <w:t xml:space="preserve"> посещает ребенок.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Сличение подлинников документов с копиями проводит должностное лицо, работник Управления образования.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843" w:rsidRPr="002F3AA1" w:rsidRDefault="00E95298" w:rsidP="00485843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i/>
          <w:sz w:val="24"/>
          <w:szCs w:val="24"/>
        </w:rPr>
      </w:pPr>
      <w:bookmarkStart w:id="2" w:name="Par543"/>
      <w:bookmarkStart w:id="3" w:name="Par559"/>
      <w:bookmarkEnd w:id="2"/>
      <w:bookmarkEnd w:id="3"/>
      <w:r w:rsidRPr="002F3AA1">
        <w:rPr>
          <w:rFonts w:ascii="Times New Roman" w:hAnsi="Times New Roman" w:cs="Times New Roman"/>
          <w:i/>
          <w:sz w:val="24"/>
          <w:szCs w:val="24"/>
        </w:rPr>
        <w:t>14.4.</w:t>
      </w:r>
      <w:r w:rsidR="00485843" w:rsidRPr="002F3AA1">
        <w:rPr>
          <w:rFonts w:ascii="Times New Roman" w:hAnsi="Times New Roman" w:cs="Times New Roman"/>
          <w:i/>
          <w:sz w:val="24"/>
          <w:szCs w:val="24"/>
        </w:rPr>
        <w:t xml:space="preserve"> Для информирования об очередности:</w:t>
      </w:r>
    </w:p>
    <w:p w:rsidR="00485843" w:rsidRPr="002F3AA1" w:rsidRDefault="00485843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В Управлении образования:</w:t>
      </w:r>
    </w:p>
    <w:p w:rsidR="00485843" w:rsidRPr="002F3AA1" w:rsidRDefault="00E95298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</w:t>
      </w:r>
      <w:r w:rsidR="00485843" w:rsidRPr="002F3A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3AA1">
        <w:rPr>
          <w:rFonts w:ascii="Times New Roman" w:hAnsi="Times New Roman" w:cs="Times New Roman"/>
          <w:i/>
          <w:sz w:val="24"/>
          <w:szCs w:val="24"/>
        </w:rPr>
        <w:t>у</w:t>
      </w:r>
      <w:r w:rsidR="00485843" w:rsidRPr="002F3AA1">
        <w:rPr>
          <w:rFonts w:ascii="Times New Roman" w:hAnsi="Times New Roman" w:cs="Times New Roman"/>
          <w:i/>
          <w:sz w:val="24"/>
          <w:szCs w:val="24"/>
        </w:rPr>
        <w:t>ведомление о постановке ребенка на учет;</w:t>
      </w:r>
    </w:p>
    <w:p w:rsidR="00485843" w:rsidRPr="002F3AA1" w:rsidRDefault="00E95298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</w:t>
      </w:r>
      <w:r w:rsidRPr="002F3AA1">
        <w:rPr>
          <w:i/>
          <w:sz w:val="24"/>
          <w:szCs w:val="24"/>
        </w:rPr>
        <w:t> </w:t>
      </w:r>
      <w:r w:rsidRPr="002F3AA1">
        <w:rPr>
          <w:rFonts w:ascii="Times New Roman" w:hAnsi="Times New Roman" w:cs="Times New Roman"/>
          <w:i/>
          <w:sz w:val="24"/>
          <w:szCs w:val="24"/>
        </w:rPr>
        <w:t>д</w:t>
      </w:r>
      <w:r w:rsidR="00485843" w:rsidRPr="002F3AA1">
        <w:rPr>
          <w:rFonts w:ascii="Times New Roman" w:hAnsi="Times New Roman" w:cs="Times New Roman"/>
          <w:i/>
          <w:sz w:val="24"/>
          <w:szCs w:val="24"/>
        </w:rPr>
        <w:t>окумент, удостоверяющий личность одного из родителей (законных представителей) ребенка - паспорт (подлинник для ознакомления);</w:t>
      </w:r>
    </w:p>
    <w:p w:rsidR="00485843" w:rsidRPr="002F3AA1" w:rsidRDefault="00E95298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д</w:t>
      </w:r>
      <w:r w:rsidR="00485843" w:rsidRPr="002F3AA1">
        <w:rPr>
          <w:rFonts w:ascii="Times New Roman" w:hAnsi="Times New Roman" w:cs="Times New Roman"/>
          <w:i/>
          <w:sz w:val="24"/>
          <w:szCs w:val="24"/>
        </w:rPr>
        <w:t>окумент, подтверждающий полномочия законного представителя ребенка (подлинник для ознакомления);</w:t>
      </w:r>
    </w:p>
    <w:p w:rsidR="00485843" w:rsidRPr="002F3AA1" w:rsidRDefault="00E95298" w:rsidP="00485843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F3AA1">
        <w:rPr>
          <w:rFonts w:ascii="Times New Roman" w:hAnsi="Times New Roman" w:cs="Times New Roman"/>
          <w:i/>
          <w:sz w:val="24"/>
          <w:szCs w:val="24"/>
        </w:rPr>
        <w:t>-</w:t>
      </w:r>
      <w:r w:rsidR="00485843" w:rsidRPr="002F3A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3AA1">
        <w:rPr>
          <w:rFonts w:ascii="Times New Roman" w:hAnsi="Times New Roman" w:cs="Times New Roman"/>
          <w:i/>
          <w:sz w:val="24"/>
          <w:szCs w:val="24"/>
        </w:rPr>
        <w:t>с</w:t>
      </w:r>
      <w:r w:rsidR="00485843" w:rsidRPr="002F3AA1">
        <w:rPr>
          <w:rFonts w:ascii="Times New Roman" w:hAnsi="Times New Roman" w:cs="Times New Roman"/>
          <w:i/>
          <w:sz w:val="24"/>
          <w:szCs w:val="24"/>
        </w:rPr>
        <w:t>видетельство о рождении ребенка (подлинник для ознакомления), а в случае его замены документы, подтверждающие факт замены (свидетельство об установлении отцовства и другие документы (подлинники для ознакомления).</w:t>
      </w:r>
      <w:proofErr w:type="gramEnd"/>
    </w:p>
    <w:p w:rsidR="00E95298" w:rsidRPr="002F3AA1" w:rsidRDefault="00485843" w:rsidP="00E9529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Результатом является информирование заявителя об очередности ребенка, состоящего на учете.</w:t>
      </w:r>
    </w:p>
    <w:p w:rsidR="00E95298" w:rsidRPr="002F3AA1" w:rsidRDefault="00E95298" w:rsidP="00E95298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07291" w:rsidRDefault="00307291" w:rsidP="002F3AA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gramStart"/>
      <w:r w:rsidRPr="002F3AA1">
        <w:rPr>
          <w:rFonts w:ascii="Times New Roman" w:hAnsi="Times New Roman" w:cs="Times New Roman"/>
          <w:b/>
          <w:sz w:val="24"/>
          <w:szCs w:val="24"/>
        </w:rPr>
        <w:t>Документы, необходимые для предоставления муниципальной услуги и находящиеся в распоряжении государственных органов, органов местного самоуправления и учреждений (организаций), участвующих в предоставлении услуги, которые  заявитель в  праве  представить для получения  услуги по собственной  инициативе, способы  получения  этих  документов заявителем  и порядок их представления с указанием услуг, в результате предоставления которых могут быть получены такие  документы</w:t>
      </w:r>
      <w:r w:rsidR="00A14604" w:rsidRPr="002F3AA1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2F3AA1" w:rsidRPr="002F3AA1" w:rsidRDefault="002F3AA1" w:rsidP="002F3AA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646" w:rsidRPr="007976DB" w:rsidRDefault="005C2646" w:rsidP="005C264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Отсуствуют</w:t>
      </w:r>
    </w:p>
    <w:p w:rsidR="005C2646" w:rsidRPr="005C2646" w:rsidRDefault="005C2646" w:rsidP="005C2646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307291" w:rsidRPr="002F3AA1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ab/>
        <w:t xml:space="preserve">16. Формы заявлений и иных документов, заполнение которых заявителем необходимо для обращения и получения муниципальной услуги (в электронной форме);       </w:t>
      </w:r>
    </w:p>
    <w:p w:rsidR="00E95298" w:rsidRPr="007976DB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="00BF2259" w:rsidRPr="002F3A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04F4D" w:rsidRPr="007976DB">
        <w:rPr>
          <w:rFonts w:ascii="Times New Roman" w:hAnsi="Times New Roman" w:cs="Times New Roman"/>
          <w:i/>
          <w:sz w:val="24"/>
          <w:szCs w:val="24"/>
        </w:rPr>
        <w:t>Приложение 2.</w:t>
      </w:r>
      <w:r w:rsidR="00A14604" w:rsidRPr="007976D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976DB" w:rsidRPr="002F3AA1" w:rsidRDefault="007976DB" w:rsidP="003072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07291" w:rsidRDefault="00307291" w:rsidP="002F3AA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 xml:space="preserve">17. Сведения о возмездности (безвозмездности) предоставления муниципальной услуги, нормативных правовых основаниях и размерах платы, взимаемой с заявителя, если муниципальной услуга предоставляется на возмездной основе, методиках расчета </w:t>
      </w:r>
      <w:r w:rsidRPr="002F3AA1">
        <w:rPr>
          <w:rFonts w:ascii="Times New Roman" w:hAnsi="Times New Roman" w:cs="Times New Roman"/>
          <w:b/>
          <w:sz w:val="24"/>
          <w:szCs w:val="24"/>
        </w:rPr>
        <w:lastRenderedPageBreak/>
        <w:t>платы за предоставление муниципальной услуги с указанием нормативного правого акта, которым она утверждена:</w:t>
      </w:r>
    </w:p>
    <w:p w:rsidR="002F3AA1" w:rsidRPr="002F3AA1" w:rsidRDefault="002F3AA1" w:rsidP="002F3AA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D50AAB" w:rsidRPr="002F3AA1" w:rsidRDefault="00D50AAB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2F3AA1">
        <w:rPr>
          <w:rFonts w:ascii="Times New Roman" w:eastAsia="Times New Roman" w:hAnsi="Times New Roman"/>
          <w:i/>
          <w:sz w:val="24"/>
          <w:szCs w:val="24"/>
        </w:rPr>
        <w:t xml:space="preserve">Предоставление муниципальной услуги осуществляется без взимания платы с заявителей. </w:t>
      </w:r>
    </w:p>
    <w:p w:rsidR="00E95298" w:rsidRPr="002F3AA1" w:rsidRDefault="00E95298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7291" w:rsidRDefault="002F3AA1" w:rsidP="002F3A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18.  </w:t>
      </w:r>
      <w:r w:rsidR="00307291" w:rsidRPr="002F3AA1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муниципальной услуг:</w:t>
      </w:r>
    </w:p>
    <w:p w:rsidR="005C2646" w:rsidRPr="002F3AA1" w:rsidRDefault="005C2646" w:rsidP="002F3A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AA1" w:rsidRPr="007976DB" w:rsidRDefault="005C2646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 возможность получение муниципальной услуги в электронном виде;</w:t>
      </w:r>
    </w:p>
    <w:p w:rsidR="00DF6DBA" w:rsidRPr="002F3AA1" w:rsidRDefault="00DF6DBA" w:rsidP="00DF6DBA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5C2646" w:rsidRPr="002F3AA1" w:rsidRDefault="00DF6DBA" w:rsidP="005C264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соблюдение сроков предоставления муниципальной услуги;</w:t>
      </w:r>
    </w:p>
    <w:p w:rsidR="00DF6DBA" w:rsidRPr="002F3AA1" w:rsidRDefault="00DF6DBA" w:rsidP="00DF6DBA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 снижение максимального срока ожидания в очереди при подаче заявления и получении результата предоставления муниципальной услуги.</w:t>
      </w:r>
    </w:p>
    <w:p w:rsidR="00E95298" w:rsidRPr="002F3AA1" w:rsidRDefault="00E95298" w:rsidP="00DF6DBA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07291" w:rsidRDefault="00307291" w:rsidP="002F3AA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19. Информация о внутриведомственных и межведомственных административных процедурах, подлежащих выполнению структурным подразделением АМС г</w:t>
      </w:r>
      <w:proofErr w:type="gramStart"/>
      <w:r w:rsidRPr="002F3AA1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Pr="002F3AA1">
        <w:rPr>
          <w:rFonts w:ascii="Times New Roman" w:hAnsi="Times New Roman" w:cs="Times New Roman"/>
          <w:b/>
          <w:sz w:val="24"/>
          <w:szCs w:val="24"/>
        </w:rPr>
        <w:t xml:space="preserve">ладикавказа при предоставлении муниципальной услуги, в том числе информация о промежуточных и окончательных сроках </w:t>
      </w:r>
      <w:r w:rsidR="00C04F4D" w:rsidRPr="002F3AA1">
        <w:rPr>
          <w:rFonts w:ascii="Times New Roman" w:hAnsi="Times New Roman" w:cs="Times New Roman"/>
          <w:b/>
          <w:sz w:val="24"/>
          <w:szCs w:val="24"/>
        </w:rPr>
        <w:t>таких административных процедур:</w:t>
      </w:r>
    </w:p>
    <w:p w:rsidR="002F3AA1" w:rsidRPr="002F3AA1" w:rsidRDefault="002F3AA1" w:rsidP="002F3AA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04F4D" w:rsidRDefault="00C04F4D" w:rsidP="003072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2F3AA1">
        <w:rPr>
          <w:rFonts w:ascii="Times New Roman" w:hAnsi="Times New Roman" w:cs="Times New Roman"/>
          <w:i/>
          <w:sz w:val="24"/>
          <w:szCs w:val="24"/>
        </w:rPr>
        <w:t>- осуществляется в пределах полномочий органов, предоставляющих услугу.</w:t>
      </w:r>
    </w:p>
    <w:p w:rsidR="005C2646" w:rsidRPr="002F3AA1" w:rsidRDefault="005C2646" w:rsidP="005C264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95298" w:rsidRPr="002F3AA1" w:rsidRDefault="00307291" w:rsidP="00307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AA1">
        <w:rPr>
          <w:rFonts w:ascii="Times New Roman" w:hAnsi="Times New Roman" w:cs="Times New Roman"/>
          <w:sz w:val="24"/>
          <w:szCs w:val="24"/>
        </w:rPr>
        <w:tab/>
      </w:r>
    </w:p>
    <w:p w:rsidR="00307291" w:rsidRDefault="00307291" w:rsidP="002F3AA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>20. Сведения о порядке досудебного (внесудебного) обжалования решений и действий (бездействия) органа, предоставляющего муниципальной услугу, а также должностных лиц, муниципальной служащих:</w:t>
      </w:r>
    </w:p>
    <w:p w:rsidR="002F3AA1" w:rsidRPr="002F3AA1" w:rsidRDefault="002F3AA1" w:rsidP="002F3AA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AA1" w:rsidRPr="007976DB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976DB">
        <w:rPr>
          <w:rFonts w:ascii="Times New Roman" w:hAnsi="Times New Roman" w:cs="Times New Roman"/>
          <w:i/>
          <w:sz w:val="24"/>
          <w:szCs w:val="24"/>
        </w:rPr>
        <w:t>Заявитель имеет право на досудебное (внесудебное) обжалование действий (бездействия) и решений, принятых (осуществляемых) органом, предоставляющим муниципальную услугу, должностными лицами, муниципальными служащими в ходе предоставления муниципальной услуги (далее - досудебное (внесудебное) обжалование).</w:t>
      </w:r>
      <w:proofErr w:type="gramEnd"/>
    </w:p>
    <w:p w:rsidR="002F3AA1" w:rsidRPr="007976DB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Предметом досудебного (внесудебного) обжалования являются конкретное решение и действия (бездействие) органа, предоставляющего муниципальную услугу,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2F3AA1" w:rsidRPr="007976DB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976DB">
        <w:rPr>
          <w:rFonts w:ascii="Times New Roman" w:hAnsi="Times New Roman" w:cs="Times New Roman"/>
          <w:i/>
          <w:sz w:val="24"/>
          <w:szCs w:val="24"/>
        </w:rPr>
        <w:t>Действия (бездействие) и решения, принятые (осуществленные) в ходе предоставления муниципальной услуги, могут быть обжалованы заявителем (представителем заявителя) в досудебном (внесудебном) порядке, обратившись в Конфликтную комиссию.</w:t>
      </w:r>
      <w:proofErr w:type="gramEnd"/>
    </w:p>
    <w:p w:rsidR="002F3AA1" w:rsidRPr="007976DB" w:rsidRDefault="002F3AA1" w:rsidP="002F3AA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Поступившие  жалобы запрещается направлять на рассмотрение лицу, решение или действие (бездействие) которого обжалуется.</w:t>
      </w:r>
    </w:p>
    <w:p w:rsidR="002F3AA1" w:rsidRPr="007976DB" w:rsidRDefault="002F3AA1" w:rsidP="002F3AA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Основанием для начала досудебного (внесудебного) обжалования решений, действий (бездействия) работников Управления образования является жалоба (претензия), поступившая  в письменной форме на бумажном носителе, в электронной форме, а также принятая при личном приеме заявителя.</w:t>
      </w:r>
    </w:p>
    <w:p w:rsidR="002F3AA1" w:rsidRPr="007976DB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Заявитель может обратиться с жалобой в следующих случаях:</w:t>
      </w:r>
    </w:p>
    <w:p w:rsidR="002F3AA1" w:rsidRPr="007976DB" w:rsidRDefault="0007651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 н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 xml:space="preserve">арушение </w:t>
      </w:r>
      <w:proofErr w:type="gramStart"/>
      <w:r w:rsidR="002F3AA1" w:rsidRPr="007976DB">
        <w:rPr>
          <w:rFonts w:ascii="Times New Roman" w:hAnsi="Times New Roman" w:cs="Times New Roman"/>
          <w:i/>
          <w:sz w:val="24"/>
          <w:szCs w:val="24"/>
        </w:rPr>
        <w:t>срока регистрации заявления заявителя</w:t>
      </w:r>
      <w:proofErr w:type="gramEnd"/>
      <w:r w:rsidR="002F3AA1" w:rsidRPr="007976DB">
        <w:rPr>
          <w:rFonts w:ascii="Times New Roman" w:hAnsi="Times New Roman" w:cs="Times New Roman"/>
          <w:i/>
          <w:sz w:val="24"/>
          <w:szCs w:val="24"/>
        </w:rPr>
        <w:t xml:space="preserve"> о предоставлении муниципальной услуги;</w:t>
      </w:r>
    </w:p>
    <w:p w:rsidR="002F3AA1" w:rsidRPr="007976DB" w:rsidRDefault="0007651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 н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>арушение срока предоставления муниципальной услуги;</w:t>
      </w:r>
    </w:p>
    <w:p w:rsidR="002F3AA1" w:rsidRPr="007976DB" w:rsidRDefault="0007651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 т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 xml:space="preserve">ребование у заявителя документов, не предусмотренных нормативными правовыми актами Российской Федерации, нормативными правовыми актами Республики Северная 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lastRenderedPageBreak/>
        <w:t>Осетия-Алания, муниципальными правовыми актами для предоставления муниципальной услуги;</w:t>
      </w:r>
    </w:p>
    <w:p w:rsidR="002F3AA1" w:rsidRPr="007976DB" w:rsidRDefault="0007651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76DB">
        <w:rPr>
          <w:rFonts w:ascii="Times New Roman" w:hAnsi="Times New Roman" w:cs="Times New Roman"/>
          <w:i/>
          <w:sz w:val="24"/>
          <w:szCs w:val="24"/>
        </w:rPr>
        <w:t>о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>тказ в приеме документов у заявителя, представление которых предусмотрено нормативными правовыми актами Российской Федерации, нормативными правовыми актами Республики Северная Осетия-Алания, муниципальными правовыми актами для предоставления муниципальной услуги;</w:t>
      </w:r>
    </w:p>
    <w:p w:rsidR="002F3AA1" w:rsidRPr="007976DB" w:rsidRDefault="0007651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976DB">
        <w:rPr>
          <w:rFonts w:ascii="Times New Roman" w:hAnsi="Times New Roman" w:cs="Times New Roman"/>
          <w:i/>
          <w:sz w:val="24"/>
          <w:szCs w:val="24"/>
        </w:rPr>
        <w:t>- о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>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Северная Осетия-Алания, муниципальными правовыми актами;</w:t>
      </w:r>
      <w:proofErr w:type="gramEnd"/>
    </w:p>
    <w:p w:rsidR="002F3AA1" w:rsidRPr="007976DB" w:rsidRDefault="0007651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76DB">
        <w:rPr>
          <w:rFonts w:ascii="Times New Roman" w:hAnsi="Times New Roman" w:cs="Times New Roman"/>
          <w:i/>
          <w:sz w:val="24"/>
          <w:szCs w:val="24"/>
        </w:rPr>
        <w:t>т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>ребование от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Северная Осетия-Алания, муниципальными правовыми актами;</w:t>
      </w:r>
    </w:p>
    <w:p w:rsidR="002F3AA1" w:rsidRPr="007976DB" w:rsidRDefault="0007651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976DB">
        <w:rPr>
          <w:rFonts w:ascii="Times New Roman" w:hAnsi="Times New Roman" w:cs="Times New Roman"/>
          <w:i/>
          <w:sz w:val="24"/>
          <w:szCs w:val="24"/>
        </w:rPr>
        <w:t>-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76DB">
        <w:rPr>
          <w:rFonts w:ascii="Times New Roman" w:hAnsi="Times New Roman" w:cs="Times New Roman"/>
          <w:i/>
          <w:sz w:val="24"/>
          <w:szCs w:val="24"/>
        </w:rPr>
        <w:t>о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>тказ Управления образования, работника Управления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F3AA1" w:rsidRPr="007976DB" w:rsidRDefault="002F3AA1" w:rsidP="00076511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Жалоба (претензия) должна содержать: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наименование Конфликтной комиссии, сведения о руководителях ДОУ, специалистах Управления образования и членах Комиссии, предоставляющих муниципальную услугу, решения и действия (бездействие) которых обжалуются;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976DB">
        <w:rPr>
          <w:rFonts w:ascii="Times New Roman" w:hAnsi="Times New Roman" w:cs="Times New Roman"/>
          <w:i/>
          <w:sz w:val="24"/>
          <w:szCs w:val="24"/>
        </w:rPr>
        <w:t>- 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сведения об обжалуемых решениях и действиях (бездействии) руководителей ДОУ, специалистов Управления образования и членов Комиссии, предоставляющих муниципальную услугу;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доводы, на основании которых потребитель не согласен с решением и действием (бездействием) руководителей ДОУ, специалистов Управления образования и членов Комиссии, предоставляющих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Ответственный секретарь Конфликтной комиссии, принявший заявление, должен надлежащим образом уведомить заявителя заблаговременно не позднее, чем за пять дней, о дате и времени заседания Конфликтной комиссии, сообщить </w:t>
      </w:r>
      <w:r w:rsidR="008A7A33" w:rsidRPr="007976DB">
        <w:rPr>
          <w:rFonts w:ascii="Times New Roman" w:hAnsi="Times New Roman" w:cs="Times New Roman"/>
          <w:i/>
          <w:sz w:val="24"/>
          <w:szCs w:val="24"/>
        </w:rPr>
        <w:t>о сроках рассмотрения заявления.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Неявка на заседание Конфликтной комиссии заявителя, надлежащим образом извещенного о рассмотрении дела, не является препятствием для рассмотрения спора.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976DB">
        <w:rPr>
          <w:rFonts w:ascii="Times New Roman" w:hAnsi="Times New Roman" w:cs="Times New Roman"/>
          <w:i/>
          <w:sz w:val="24"/>
          <w:szCs w:val="24"/>
        </w:rPr>
        <w:t>В целях проверки изложенных сведений (по поручению, инициативе председателя Конфликтной комиссии) может быть сформирована оперативная группа для выяснения обстоятельств спорного вопроса и поиска его решения, организовано проведение служебного расследования.</w:t>
      </w:r>
      <w:proofErr w:type="gramEnd"/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Результаты служебного расследования представляются в форме заключения с </w:t>
      </w:r>
      <w:r w:rsidRPr="007976DB">
        <w:rPr>
          <w:rFonts w:ascii="Times New Roman" w:hAnsi="Times New Roman" w:cs="Times New Roman"/>
          <w:i/>
          <w:sz w:val="24"/>
          <w:szCs w:val="24"/>
        </w:rPr>
        <w:lastRenderedPageBreak/>
        <w:t>приложением документов и материалов, собранных в рамках служебного расследования.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Принятие решения по рассматриваемому заявлению должно быть принято в срок не позднее 20 дней, если иной срок не оговорен дополнительно;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Заявитель имеет право присутствовать при рассмотрении своего заявления, указанные лица должны иметь при себе документы, удостоверяющие личность.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По результатам рассмотрения дела Конфликтная комиссия вправе вынести следующие решения: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удовлетворить жалобу;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отклонить жалобу;</w:t>
      </w:r>
    </w:p>
    <w:p w:rsidR="002F3AA1" w:rsidRPr="007976DB" w:rsidRDefault="0007651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 </w:t>
      </w:r>
      <w:r w:rsidR="002F3AA1" w:rsidRPr="007976DB">
        <w:rPr>
          <w:rFonts w:ascii="Times New Roman" w:hAnsi="Times New Roman" w:cs="Times New Roman"/>
          <w:i/>
          <w:sz w:val="24"/>
          <w:szCs w:val="24"/>
        </w:rPr>
        <w:t>направить в Управление образования предложения о принятии управленческих решений;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довести данное решение до всех заинтересованных лиц.</w:t>
      </w:r>
    </w:p>
    <w:p w:rsidR="002F3AA1" w:rsidRPr="007976DB" w:rsidRDefault="002F3AA1" w:rsidP="008A7A3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По результатам работы Конфликтной комиссии принимается решение. 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Конфликтная комиссия выносит решение о прекращении разбирательства по спору, если: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стороны достигли соглашения о прекращении разбирательства по спору;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спор не подлежит рассмотрению Конфликтной комиссией.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По результатам рассмотрения заявления ответственный секретарь готовит письменный ответ (если иное не высказано заявителем).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В ответе по результатам рассмотрения жалобы указываются: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976DB">
        <w:rPr>
          <w:rFonts w:ascii="Times New Roman" w:hAnsi="Times New Roman" w:cs="Times New Roman"/>
          <w:i/>
          <w:sz w:val="24"/>
          <w:szCs w:val="24"/>
        </w:rPr>
        <w:t>- наименование органа, рассмотревшего жалобу, должность, фамилия, имя, отчество (при наличии) должностного лица, принявшего решение по жалобе;</w:t>
      </w:r>
      <w:proofErr w:type="gramEnd"/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номер, дата, место принятия решения, включая сведения о лице, решение или действие (бездействие) которого обжалуется;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фамилия, имя, отчество (при наличии) или наименование заявителя;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основания для принятия решения по жалобе;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принятое по жалобе решение;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в случае</w:t>
      </w:r>
      <w:proofErr w:type="gramStart"/>
      <w:r w:rsidRPr="007976DB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Pr="007976DB">
        <w:rPr>
          <w:rFonts w:ascii="Times New Roman" w:hAnsi="Times New Roman" w:cs="Times New Roman"/>
          <w:i/>
          <w:sz w:val="24"/>
          <w:szCs w:val="24"/>
        </w:rPr>
        <w:t xml:space="preserve"> если жалоба признана обоснованной, - сроки устранения выявленных нарушений;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сведения о порядке обжалования принятого по жалобе решения.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Ответ по результатам рассмотрения жалобы подписывается председателем или заместителем председателя Конфликтной комиссии.</w:t>
      </w:r>
    </w:p>
    <w:p w:rsidR="002F3AA1" w:rsidRPr="007976DB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В случае установления в ходе или по результатам рассмотрения жалобы (претензии) признаков состава административного правонарушения или преступления Конфликтная комиссия незамедлительно направляет имеющиеся материалы в органы прокуратуры.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Конфликтная комиссия отказывает в удовлетворении жалобы в следующих случаях: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наличие вступившего в законную силу решения суда по жалобе о том же предмете и по тем же основаниям;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наличие решения по жалобе, принятого ранее в соответствии с требованиями Регламента в отношении того же заявителя и по тому же предмету жалобы.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Конфликтная комиссия оставляет жалобу без ответа в следующих случаях: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- отсутствие возможности прочитать какую-либо часть текста жалобы, </w:t>
      </w:r>
      <w:r w:rsidRPr="007976DB">
        <w:rPr>
          <w:rFonts w:ascii="Times New Roman" w:hAnsi="Times New Roman" w:cs="Times New Roman"/>
          <w:i/>
          <w:sz w:val="24"/>
          <w:szCs w:val="24"/>
        </w:rPr>
        <w:lastRenderedPageBreak/>
        <w:t>отсутствие либо невозможность прочитать фамилию, имя, отчество (при наличии) и (или) почтовый адрес заявителя, указанные в жалобе.</w:t>
      </w:r>
    </w:p>
    <w:p w:rsidR="002F3AA1" w:rsidRPr="007976DB" w:rsidRDefault="002F3AA1" w:rsidP="0007651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Заявитель (представитель заявителя) имеет право на получение информации и документов, необходимых для обоснования и рассмотрения его жалобы (претензии).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В досудебном (внесудебном) порядке заявители вправе направить обращение в надзорный орган Республики Северная Осетия-Алания. </w:t>
      </w:r>
    </w:p>
    <w:p w:rsidR="002F3AA1" w:rsidRPr="007976DB" w:rsidRDefault="002F3AA1" w:rsidP="000765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Заявители также вправе направить жалобу (претензию) главе АМС                                </w:t>
      </w:r>
      <w:r w:rsidR="008A7A33" w:rsidRPr="007976DB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="008A7A33" w:rsidRPr="007976DB">
        <w:rPr>
          <w:rFonts w:ascii="Times New Roman" w:hAnsi="Times New Roman" w:cs="Times New Roman"/>
          <w:i/>
          <w:sz w:val="24"/>
          <w:szCs w:val="24"/>
        </w:rPr>
        <w:t>.</w:t>
      </w:r>
      <w:r w:rsidRPr="007976DB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7976DB">
        <w:rPr>
          <w:rFonts w:ascii="Times New Roman" w:hAnsi="Times New Roman" w:cs="Times New Roman"/>
          <w:i/>
          <w:sz w:val="24"/>
          <w:szCs w:val="24"/>
        </w:rPr>
        <w:t>ладикавказа, его заместителю, курирующему данное направление, начальнику Управления образования</w:t>
      </w:r>
      <w:r w:rsidR="008A7A33" w:rsidRPr="007976DB">
        <w:rPr>
          <w:rFonts w:ascii="Times New Roman" w:hAnsi="Times New Roman" w:cs="Times New Roman"/>
          <w:i/>
          <w:sz w:val="24"/>
          <w:szCs w:val="24"/>
        </w:rPr>
        <w:t>.</w:t>
      </w:r>
    </w:p>
    <w:p w:rsidR="002F3AA1" w:rsidRPr="007976DB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Жалобы на решения, принятые непосредственно Управлением образования, на действия (бездействие) должностных лиц, муниципальных служащих Управления образования подаются заместителю главы АМС</w:t>
      </w:r>
      <w:r w:rsidR="008A7A33" w:rsidRPr="007976DB">
        <w:rPr>
          <w:rFonts w:ascii="Times New Roman" w:hAnsi="Times New Roman" w:cs="Times New Roman"/>
          <w:i/>
          <w:sz w:val="24"/>
          <w:szCs w:val="24"/>
        </w:rPr>
        <w:t xml:space="preserve"> г</w:t>
      </w:r>
      <w:proofErr w:type="gramStart"/>
      <w:r w:rsidR="008A7A33" w:rsidRPr="007976DB">
        <w:rPr>
          <w:rFonts w:ascii="Times New Roman" w:hAnsi="Times New Roman" w:cs="Times New Roman"/>
          <w:i/>
          <w:sz w:val="24"/>
          <w:szCs w:val="24"/>
        </w:rPr>
        <w:t>.</w:t>
      </w:r>
      <w:r w:rsidRPr="007976DB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7976DB">
        <w:rPr>
          <w:rFonts w:ascii="Times New Roman" w:hAnsi="Times New Roman" w:cs="Times New Roman"/>
          <w:i/>
          <w:sz w:val="24"/>
          <w:szCs w:val="24"/>
        </w:rPr>
        <w:t>ладикавказа, курирующему работу Управления образования.</w:t>
      </w:r>
    </w:p>
    <w:p w:rsidR="002F3AA1" w:rsidRPr="007976DB" w:rsidRDefault="002F3AA1" w:rsidP="002F3AA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Жалоба на действия (бездействие) заместителя главы</w:t>
      </w:r>
      <w:r w:rsidR="008A7A33" w:rsidRPr="007976DB">
        <w:rPr>
          <w:rFonts w:ascii="Times New Roman" w:hAnsi="Times New Roman" w:cs="Times New Roman"/>
          <w:i/>
          <w:sz w:val="24"/>
          <w:szCs w:val="24"/>
        </w:rPr>
        <w:t xml:space="preserve"> АМС г</w:t>
      </w:r>
      <w:proofErr w:type="gramStart"/>
      <w:r w:rsidR="008A7A33" w:rsidRPr="007976DB">
        <w:rPr>
          <w:rFonts w:ascii="Times New Roman" w:hAnsi="Times New Roman" w:cs="Times New Roman"/>
          <w:i/>
          <w:sz w:val="24"/>
          <w:szCs w:val="24"/>
        </w:rPr>
        <w:t>.</w:t>
      </w:r>
      <w:r w:rsidRPr="007976DB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7976DB">
        <w:rPr>
          <w:rFonts w:ascii="Times New Roman" w:hAnsi="Times New Roman" w:cs="Times New Roman"/>
          <w:i/>
          <w:sz w:val="24"/>
          <w:szCs w:val="24"/>
        </w:rPr>
        <w:t xml:space="preserve">ладикавказа, курирующего работу Управления образования и Комиссии, предоставляющих муниципальную услугу, подается главе </w:t>
      </w:r>
      <w:r w:rsidR="008A7A33" w:rsidRPr="007976DB">
        <w:rPr>
          <w:rFonts w:ascii="Times New Roman" w:hAnsi="Times New Roman" w:cs="Times New Roman"/>
          <w:i/>
          <w:sz w:val="24"/>
          <w:szCs w:val="24"/>
        </w:rPr>
        <w:t xml:space="preserve">АМС </w:t>
      </w:r>
      <w:r w:rsidRPr="007976DB">
        <w:rPr>
          <w:rFonts w:ascii="Times New Roman" w:hAnsi="Times New Roman" w:cs="Times New Roman"/>
          <w:i/>
          <w:sz w:val="24"/>
          <w:szCs w:val="24"/>
        </w:rPr>
        <w:t>г. Владикавказа.</w:t>
      </w:r>
    </w:p>
    <w:p w:rsidR="002F3AA1" w:rsidRPr="007976DB" w:rsidRDefault="002F3AA1" w:rsidP="0007651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Интернет, официального </w:t>
      </w:r>
      <w:proofErr w:type="gramStart"/>
      <w:r w:rsidRPr="007976DB">
        <w:rPr>
          <w:rFonts w:ascii="Times New Roman" w:hAnsi="Times New Roman" w:cs="Times New Roman"/>
          <w:i/>
          <w:sz w:val="24"/>
          <w:szCs w:val="24"/>
        </w:rPr>
        <w:t>Интернет-портала</w:t>
      </w:r>
      <w:proofErr w:type="gramEnd"/>
      <w:r w:rsidRPr="007976DB">
        <w:rPr>
          <w:rFonts w:ascii="Times New Roman" w:hAnsi="Times New Roman" w:cs="Times New Roman"/>
          <w:i/>
          <w:sz w:val="24"/>
          <w:szCs w:val="24"/>
        </w:rPr>
        <w:t xml:space="preserve"> администрации местного самоуправления г. Владикавказа и Собрания представителей г. Владикавказ,  а также может быть принята при личном приеме заявителя.</w:t>
      </w:r>
    </w:p>
    <w:p w:rsidR="002F3AA1" w:rsidRPr="007976DB" w:rsidRDefault="002F3AA1" w:rsidP="0007651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6DB">
        <w:rPr>
          <w:rFonts w:ascii="Times New Roman" w:hAnsi="Times New Roman" w:cs="Times New Roman"/>
          <w:i/>
          <w:sz w:val="24"/>
          <w:szCs w:val="24"/>
        </w:rPr>
        <w:t>Поступившая жалоба, подлежит рассмотрению должностным лицом, наделенным полномочиями по рассмотрению жалоб, в течение пятнадцати рабочих дней со дня ее регистрации.</w:t>
      </w:r>
      <w:bookmarkStart w:id="4" w:name="Par734"/>
      <w:bookmarkEnd w:id="4"/>
    </w:p>
    <w:p w:rsidR="00E95298" w:rsidRPr="002F3AA1" w:rsidRDefault="00E95298" w:rsidP="003072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7291" w:rsidRPr="002F3AA1" w:rsidRDefault="00307291" w:rsidP="003072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3AA1">
        <w:rPr>
          <w:rFonts w:ascii="Times New Roman" w:hAnsi="Times New Roman" w:cs="Times New Roman"/>
          <w:b/>
          <w:sz w:val="24"/>
          <w:szCs w:val="24"/>
        </w:rPr>
        <w:t xml:space="preserve">21. Технологическая  карта межведомственного взаимодействия (при наличии межведомственного взаимодействия с федеральными органами исполнительной власти, органами государственных внебюджетных фондов, органами исполнительной  власти субъектов Российской Федерации, органами местного самоуправления, учреждениями (организациями), участвующими  в  оказании услуги). </w:t>
      </w:r>
    </w:p>
    <w:p w:rsidR="00307291" w:rsidRPr="002F3AA1" w:rsidRDefault="00307291" w:rsidP="00307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7291" w:rsidRDefault="00307291" w:rsidP="00C15DAA">
      <w:pPr>
        <w:spacing w:line="240" w:lineRule="atLeast"/>
        <w:rPr>
          <w:rFonts w:ascii="Times New Roman" w:eastAsia="Times New Roman" w:hAnsi="Times New Roman" w:cs="Times New Roman"/>
          <w:color w:val="3A3A3A"/>
          <w:sz w:val="24"/>
          <w:szCs w:val="24"/>
        </w:rPr>
      </w:pPr>
    </w:p>
    <w:sectPr w:rsidR="00307291" w:rsidSect="007976DB">
      <w:headerReference w:type="default" r:id="rId16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AB" w:rsidRDefault="000B02AB" w:rsidP="00615715">
      <w:pPr>
        <w:spacing w:after="0" w:line="240" w:lineRule="auto"/>
      </w:pPr>
      <w:r>
        <w:separator/>
      </w:r>
    </w:p>
  </w:endnote>
  <w:endnote w:type="continuationSeparator" w:id="0">
    <w:p w:rsidR="000B02AB" w:rsidRDefault="000B02AB" w:rsidP="00615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AB" w:rsidRDefault="000B02AB" w:rsidP="00615715">
      <w:pPr>
        <w:spacing w:after="0" w:line="240" w:lineRule="auto"/>
      </w:pPr>
      <w:r>
        <w:separator/>
      </w:r>
    </w:p>
  </w:footnote>
  <w:footnote w:type="continuationSeparator" w:id="0">
    <w:p w:rsidR="000B02AB" w:rsidRDefault="000B02AB" w:rsidP="00615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579"/>
    </w:sdtPr>
    <w:sdtContent>
      <w:p w:rsidR="00DF6DBA" w:rsidRDefault="006E7A09">
        <w:pPr>
          <w:pStyle w:val="a4"/>
          <w:jc w:val="right"/>
        </w:pPr>
        <w:fldSimple w:instr=" PAGE   \* MERGEFORMAT ">
          <w:r w:rsidR="007976DB">
            <w:rPr>
              <w:noProof/>
            </w:rPr>
            <w:t>6</w:t>
          </w:r>
        </w:fldSimple>
      </w:p>
    </w:sdtContent>
  </w:sdt>
  <w:p w:rsidR="00DF6DBA" w:rsidRDefault="00DF6DB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AEE7A51"/>
    <w:multiLevelType w:val="hybridMultilevel"/>
    <w:tmpl w:val="1004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D7086"/>
    <w:multiLevelType w:val="hybridMultilevel"/>
    <w:tmpl w:val="DA30FCA0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F617D5B"/>
    <w:multiLevelType w:val="hybridMultilevel"/>
    <w:tmpl w:val="9E5A84F2"/>
    <w:lvl w:ilvl="0" w:tplc="C7F6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9A705E"/>
    <w:multiLevelType w:val="hybridMultilevel"/>
    <w:tmpl w:val="0E5653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2127CCA"/>
    <w:multiLevelType w:val="hybridMultilevel"/>
    <w:tmpl w:val="1E4A5CA0"/>
    <w:lvl w:ilvl="0" w:tplc="2C4CCC1E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AFD1C92"/>
    <w:multiLevelType w:val="hybridMultilevel"/>
    <w:tmpl w:val="11A2E92A"/>
    <w:lvl w:ilvl="0" w:tplc="F768F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D1A2351"/>
    <w:multiLevelType w:val="hybridMultilevel"/>
    <w:tmpl w:val="199A76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E611CE0"/>
    <w:multiLevelType w:val="hybridMultilevel"/>
    <w:tmpl w:val="8EDAE3B2"/>
    <w:lvl w:ilvl="0" w:tplc="6452FD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7691DEF"/>
    <w:multiLevelType w:val="hybridMultilevel"/>
    <w:tmpl w:val="E9AAA55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1E012ED"/>
    <w:multiLevelType w:val="hybridMultilevel"/>
    <w:tmpl w:val="6BE22E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024EE3"/>
    <w:multiLevelType w:val="hybridMultilevel"/>
    <w:tmpl w:val="590CB358"/>
    <w:lvl w:ilvl="0" w:tplc="B6C2B9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>
    <w:nsid w:val="789118E5"/>
    <w:multiLevelType w:val="hybridMultilevel"/>
    <w:tmpl w:val="950A137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>
    <w:nsid w:val="7EAD7E8A"/>
    <w:multiLevelType w:val="hybridMultilevel"/>
    <w:tmpl w:val="963267D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5"/>
  </w:num>
  <w:num w:numId="4">
    <w:abstractNumId w:val="16"/>
  </w:num>
  <w:num w:numId="5">
    <w:abstractNumId w:val="8"/>
  </w:num>
  <w:num w:numId="6">
    <w:abstractNumId w:val="13"/>
  </w:num>
  <w:num w:numId="7">
    <w:abstractNumId w:val="3"/>
  </w:num>
  <w:num w:numId="8">
    <w:abstractNumId w:val="10"/>
  </w:num>
  <w:num w:numId="9">
    <w:abstractNumId w:val="20"/>
  </w:num>
  <w:num w:numId="10">
    <w:abstractNumId w:val="5"/>
  </w:num>
  <w:num w:numId="11">
    <w:abstractNumId w:val="0"/>
  </w:num>
  <w:num w:numId="12">
    <w:abstractNumId w:val="7"/>
  </w:num>
  <w:num w:numId="13">
    <w:abstractNumId w:val="9"/>
  </w:num>
  <w:num w:numId="14">
    <w:abstractNumId w:val="6"/>
  </w:num>
  <w:num w:numId="15">
    <w:abstractNumId w:val="18"/>
  </w:num>
  <w:num w:numId="16">
    <w:abstractNumId w:val="2"/>
  </w:num>
  <w:num w:numId="17">
    <w:abstractNumId w:val="11"/>
  </w:num>
  <w:num w:numId="18">
    <w:abstractNumId w:val="4"/>
  </w:num>
  <w:num w:numId="19">
    <w:abstractNumId w:val="12"/>
  </w:num>
  <w:num w:numId="20">
    <w:abstractNumId w:val="19"/>
  </w:num>
  <w:num w:numId="21">
    <w:abstractNumId w:val="17"/>
  </w:num>
  <w:num w:numId="22">
    <w:abstractNumId w:val="14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7291"/>
    <w:rsid w:val="000404B8"/>
    <w:rsid w:val="00076511"/>
    <w:rsid w:val="00082A5B"/>
    <w:rsid w:val="000A2C16"/>
    <w:rsid w:val="000B02AB"/>
    <w:rsid w:val="0010470E"/>
    <w:rsid w:val="00137484"/>
    <w:rsid w:val="0015180E"/>
    <w:rsid w:val="00156026"/>
    <w:rsid w:val="001658B9"/>
    <w:rsid w:val="001F2991"/>
    <w:rsid w:val="00216E97"/>
    <w:rsid w:val="00233884"/>
    <w:rsid w:val="002B4228"/>
    <w:rsid w:val="002B7365"/>
    <w:rsid w:val="002C1EF4"/>
    <w:rsid w:val="002C3496"/>
    <w:rsid w:val="002D765B"/>
    <w:rsid w:val="002F3AA1"/>
    <w:rsid w:val="00307291"/>
    <w:rsid w:val="00314644"/>
    <w:rsid w:val="003268A3"/>
    <w:rsid w:val="00341518"/>
    <w:rsid w:val="003504D9"/>
    <w:rsid w:val="00432A25"/>
    <w:rsid w:val="0043630D"/>
    <w:rsid w:val="00460AE9"/>
    <w:rsid w:val="00485843"/>
    <w:rsid w:val="005550AF"/>
    <w:rsid w:val="00576842"/>
    <w:rsid w:val="005C2646"/>
    <w:rsid w:val="00615715"/>
    <w:rsid w:val="00660DCB"/>
    <w:rsid w:val="006A64C5"/>
    <w:rsid w:val="006E7A09"/>
    <w:rsid w:val="00796FDE"/>
    <w:rsid w:val="007976DB"/>
    <w:rsid w:val="008A7A33"/>
    <w:rsid w:val="008D22A5"/>
    <w:rsid w:val="00902402"/>
    <w:rsid w:val="00974A03"/>
    <w:rsid w:val="009B2997"/>
    <w:rsid w:val="009C49E7"/>
    <w:rsid w:val="009F0D8D"/>
    <w:rsid w:val="009F6083"/>
    <w:rsid w:val="00A10661"/>
    <w:rsid w:val="00A14604"/>
    <w:rsid w:val="00A42DF5"/>
    <w:rsid w:val="00A87793"/>
    <w:rsid w:val="00AE7DFF"/>
    <w:rsid w:val="00B7010A"/>
    <w:rsid w:val="00BB678A"/>
    <w:rsid w:val="00BF2259"/>
    <w:rsid w:val="00C04F4D"/>
    <w:rsid w:val="00C15DAA"/>
    <w:rsid w:val="00C64D6C"/>
    <w:rsid w:val="00CB0F86"/>
    <w:rsid w:val="00CF4144"/>
    <w:rsid w:val="00D11824"/>
    <w:rsid w:val="00D15C9F"/>
    <w:rsid w:val="00D50AAB"/>
    <w:rsid w:val="00D65E95"/>
    <w:rsid w:val="00DA0868"/>
    <w:rsid w:val="00DC7E23"/>
    <w:rsid w:val="00DE0FE6"/>
    <w:rsid w:val="00DF6DBA"/>
    <w:rsid w:val="00E95298"/>
    <w:rsid w:val="00EE1EDB"/>
    <w:rsid w:val="00EE2C72"/>
    <w:rsid w:val="00F24662"/>
    <w:rsid w:val="00F3177B"/>
    <w:rsid w:val="00FB2539"/>
    <w:rsid w:val="00FD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D8D"/>
  </w:style>
  <w:style w:type="paragraph" w:styleId="1">
    <w:name w:val="heading 1"/>
    <w:basedOn w:val="a"/>
    <w:link w:val="10"/>
    <w:qFormat/>
    <w:rsid w:val="00307291"/>
    <w:pPr>
      <w:spacing w:before="100" w:beforeAutospacing="1" w:after="100" w:afterAutospacing="1" w:line="330" w:lineRule="atLeast"/>
      <w:outlineLvl w:val="0"/>
    </w:pPr>
    <w:rPr>
      <w:rFonts w:ascii="Verdana" w:eastAsia="Times New Roman" w:hAnsi="Verdana" w:cs="Times New Roman"/>
      <w:b/>
      <w:bCs/>
      <w:color w:val="66C588"/>
      <w:kern w:val="36"/>
      <w:sz w:val="21"/>
      <w:szCs w:val="21"/>
    </w:rPr>
  </w:style>
  <w:style w:type="paragraph" w:styleId="2">
    <w:name w:val="heading 2"/>
    <w:basedOn w:val="a"/>
    <w:link w:val="20"/>
    <w:uiPriority w:val="9"/>
    <w:qFormat/>
    <w:rsid w:val="00307291"/>
    <w:pPr>
      <w:spacing w:after="60" w:line="240" w:lineRule="auto"/>
      <w:outlineLvl w:val="1"/>
    </w:pPr>
    <w:rPr>
      <w:rFonts w:ascii="Verdana" w:eastAsia="Times New Roman" w:hAnsi="Verdana" w:cs="Times New Roman"/>
      <w:b/>
      <w:bCs/>
      <w:caps/>
      <w:color w:val="054566"/>
      <w:sz w:val="17"/>
      <w:szCs w:val="17"/>
    </w:rPr>
  </w:style>
  <w:style w:type="paragraph" w:styleId="3">
    <w:name w:val="heading 3"/>
    <w:basedOn w:val="a"/>
    <w:link w:val="30"/>
    <w:uiPriority w:val="9"/>
    <w:qFormat/>
    <w:rsid w:val="00307291"/>
    <w:pPr>
      <w:spacing w:after="180" w:line="240" w:lineRule="auto"/>
      <w:outlineLvl w:val="2"/>
    </w:pPr>
    <w:rPr>
      <w:rFonts w:ascii="Arial" w:eastAsia="Times New Roman" w:hAnsi="Arial" w:cs="Arial"/>
      <w:b/>
      <w:bCs/>
      <w:color w:val="054566"/>
      <w:sz w:val="18"/>
      <w:szCs w:val="18"/>
    </w:rPr>
  </w:style>
  <w:style w:type="paragraph" w:styleId="5">
    <w:name w:val="heading 5"/>
    <w:basedOn w:val="a"/>
    <w:next w:val="a"/>
    <w:link w:val="50"/>
    <w:unhideWhenUsed/>
    <w:qFormat/>
    <w:rsid w:val="003072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291"/>
    <w:rPr>
      <w:rFonts w:ascii="Verdana" w:eastAsia="Times New Roman" w:hAnsi="Verdana" w:cs="Times New Roman"/>
      <w:b/>
      <w:bCs/>
      <w:color w:val="66C588"/>
      <w:kern w:val="36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307291"/>
    <w:rPr>
      <w:rFonts w:ascii="Verdana" w:eastAsia="Times New Roman" w:hAnsi="Verdana" w:cs="Times New Roman"/>
      <w:b/>
      <w:bCs/>
      <w:caps/>
      <w:color w:val="054566"/>
      <w:sz w:val="17"/>
      <w:szCs w:val="17"/>
    </w:rPr>
  </w:style>
  <w:style w:type="character" w:customStyle="1" w:styleId="30">
    <w:name w:val="Заголовок 3 Знак"/>
    <w:basedOn w:val="a0"/>
    <w:link w:val="3"/>
    <w:uiPriority w:val="9"/>
    <w:rsid w:val="00307291"/>
    <w:rPr>
      <w:rFonts w:ascii="Arial" w:eastAsia="Times New Roman" w:hAnsi="Arial" w:cs="Arial"/>
      <w:b/>
      <w:bCs/>
      <w:color w:val="054566"/>
      <w:sz w:val="18"/>
      <w:szCs w:val="18"/>
    </w:rPr>
  </w:style>
  <w:style w:type="character" w:customStyle="1" w:styleId="50">
    <w:name w:val="Заголовок 5 Знак"/>
    <w:basedOn w:val="a0"/>
    <w:link w:val="5"/>
    <w:rsid w:val="003072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3">
    <w:name w:val="Normal (Web)"/>
    <w:basedOn w:val="a"/>
    <w:uiPriority w:val="99"/>
    <w:rsid w:val="00307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rsid w:val="003072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07291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307291"/>
  </w:style>
  <w:style w:type="paragraph" w:styleId="a7">
    <w:name w:val="Body Text Indent"/>
    <w:basedOn w:val="a"/>
    <w:link w:val="a8"/>
    <w:rsid w:val="0030729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30729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072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"/>
    <w:basedOn w:val="a"/>
    <w:link w:val="aa"/>
    <w:rsid w:val="003072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307291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307291"/>
    <w:rPr>
      <w:b/>
      <w:bCs/>
    </w:rPr>
  </w:style>
  <w:style w:type="character" w:styleId="ac">
    <w:name w:val="Hyperlink"/>
    <w:basedOn w:val="a0"/>
    <w:uiPriority w:val="99"/>
    <w:unhideWhenUsed/>
    <w:rsid w:val="00307291"/>
    <w:rPr>
      <w:color w:val="0000FF"/>
      <w:u w:val="single"/>
    </w:rPr>
  </w:style>
  <w:style w:type="paragraph" w:customStyle="1" w:styleId="Style14">
    <w:name w:val="Style14"/>
    <w:basedOn w:val="a"/>
    <w:rsid w:val="00307291"/>
    <w:pPr>
      <w:widowControl w:val="0"/>
      <w:autoSpaceDE w:val="0"/>
      <w:autoSpaceDN w:val="0"/>
      <w:adjustRightInd w:val="0"/>
      <w:spacing w:after="0" w:line="27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307291"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link w:val="ae"/>
    <w:rsid w:val="00307291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Balloon Text"/>
    <w:basedOn w:val="a"/>
    <w:link w:val="ad"/>
    <w:unhideWhenUsed/>
    <w:rsid w:val="0030729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e"/>
    <w:uiPriority w:val="99"/>
    <w:semiHidden/>
    <w:rsid w:val="00307291"/>
    <w:rPr>
      <w:rFonts w:ascii="Tahoma" w:hAnsi="Tahoma" w:cs="Tahoma"/>
      <w:sz w:val="16"/>
      <w:szCs w:val="16"/>
    </w:rPr>
  </w:style>
  <w:style w:type="character" w:customStyle="1" w:styleId="af">
    <w:name w:val="Нижний колонтитул Знак"/>
    <w:basedOn w:val="a0"/>
    <w:link w:val="af0"/>
    <w:rsid w:val="00307291"/>
    <w:rPr>
      <w:sz w:val="24"/>
      <w:szCs w:val="24"/>
    </w:rPr>
  </w:style>
  <w:style w:type="paragraph" w:styleId="af0">
    <w:name w:val="footer"/>
    <w:basedOn w:val="a"/>
    <w:link w:val="af"/>
    <w:rsid w:val="0030729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2">
    <w:name w:val="Нижний колонтитул Знак1"/>
    <w:basedOn w:val="a0"/>
    <w:link w:val="af0"/>
    <w:rsid w:val="00307291"/>
  </w:style>
  <w:style w:type="paragraph" w:customStyle="1" w:styleId="ConsPlusTitle">
    <w:name w:val="ConsPlusTitle"/>
    <w:rsid w:val="003072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1">
    <w:name w:val="No Spacing"/>
    <w:qFormat/>
    <w:rsid w:val="0030729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style-span">
    <w:name w:val="apple-style-span"/>
    <w:basedOn w:val="a0"/>
    <w:rsid w:val="00137484"/>
  </w:style>
  <w:style w:type="paragraph" w:styleId="af2">
    <w:name w:val="List Paragraph"/>
    <w:basedOn w:val="a"/>
    <w:uiPriority w:val="34"/>
    <w:qFormat/>
    <w:rsid w:val="00156026"/>
    <w:pPr>
      <w:ind w:left="720"/>
      <w:contextualSpacing/>
    </w:pPr>
  </w:style>
  <w:style w:type="paragraph" w:customStyle="1" w:styleId="inputbox">
    <w:name w:val="inputbox"/>
    <w:basedOn w:val="a"/>
    <w:rsid w:val="00082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A6167"/>
      <w:sz w:val="18"/>
      <w:szCs w:val="18"/>
    </w:rPr>
  </w:style>
  <w:style w:type="paragraph" w:customStyle="1" w:styleId="af3">
    <w:name w:val="Знак Знак Знак Знак"/>
    <w:basedOn w:val="a"/>
    <w:rsid w:val="001F299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C64D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3">
    <w:name w:val="Абзац списка1"/>
    <w:basedOn w:val="a"/>
    <w:qFormat/>
    <w:rsid w:val="00BB678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E055EC72551489F64ABFA14E213B06154021345069094258B021E8B4j5QCK" TargetMode="External"/><Relationship Id="rId13" Type="http://schemas.openxmlformats.org/officeDocument/2006/relationships/hyperlink" Target="http://www.edu15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razovanie-ams@rso-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15.ru" TargetMode="External"/><Relationship Id="rId10" Type="http://schemas.openxmlformats.org/officeDocument/2006/relationships/hyperlink" Target="consultantplus://offline/ref=2AE055EC72551489F64ABFA14E213B06154124375468094258B021E8B4j5Q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E055EC72551489F64ABFA14E213B06154225315F67094258B021E8B4j5QCK" TargetMode="External"/><Relationship Id="rId14" Type="http://schemas.openxmlformats.org/officeDocument/2006/relationships/hyperlink" Target="http://www.edu1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E1044F-CDC1-4B1E-95E0-6587C5D5C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10</Pages>
  <Words>4268</Words>
  <Characters>24329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Gueva-Z</cp:lastModifiedBy>
  <cp:revision>7</cp:revision>
  <cp:lastPrinted>2015-09-02T16:16:00Z</cp:lastPrinted>
  <dcterms:created xsi:type="dcterms:W3CDTF">2015-09-02T13:59:00Z</dcterms:created>
  <dcterms:modified xsi:type="dcterms:W3CDTF">2015-09-03T12:43:00Z</dcterms:modified>
</cp:coreProperties>
</file>